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36"/>
        <w:gridCol w:w="317"/>
      </w:tblGrid>
      <w:tr w:rsidR="00A201F4" w:rsidRPr="00A201F4" w14:paraId="5A779263" w14:textId="77777777" w:rsidTr="00A201F4">
        <w:trPr>
          <w:tblCellSpacing w:w="15" w:type="dxa"/>
        </w:trPr>
        <w:tc>
          <w:tcPr>
            <w:tcW w:w="5000" w:type="pct"/>
            <w:vAlign w:val="center"/>
            <w:hideMark/>
          </w:tcPr>
          <w:p w14:paraId="68A7B715" w14:textId="77777777" w:rsidR="00A201F4" w:rsidRPr="00A201F4" w:rsidRDefault="00A201F4" w:rsidP="00A201F4">
            <w:pPr>
              <w:spacing w:after="0" w:line="240" w:lineRule="auto"/>
              <w:rPr>
                <w:rFonts w:ascii="Times New Roman" w:eastAsia="Times New Roman" w:hAnsi="Times New Roman" w:cs="Times New Roman"/>
                <w:sz w:val="24"/>
                <w:szCs w:val="24"/>
                <w:lang w:eastAsia="bg-BG"/>
              </w:rPr>
            </w:pPr>
            <w:r w:rsidRPr="00A201F4">
              <w:rPr>
                <w:rFonts w:ascii="Times New Roman" w:eastAsia="Times New Roman" w:hAnsi="Times New Roman" w:cs="Times New Roman"/>
                <w:sz w:val="24"/>
                <w:szCs w:val="24"/>
                <w:lang w:eastAsia="bg-BG"/>
              </w:rPr>
              <w:t xml:space="preserve">Какво трябва да знаете като свидетел? </w:t>
            </w:r>
          </w:p>
        </w:tc>
        <w:tc>
          <w:tcPr>
            <w:tcW w:w="5000" w:type="pct"/>
            <w:vAlign w:val="center"/>
            <w:hideMark/>
          </w:tcPr>
          <w:p w14:paraId="05279479" w14:textId="0E38B286" w:rsidR="00A201F4" w:rsidRPr="00A201F4" w:rsidRDefault="00A201F4" w:rsidP="00A201F4">
            <w:pPr>
              <w:spacing w:after="0" w:line="240" w:lineRule="auto"/>
              <w:jc w:val="right"/>
              <w:rPr>
                <w:rFonts w:ascii="Times New Roman" w:eastAsia="Times New Roman" w:hAnsi="Times New Roman" w:cs="Times New Roman"/>
                <w:sz w:val="24"/>
                <w:szCs w:val="24"/>
                <w:lang w:eastAsia="bg-BG"/>
              </w:rPr>
            </w:pPr>
            <w:r w:rsidRPr="00A201F4">
              <w:rPr>
                <w:rFonts w:ascii="Times New Roman" w:eastAsia="Times New Roman" w:hAnsi="Times New Roman" w:cs="Times New Roman"/>
                <w:noProof/>
                <w:color w:val="0000FF"/>
                <w:sz w:val="24"/>
                <w:szCs w:val="24"/>
                <w:lang w:eastAsia="bg-BG"/>
              </w:rPr>
              <w:drawing>
                <wp:inline distT="0" distB="0" distL="0" distR="0" wp14:anchorId="26676C05" wp14:editId="06FC0AD8">
                  <wp:extent cx="153670" cy="153670"/>
                  <wp:effectExtent l="0" t="0" r="0" b="0"/>
                  <wp:docPr id="3" name="Picture 3" descr="Печат">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ечат">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r>
    </w:tbl>
    <w:p w14:paraId="3837D527" w14:textId="77777777" w:rsidR="00A201F4" w:rsidRPr="00A201F4" w:rsidRDefault="00A201F4" w:rsidP="00A201F4">
      <w:pPr>
        <w:spacing w:after="0" w:line="240" w:lineRule="auto"/>
        <w:rPr>
          <w:rFonts w:ascii="Times New Roman" w:eastAsia="Times New Roman" w:hAnsi="Times New Roman" w:cs="Times New Roman"/>
          <w:vanish/>
          <w:sz w:val="24"/>
          <w:szCs w:val="24"/>
          <w:lang w:eastAsia="bg-BG"/>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A201F4" w:rsidRPr="00A201F4" w14:paraId="776B8BE5" w14:textId="77777777" w:rsidTr="00A201F4">
        <w:trPr>
          <w:tblCellSpacing w:w="15" w:type="dxa"/>
        </w:trPr>
        <w:tc>
          <w:tcPr>
            <w:tcW w:w="0" w:type="auto"/>
            <w:hideMark/>
          </w:tcPr>
          <w:p w14:paraId="50F9164E" w14:textId="77777777" w:rsidR="00A201F4" w:rsidRPr="00A201F4" w:rsidRDefault="00A201F4" w:rsidP="00A201F4">
            <w:pPr>
              <w:spacing w:before="100" w:beforeAutospacing="1" w:after="100" w:afterAutospacing="1" w:line="240" w:lineRule="auto"/>
              <w:rPr>
                <w:rFonts w:ascii="Times New Roman" w:eastAsia="Times New Roman" w:hAnsi="Times New Roman" w:cs="Times New Roman"/>
                <w:sz w:val="24"/>
                <w:szCs w:val="24"/>
                <w:lang w:eastAsia="bg-BG"/>
              </w:rPr>
            </w:pPr>
            <w:r w:rsidRPr="00A201F4">
              <w:rPr>
                <w:rFonts w:ascii="Times New Roman" w:eastAsia="Times New Roman" w:hAnsi="Times New Roman" w:cs="Times New Roman"/>
                <w:b/>
                <w:bCs/>
                <w:sz w:val="24"/>
                <w:szCs w:val="24"/>
                <w:lang w:eastAsia="bg-BG"/>
              </w:rPr>
              <w:t>Какви са Вашите отговорности като свидетел?</w:t>
            </w:r>
          </w:p>
          <w:p w14:paraId="7ED97FB4" w14:textId="77777777" w:rsidR="00A201F4" w:rsidRPr="00A201F4" w:rsidRDefault="00A201F4" w:rsidP="00A201F4">
            <w:pPr>
              <w:spacing w:before="100" w:beforeAutospacing="1" w:after="100" w:afterAutospacing="1" w:line="240" w:lineRule="auto"/>
              <w:rPr>
                <w:rFonts w:ascii="Times New Roman" w:eastAsia="Times New Roman" w:hAnsi="Times New Roman" w:cs="Times New Roman"/>
                <w:sz w:val="24"/>
                <w:szCs w:val="24"/>
                <w:lang w:eastAsia="bg-BG"/>
              </w:rPr>
            </w:pPr>
            <w:r w:rsidRPr="00A201F4">
              <w:rPr>
                <w:rFonts w:ascii="Times New Roman" w:eastAsia="Times New Roman" w:hAnsi="Times New Roman" w:cs="Times New Roman"/>
                <w:sz w:val="24"/>
                <w:szCs w:val="24"/>
                <w:lang w:eastAsia="bg-BG"/>
              </w:rPr>
              <w:t xml:space="preserve">Вие или член на Вашето семейство, домоуправител или съсед сте получили призовка да се явите като свидетел по дело. Призовката съдържа името на съда, който я издава, номера и вида на делото, точната дата, час и място на заседанието. В повечето случаи получаването на призовка няма да е изненадващо. Най-вероятно сте станали очевидец на събитие или сте свързан по друг начин със случая, по който сте призован. Ако сте призован като свидетел по наказателно дело, е възможно вече да сте били разпитван от следовател или </w:t>
            </w:r>
            <w:proofErr w:type="spellStart"/>
            <w:r w:rsidRPr="00A201F4">
              <w:rPr>
                <w:rFonts w:ascii="Times New Roman" w:eastAsia="Times New Roman" w:hAnsi="Times New Roman" w:cs="Times New Roman"/>
                <w:sz w:val="24"/>
                <w:szCs w:val="24"/>
                <w:lang w:eastAsia="bg-BG"/>
              </w:rPr>
              <w:t>дознател</w:t>
            </w:r>
            <w:proofErr w:type="spellEnd"/>
            <w:r w:rsidRPr="00A201F4">
              <w:rPr>
                <w:rFonts w:ascii="Times New Roman" w:eastAsia="Times New Roman" w:hAnsi="Times New Roman" w:cs="Times New Roman"/>
                <w:sz w:val="24"/>
                <w:szCs w:val="24"/>
                <w:lang w:eastAsia="bg-BG"/>
              </w:rPr>
              <w:t xml:space="preserve"> в досъдебното </w:t>
            </w:r>
            <w:proofErr w:type="spellStart"/>
            <w:r w:rsidRPr="00A201F4">
              <w:rPr>
                <w:rFonts w:ascii="Times New Roman" w:eastAsia="Times New Roman" w:hAnsi="Times New Roman" w:cs="Times New Roman"/>
                <w:sz w:val="24"/>
                <w:szCs w:val="24"/>
                <w:lang w:eastAsia="bg-BG"/>
              </w:rPr>
              <w:t>производсто</w:t>
            </w:r>
            <w:proofErr w:type="spellEnd"/>
            <w:r w:rsidRPr="00A201F4">
              <w:rPr>
                <w:rFonts w:ascii="Times New Roman" w:eastAsia="Times New Roman" w:hAnsi="Times New Roman" w:cs="Times New Roman"/>
                <w:sz w:val="24"/>
                <w:szCs w:val="24"/>
                <w:lang w:eastAsia="bg-BG"/>
              </w:rPr>
              <w:t>. Така или иначе самият факт, че сте призован означава, че Вие сте необходим за хода на делото и за неговото решаване. Важно е да кажете истината.</w:t>
            </w:r>
          </w:p>
          <w:p w14:paraId="790526A1" w14:textId="77777777" w:rsidR="00A201F4" w:rsidRPr="00A201F4" w:rsidRDefault="00A201F4" w:rsidP="00A201F4">
            <w:pPr>
              <w:spacing w:before="100" w:beforeAutospacing="1" w:after="100" w:afterAutospacing="1" w:line="240" w:lineRule="auto"/>
              <w:rPr>
                <w:rFonts w:ascii="Times New Roman" w:eastAsia="Times New Roman" w:hAnsi="Times New Roman" w:cs="Times New Roman"/>
                <w:sz w:val="24"/>
                <w:szCs w:val="24"/>
                <w:lang w:eastAsia="bg-BG"/>
              </w:rPr>
            </w:pPr>
            <w:r w:rsidRPr="00A201F4">
              <w:rPr>
                <w:rFonts w:ascii="Times New Roman" w:eastAsia="Times New Roman" w:hAnsi="Times New Roman" w:cs="Times New Roman"/>
                <w:sz w:val="24"/>
                <w:szCs w:val="24"/>
                <w:lang w:eastAsia="bg-BG"/>
              </w:rPr>
              <w:t> </w:t>
            </w:r>
          </w:p>
          <w:p w14:paraId="55A7F3A3" w14:textId="77777777" w:rsidR="00A201F4" w:rsidRPr="00A201F4" w:rsidRDefault="00A201F4" w:rsidP="00A201F4">
            <w:pPr>
              <w:spacing w:before="100" w:beforeAutospacing="1" w:after="100" w:afterAutospacing="1" w:line="240" w:lineRule="auto"/>
              <w:rPr>
                <w:rFonts w:ascii="Times New Roman" w:eastAsia="Times New Roman" w:hAnsi="Times New Roman" w:cs="Times New Roman"/>
                <w:sz w:val="24"/>
                <w:szCs w:val="24"/>
                <w:lang w:eastAsia="bg-BG"/>
              </w:rPr>
            </w:pPr>
            <w:r w:rsidRPr="00A201F4">
              <w:rPr>
                <w:rFonts w:ascii="Times New Roman" w:eastAsia="Times New Roman" w:hAnsi="Times New Roman" w:cs="Times New Roman"/>
                <w:b/>
                <w:bCs/>
                <w:sz w:val="24"/>
                <w:szCs w:val="24"/>
                <w:lang w:eastAsia="bg-BG"/>
              </w:rPr>
              <w:t>Какви са Вашите права като свидетел?</w:t>
            </w:r>
          </w:p>
          <w:p w14:paraId="273A8584" w14:textId="77777777" w:rsidR="00A201F4" w:rsidRPr="00A201F4" w:rsidRDefault="00A201F4" w:rsidP="00A201F4">
            <w:pPr>
              <w:spacing w:before="100" w:beforeAutospacing="1" w:after="100" w:afterAutospacing="1" w:line="240" w:lineRule="auto"/>
              <w:rPr>
                <w:rFonts w:ascii="Times New Roman" w:eastAsia="Times New Roman" w:hAnsi="Times New Roman" w:cs="Times New Roman"/>
                <w:sz w:val="24"/>
                <w:szCs w:val="24"/>
                <w:lang w:eastAsia="bg-BG"/>
              </w:rPr>
            </w:pPr>
            <w:r w:rsidRPr="00A201F4">
              <w:rPr>
                <w:rFonts w:ascii="Times New Roman" w:eastAsia="Times New Roman" w:hAnsi="Times New Roman" w:cs="Times New Roman"/>
                <w:sz w:val="24"/>
                <w:szCs w:val="24"/>
                <w:lang w:eastAsia="bg-BG"/>
              </w:rPr>
              <w:t>По закон работодателите са задължени да разрешават на всеки, призован като свидетел по дадено дело, да ползва платен отпуск. По административни дела разходите за нощувки и пътуване се възстановяват от страната, поискала свидетеля, а по наказателни дела – от съда. Явяването в съдебна зала се удостоверява на гърба на призовката Ви след приключване на разпита. Издава Ви се документ, който трябва да се представи в касата на съда за заплащане на разходите. По време на разпита като свидетел може да ползвате бележки за дати, цифри и други обстоятелства, свързани с Вашите показания. Ако сте съпруг или близък роднина на обвиняемия, може да откажете да свидетелствате, без това да влече неблагоприятни последици за Вас. Не сте задължен да отговаряте на въпроси, които могат да уличат в извършване на престъпление Вас, Вашия съпруг или близък родственик.</w:t>
            </w:r>
          </w:p>
          <w:p w14:paraId="0B20CF81" w14:textId="77777777" w:rsidR="00A201F4" w:rsidRPr="00A201F4" w:rsidRDefault="00A201F4" w:rsidP="00A201F4">
            <w:pPr>
              <w:spacing w:before="100" w:beforeAutospacing="1" w:after="100" w:afterAutospacing="1" w:line="240" w:lineRule="auto"/>
              <w:rPr>
                <w:rFonts w:ascii="Times New Roman" w:eastAsia="Times New Roman" w:hAnsi="Times New Roman" w:cs="Times New Roman"/>
                <w:sz w:val="24"/>
                <w:szCs w:val="24"/>
                <w:lang w:eastAsia="bg-BG"/>
              </w:rPr>
            </w:pPr>
            <w:r w:rsidRPr="00A201F4">
              <w:rPr>
                <w:rFonts w:ascii="Times New Roman" w:eastAsia="Times New Roman" w:hAnsi="Times New Roman" w:cs="Times New Roman"/>
                <w:b/>
                <w:bCs/>
                <w:sz w:val="24"/>
                <w:szCs w:val="24"/>
                <w:lang w:eastAsia="bg-BG"/>
              </w:rPr>
              <w:t>Какви са Вашите задължения като свидетел?</w:t>
            </w:r>
          </w:p>
          <w:p w14:paraId="04C54456" w14:textId="77777777" w:rsidR="00A201F4" w:rsidRPr="00A201F4" w:rsidRDefault="00A201F4" w:rsidP="00A201F4">
            <w:pPr>
              <w:spacing w:before="100" w:beforeAutospacing="1" w:after="100" w:afterAutospacing="1" w:line="240" w:lineRule="auto"/>
              <w:rPr>
                <w:rFonts w:ascii="Times New Roman" w:eastAsia="Times New Roman" w:hAnsi="Times New Roman" w:cs="Times New Roman"/>
                <w:sz w:val="24"/>
                <w:szCs w:val="24"/>
                <w:lang w:eastAsia="bg-BG"/>
              </w:rPr>
            </w:pPr>
            <w:r w:rsidRPr="00A201F4">
              <w:rPr>
                <w:rFonts w:ascii="Times New Roman" w:eastAsia="Times New Roman" w:hAnsi="Times New Roman" w:cs="Times New Roman"/>
                <w:b/>
                <w:bCs/>
                <w:sz w:val="24"/>
                <w:szCs w:val="24"/>
                <w:lang w:eastAsia="bg-BG"/>
              </w:rPr>
              <w:t>Задължен сте</w:t>
            </w:r>
            <w:r w:rsidRPr="00A201F4">
              <w:rPr>
                <w:rFonts w:ascii="Times New Roman" w:eastAsia="Times New Roman" w:hAnsi="Times New Roman" w:cs="Times New Roman"/>
                <w:sz w:val="24"/>
                <w:szCs w:val="24"/>
                <w:lang w:eastAsia="bg-BG"/>
              </w:rPr>
              <w:t xml:space="preserve"> да се явите пред съда, който Ви е призовал. Неявяването без основателна причина е нарушаване на закона, което се наказва с глоба до 100 лв. и може да доведе и до принудително довеждане за следващото заседание по делото. Ако сте възпрепятстван да се явите поради сериозни причини, трябва писмено да информирате за това съда на посочения ден.</w:t>
            </w:r>
          </w:p>
          <w:p w14:paraId="1EDB3AC3" w14:textId="77777777" w:rsidR="00A201F4" w:rsidRPr="00A201F4" w:rsidRDefault="00A201F4" w:rsidP="00A201F4">
            <w:pPr>
              <w:spacing w:before="100" w:beforeAutospacing="1" w:after="100" w:afterAutospacing="1" w:line="240" w:lineRule="auto"/>
              <w:rPr>
                <w:rFonts w:ascii="Times New Roman" w:eastAsia="Times New Roman" w:hAnsi="Times New Roman" w:cs="Times New Roman"/>
                <w:sz w:val="24"/>
                <w:szCs w:val="24"/>
                <w:lang w:eastAsia="bg-BG"/>
              </w:rPr>
            </w:pPr>
            <w:r w:rsidRPr="00A201F4">
              <w:rPr>
                <w:rFonts w:ascii="Times New Roman" w:eastAsia="Times New Roman" w:hAnsi="Times New Roman" w:cs="Times New Roman"/>
                <w:b/>
                <w:bCs/>
                <w:sz w:val="24"/>
                <w:szCs w:val="24"/>
                <w:lang w:eastAsia="bg-BG"/>
              </w:rPr>
              <w:t xml:space="preserve">Задължен сте </w:t>
            </w:r>
            <w:r w:rsidRPr="00A201F4">
              <w:rPr>
                <w:rFonts w:ascii="Times New Roman" w:eastAsia="Times New Roman" w:hAnsi="Times New Roman" w:cs="Times New Roman"/>
                <w:sz w:val="24"/>
                <w:szCs w:val="24"/>
                <w:lang w:eastAsia="bg-BG"/>
              </w:rPr>
              <w:t xml:space="preserve">да изложите всичко, което Ви е известно по отношение на делото и </w:t>
            </w:r>
            <w:r w:rsidRPr="00A201F4">
              <w:rPr>
                <w:rFonts w:ascii="Times New Roman" w:eastAsia="Times New Roman" w:hAnsi="Times New Roman" w:cs="Times New Roman"/>
                <w:b/>
                <w:bCs/>
                <w:sz w:val="24"/>
                <w:szCs w:val="24"/>
                <w:lang w:eastAsia="bg-BG"/>
              </w:rPr>
              <w:t xml:space="preserve">да дадете истинни отговори </w:t>
            </w:r>
            <w:r w:rsidRPr="00A201F4">
              <w:rPr>
                <w:rFonts w:ascii="Times New Roman" w:eastAsia="Times New Roman" w:hAnsi="Times New Roman" w:cs="Times New Roman"/>
                <w:sz w:val="24"/>
                <w:szCs w:val="24"/>
                <w:lang w:eastAsia="bg-BG"/>
              </w:rPr>
              <w:t>на въпросите на страните и съда. Задължени сте да казвате истината – лъжесвидетелстването е престъпление. Наказателният кодекс предвижда лишаване от свобода до 5 години за свидетел, който устно или писмено съзнателно потвърди неистина или скрие истина. Задължени сте също да останете колкото е необходимо на разположение на съда, който Ви е призовал. Моля, не напускайте, без да сте уведомили за това съда.</w:t>
            </w:r>
          </w:p>
          <w:p w14:paraId="5B6A0210" w14:textId="77777777" w:rsidR="00A201F4" w:rsidRPr="00A201F4" w:rsidRDefault="00A201F4" w:rsidP="00A201F4">
            <w:pPr>
              <w:spacing w:before="100" w:beforeAutospacing="1" w:after="100" w:afterAutospacing="1" w:line="240" w:lineRule="auto"/>
              <w:rPr>
                <w:rFonts w:ascii="Times New Roman" w:eastAsia="Times New Roman" w:hAnsi="Times New Roman" w:cs="Times New Roman"/>
                <w:sz w:val="24"/>
                <w:szCs w:val="24"/>
                <w:lang w:eastAsia="bg-BG"/>
              </w:rPr>
            </w:pPr>
            <w:r w:rsidRPr="00A201F4">
              <w:rPr>
                <w:rFonts w:ascii="Times New Roman" w:eastAsia="Times New Roman" w:hAnsi="Times New Roman" w:cs="Times New Roman"/>
                <w:b/>
                <w:bCs/>
                <w:sz w:val="24"/>
                <w:szCs w:val="24"/>
                <w:lang w:eastAsia="bg-BG"/>
              </w:rPr>
              <w:t>Денят на съдебното заседание</w:t>
            </w:r>
          </w:p>
          <w:p w14:paraId="0CDDF4A3" w14:textId="77777777" w:rsidR="00A201F4" w:rsidRPr="00A201F4" w:rsidRDefault="00A201F4" w:rsidP="00A201F4">
            <w:pPr>
              <w:spacing w:before="100" w:beforeAutospacing="1" w:after="100" w:afterAutospacing="1" w:line="240" w:lineRule="auto"/>
              <w:rPr>
                <w:rFonts w:ascii="Times New Roman" w:eastAsia="Times New Roman" w:hAnsi="Times New Roman" w:cs="Times New Roman"/>
                <w:sz w:val="24"/>
                <w:szCs w:val="24"/>
                <w:lang w:eastAsia="bg-BG"/>
              </w:rPr>
            </w:pPr>
            <w:r w:rsidRPr="00A201F4">
              <w:rPr>
                <w:rFonts w:ascii="Times New Roman" w:eastAsia="Times New Roman" w:hAnsi="Times New Roman" w:cs="Times New Roman"/>
                <w:sz w:val="24"/>
                <w:szCs w:val="24"/>
                <w:lang w:eastAsia="bg-BG"/>
              </w:rPr>
              <w:lastRenderedPageBreak/>
              <w:t>Опитайте се мислено да възстановите събитието, за което ще свидетелствате. Вземете призовката и личната си карта. Отидете в съда най-малко 10 минути преди началото на заседанието, за да имате време да откриете съдебната зала, в която ще се гледа делото. В повечето съдилища има информационно табло в близост до входа на сградата, на което са посочени датата, номерът на делото и залата, в която ще се гледа то. Номерът на делото, по което се явявате като свидетел, е изписан и на призовката.</w:t>
            </w:r>
          </w:p>
          <w:p w14:paraId="39FEB601" w14:textId="77777777" w:rsidR="00A201F4" w:rsidRPr="00A201F4" w:rsidRDefault="00A201F4" w:rsidP="00A201F4">
            <w:pPr>
              <w:spacing w:before="100" w:beforeAutospacing="1" w:after="100" w:afterAutospacing="1" w:line="240" w:lineRule="auto"/>
              <w:rPr>
                <w:rFonts w:ascii="Times New Roman" w:eastAsia="Times New Roman" w:hAnsi="Times New Roman" w:cs="Times New Roman"/>
                <w:sz w:val="24"/>
                <w:szCs w:val="24"/>
                <w:lang w:eastAsia="bg-BG"/>
              </w:rPr>
            </w:pPr>
            <w:r w:rsidRPr="00A201F4">
              <w:rPr>
                <w:rFonts w:ascii="Times New Roman" w:eastAsia="Times New Roman" w:hAnsi="Times New Roman" w:cs="Times New Roman"/>
                <w:b/>
                <w:bCs/>
                <w:sz w:val="24"/>
                <w:szCs w:val="24"/>
                <w:lang w:eastAsia="bg-BG"/>
              </w:rPr>
              <w:t>Важен съвет</w:t>
            </w:r>
            <w:r w:rsidRPr="00A201F4">
              <w:rPr>
                <w:rFonts w:ascii="Times New Roman" w:eastAsia="Times New Roman" w:hAnsi="Times New Roman" w:cs="Times New Roman"/>
                <w:sz w:val="24"/>
                <w:szCs w:val="24"/>
                <w:lang w:eastAsia="bg-BG"/>
              </w:rPr>
              <w:t xml:space="preserve">: Облечете се подходящо за явяването си в съда. </w:t>
            </w:r>
            <w:r w:rsidRPr="00A201F4">
              <w:rPr>
                <w:rFonts w:ascii="Times New Roman" w:eastAsia="Times New Roman" w:hAnsi="Times New Roman" w:cs="Times New Roman"/>
                <w:b/>
                <w:bCs/>
                <w:sz w:val="24"/>
                <w:szCs w:val="24"/>
                <w:lang w:eastAsia="bg-BG"/>
              </w:rPr>
              <w:t xml:space="preserve">Изключете </w:t>
            </w:r>
            <w:r w:rsidRPr="00A201F4">
              <w:rPr>
                <w:rFonts w:ascii="Times New Roman" w:eastAsia="Times New Roman" w:hAnsi="Times New Roman" w:cs="Times New Roman"/>
                <w:sz w:val="24"/>
                <w:szCs w:val="24"/>
                <w:lang w:eastAsia="bg-BG"/>
              </w:rPr>
              <w:t xml:space="preserve">мобилния си телефон, преди да влезете в съдебната зала. </w:t>
            </w:r>
            <w:r w:rsidRPr="00A201F4">
              <w:rPr>
                <w:rFonts w:ascii="Times New Roman" w:eastAsia="Times New Roman" w:hAnsi="Times New Roman" w:cs="Times New Roman"/>
                <w:b/>
                <w:bCs/>
                <w:sz w:val="24"/>
                <w:szCs w:val="24"/>
                <w:lang w:eastAsia="bg-BG"/>
              </w:rPr>
              <w:t xml:space="preserve">Никога не носете </w:t>
            </w:r>
            <w:r w:rsidRPr="00A201F4">
              <w:rPr>
                <w:rFonts w:ascii="Times New Roman" w:eastAsia="Times New Roman" w:hAnsi="Times New Roman" w:cs="Times New Roman"/>
                <w:sz w:val="24"/>
                <w:szCs w:val="24"/>
                <w:lang w:eastAsia="bg-BG"/>
              </w:rPr>
              <w:t>оръжие – в залата не се допускат въоръжени лица, дори и да имат разрешение за носене на оръжие.</w:t>
            </w:r>
          </w:p>
          <w:p w14:paraId="7B992551" w14:textId="77777777" w:rsidR="00A201F4" w:rsidRPr="00A201F4" w:rsidRDefault="00A201F4" w:rsidP="00A201F4">
            <w:pPr>
              <w:spacing w:before="100" w:beforeAutospacing="1" w:after="100" w:afterAutospacing="1" w:line="240" w:lineRule="auto"/>
              <w:rPr>
                <w:rFonts w:ascii="Times New Roman" w:eastAsia="Times New Roman" w:hAnsi="Times New Roman" w:cs="Times New Roman"/>
                <w:sz w:val="24"/>
                <w:szCs w:val="24"/>
                <w:lang w:eastAsia="bg-BG"/>
              </w:rPr>
            </w:pPr>
            <w:r w:rsidRPr="00A201F4">
              <w:rPr>
                <w:rFonts w:ascii="Times New Roman" w:eastAsia="Times New Roman" w:hAnsi="Times New Roman" w:cs="Times New Roman"/>
                <w:b/>
                <w:bCs/>
                <w:sz w:val="24"/>
                <w:szCs w:val="24"/>
                <w:lang w:eastAsia="bg-BG"/>
              </w:rPr>
              <w:t>Свидетелски показания</w:t>
            </w:r>
          </w:p>
          <w:p w14:paraId="3D399647" w14:textId="77777777" w:rsidR="00A201F4" w:rsidRPr="00A201F4" w:rsidRDefault="00A201F4" w:rsidP="00A201F4">
            <w:pPr>
              <w:spacing w:before="100" w:beforeAutospacing="1" w:after="100" w:afterAutospacing="1" w:line="240" w:lineRule="auto"/>
              <w:rPr>
                <w:rFonts w:ascii="Times New Roman" w:eastAsia="Times New Roman" w:hAnsi="Times New Roman" w:cs="Times New Roman"/>
                <w:sz w:val="24"/>
                <w:szCs w:val="24"/>
                <w:lang w:eastAsia="bg-BG"/>
              </w:rPr>
            </w:pPr>
            <w:r w:rsidRPr="00A201F4">
              <w:rPr>
                <w:rFonts w:ascii="Times New Roman" w:eastAsia="Times New Roman" w:hAnsi="Times New Roman" w:cs="Times New Roman"/>
                <w:sz w:val="24"/>
                <w:szCs w:val="24"/>
                <w:lang w:eastAsia="bg-BG"/>
              </w:rPr>
              <w:t>Първоначално ще бъде установена самоличността Ви и отношенията, в които се намирате със страните. Преди началото на разпита съдът ще Ви посъветва да давате истинни показания и ще напомни за наказанието, което се предвижда за лъжесвидетелстване. Със собствени думи Вие ще разкажете какво знаете по случая. След това ще Ви бъдат задавани въпроси по определен ред от прокурора, другите участници в производството, подсъдимия и неговия защитник.</w:t>
            </w:r>
          </w:p>
          <w:p w14:paraId="6546F363" w14:textId="77777777" w:rsidR="00A201F4" w:rsidRPr="00A201F4" w:rsidRDefault="00A201F4" w:rsidP="00A201F4">
            <w:pPr>
              <w:spacing w:before="100" w:beforeAutospacing="1" w:after="100" w:afterAutospacing="1" w:line="240" w:lineRule="auto"/>
              <w:rPr>
                <w:rFonts w:ascii="Times New Roman" w:eastAsia="Times New Roman" w:hAnsi="Times New Roman" w:cs="Times New Roman"/>
                <w:sz w:val="24"/>
                <w:szCs w:val="24"/>
                <w:lang w:eastAsia="bg-BG"/>
              </w:rPr>
            </w:pPr>
            <w:r w:rsidRPr="00A201F4">
              <w:rPr>
                <w:rFonts w:ascii="Times New Roman" w:eastAsia="Times New Roman" w:hAnsi="Times New Roman" w:cs="Times New Roman"/>
                <w:sz w:val="24"/>
                <w:szCs w:val="24"/>
                <w:lang w:eastAsia="bg-BG"/>
              </w:rPr>
              <w:t>По време на разпита Ви се препоръчва следното:</w:t>
            </w:r>
          </w:p>
          <w:p w14:paraId="6DF415BF" w14:textId="77777777" w:rsidR="00A201F4" w:rsidRPr="00A201F4" w:rsidRDefault="00A201F4" w:rsidP="00A201F4">
            <w:pPr>
              <w:numPr>
                <w:ilvl w:val="0"/>
                <w:numId w:val="11"/>
              </w:numPr>
              <w:spacing w:before="100" w:beforeAutospacing="1" w:after="100" w:afterAutospacing="1" w:line="240" w:lineRule="auto"/>
              <w:rPr>
                <w:rFonts w:ascii="Times New Roman" w:eastAsia="Times New Roman" w:hAnsi="Times New Roman" w:cs="Times New Roman"/>
                <w:sz w:val="24"/>
                <w:szCs w:val="24"/>
                <w:lang w:eastAsia="bg-BG"/>
              </w:rPr>
            </w:pPr>
            <w:r w:rsidRPr="00A201F4">
              <w:rPr>
                <w:rFonts w:ascii="Times New Roman" w:eastAsia="Times New Roman" w:hAnsi="Times New Roman" w:cs="Times New Roman"/>
                <w:sz w:val="24"/>
                <w:szCs w:val="24"/>
                <w:lang w:eastAsia="bg-BG"/>
              </w:rPr>
              <w:t>Казвайте само истината и отговаряйте ясно и подробно.</w:t>
            </w:r>
          </w:p>
          <w:p w14:paraId="47F33919" w14:textId="77777777" w:rsidR="00A201F4" w:rsidRPr="00A201F4" w:rsidRDefault="00A201F4" w:rsidP="00A201F4">
            <w:pPr>
              <w:numPr>
                <w:ilvl w:val="0"/>
                <w:numId w:val="11"/>
              </w:numPr>
              <w:spacing w:before="100" w:beforeAutospacing="1" w:after="100" w:afterAutospacing="1" w:line="240" w:lineRule="auto"/>
              <w:rPr>
                <w:rFonts w:ascii="Times New Roman" w:eastAsia="Times New Roman" w:hAnsi="Times New Roman" w:cs="Times New Roman"/>
                <w:sz w:val="24"/>
                <w:szCs w:val="24"/>
                <w:lang w:eastAsia="bg-BG"/>
              </w:rPr>
            </w:pPr>
            <w:r w:rsidRPr="00A201F4">
              <w:rPr>
                <w:rFonts w:ascii="Times New Roman" w:eastAsia="Times New Roman" w:hAnsi="Times New Roman" w:cs="Times New Roman"/>
                <w:sz w:val="24"/>
                <w:szCs w:val="24"/>
                <w:lang w:eastAsia="bg-BG"/>
              </w:rPr>
              <w:t xml:space="preserve">Не се опитвайте да отговорите на въпрос, който не разбирате. Помолете съда да повтори или обясни въпроса. </w:t>
            </w:r>
          </w:p>
          <w:p w14:paraId="58E23F89" w14:textId="77777777" w:rsidR="00A201F4" w:rsidRPr="00A201F4" w:rsidRDefault="00A201F4" w:rsidP="00A201F4">
            <w:pPr>
              <w:numPr>
                <w:ilvl w:val="0"/>
                <w:numId w:val="11"/>
              </w:numPr>
              <w:spacing w:before="100" w:beforeAutospacing="1" w:after="100" w:afterAutospacing="1" w:line="240" w:lineRule="auto"/>
              <w:rPr>
                <w:rFonts w:ascii="Times New Roman" w:eastAsia="Times New Roman" w:hAnsi="Times New Roman" w:cs="Times New Roman"/>
                <w:sz w:val="24"/>
                <w:szCs w:val="24"/>
                <w:lang w:eastAsia="bg-BG"/>
              </w:rPr>
            </w:pPr>
            <w:r w:rsidRPr="00A201F4">
              <w:rPr>
                <w:rFonts w:ascii="Times New Roman" w:eastAsia="Times New Roman" w:hAnsi="Times New Roman" w:cs="Times New Roman"/>
                <w:sz w:val="24"/>
                <w:szCs w:val="24"/>
                <w:lang w:eastAsia="bg-BG"/>
              </w:rPr>
              <w:t xml:space="preserve">Не се опитвайте да отговорите на въпрос, отнасящ се до обстоятелства, които не помните или не знаете. Никой не очаква от Вас да знаете всичко и да помните всеки детайл. </w:t>
            </w:r>
          </w:p>
          <w:p w14:paraId="7AAC413C" w14:textId="77777777" w:rsidR="00A201F4" w:rsidRPr="00A201F4" w:rsidRDefault="00A201F4" w:rsidP="00A201F4">
            <w:pPr>
              <w:numPr>
                <w:ilvl w:val="0"/>
                <w:numId w:val="11"/>
              </w:numPr>
              <w:spacing w:before="100" w:beforeAutospacing="1" w:after="100" w:afterAutospacing="1" w:line="240" w:lineRule="auto"/>
              <w:rPr>
                <w:rFonts w:ascii="Times New Roman" w:eastAsia="Times New Roman" w:hAnsi="Times New Roman" w:cs="Times New Roman"/>
                <w:sz w:val="24"/>
                <w:szCs w:val="24"/>
                <w:lang w:eastAsia="bg-BG"/>
              </w:rPr>
            </w:pPr>
            <w:r w:rsidRPr="00A201F4">
              <w:rPr>
                <w:rFonts w:ascii="Times New Roman" w:eastAsia="Times New Roman" w:hAnsi="Times New Roman" w:cs="Times New Roman"/>
                <w:sz w:val="24"/>
                <w:szCs w:val="24"/>
                <w:lang w:eastAsia="bg-BG"/>
              </w:rPr>
              <w:t xml:space="preserve">Слушайте внимателно въпроса. Помислете и подредете в главата си събитията, след което отговорете. Съдът и страните се нуждаят от истинни и сериозни отговори. </w:t>
            </w:r>
          </w:p>
          <w:p w14:paraId="3D4F8C2A" w14:textId="77777777" w:rsidR="00A201F4" w:rsidRPr="00A201F4" w:rsidRDefault="00A201F4" w:rsidP="00A201F4">
            <w:pPr>
              <w:numPr>
                <w:ilvl w:val="0"/>
                <w:numId w:val="11"/>
              </w:numPr>
              <w:spacing w:before="100" w:beforeAutospacing="1" w:after="100" w:afterAutospacing="1" w:line="240" w:lineRule="auto"/>
              <w:rPr>
                <w:rFonts w:ascii="Times New Roman" w:eastAsia="Times New Roman" w:hAnsi="Times New Roman" w:cs="Times New Roman"/>
                <w:sz w:val="24"/>
                <w:szCs w:val="24"/>
                <w:lang w:eastAsia="bg-BG"/>
              </w:rPr>
            </w:pPr>
            <w:r w:rsidRPr="00A201F4">
              <w:rPr>
                <w:rFonts w:ascii="Times New Roman" w:eastAsia="Times New Roman" w:hAnsi="Times New Roman" w:cs="Times New Roman"/>
                <w:sz w:val="24"/>
                <w:szCs w:val="24"/>
                <w:lang w:eastAsia="bg-BG"/>
              </w:rPr>
              <w:t xml:space="preserve">Представяйте само фактите. Предположения не са необходими на никой. </w:t>
            </w:r>
          </w:p>
          <w:p w14:paraId="2FC0FA5B" w14:textId="77777777" w:rsidR="00A201F4" w:rsidRPr="00A201F4" w:rsidRDefault="00A201F4" w:rsidP="00A201F4">
            <w:pPr>
              <w:numPr>
                <w:ilvl w:val="0"/>
                <w:numId w:val="11"/>
              </w:numPr>
              <w:spacing w:before="100" w:beforeAutospacing="1" w:after="100" w:afterAutospacing="1" w:line="240" w:lineRule="auto"/>
              <w:rPr>
                <w:rFonts w:ascii="Times New Roman" w:eastAsia="Times New Roman" w:hAnsi="Times New Roman" w:cs="Times New Roman"/>
                <w:sz w:val="24"/>
                <w:szCs w:val="24"/>
                <w:lang w:eastAsia="bg-BG"/>
              </w:rPr>
            </w:pPr>
            <w:r w:rsidRPr="00A201F4">
              <w:rPr>
                <w:rFonts w:ascii="Times New Roman" w:eastAsia="Times New Roman" w:hAnsi="Times New Roman" w:cs="Times New Roman"/>
                <w:sz w:val="24"/>
                <w:szCs w:val="24"/>
                <w:lang w:eastAsia="bg-BG"/>
              </w:rPr>
              <w:t xml:space="preserve">Отговаряйте спокойно и ясно. Не задавайте въпроси на страните, на други лица в залата или на съда. </w:t>
            </w:r>
          </w:p>
          <w:p w14:paraId="19513965" w14:textId="77777777" w:rsidR="00A201F4" w:rsidRPr="00A201F4" w:rsidRDefault="00A201F4" w:rsidP="00A201F4">
            <w:pPr>
              <w:numPr>
                <w:ilvl w:val="0"/>
                <w:numId w:val="11"/>
              </w:numPr>
              <w:spacing w:before="100" w:beforeAutospacing="1" w:after="100" w:afterAutospacing="1" w:line="240" w:lineRule="auto"/>
              <w:rPr>
                <w:rFonts w:ascii="Times New Roman" w:eastAsia="Times New Roman" w:hAnsi="Times New Roman" w:cs="Times New Roman"/>
                <w:sz w:val="24"/>
                <w:szCs w:val="24"/>
                <w:lang w:eastAsia="bg-BG"/>
              </w:rPr>
            </w:pPr>
            <w:r w:rsidRPr="00A201F4">
              <w:rPr>
                <w:rFonts w:ascii="Times New Roman" w:eastAsia="Times New Roman" w:hAnsi="Times New Roman" w:cs="Times New Roman"/>
                <w:sz w:val="24"/>
                <w:szCs w:val="24"/>
                <w:lang w:eastAsia="bg-BG"/>
              </w:rPr>
              <w:t>Не инициирайте диалог или словесен конфликт с никой, дори да бъдете провокиран.</w:t>
            </w:r>
          </w:p>
          <w:p w14:paraId="5C13A457" w14:textId="77777777" w:rsidR="00A201F4" w:rsidRPr="00A201F4" w:rsidRDefault="00A201F4" w:rsidP="00A201F4">
            <w:pPr>
              <w:numPr>
                <w:ilvl w:val="0"/>
                <w:numId w:val="11"/>
              </w:numPr>
              <w:spacing w:before="100" w:beforeAutospacing="1" w:after="100" w:afterAutospacing="1" w:line="240" w:lineRule="auto"/>
              <w:rPr>
                <w:rFonts w:ascii="Times New Roman" w:eastAsia="Times New Roman" w:hAnsi="Times New Roman" w:cs="Times New Roman"/>
                <w:sz w:val="24"/>
                <w:szCs w:val="24"/>
                <w:lang w:eastAsia="bg-BG"/>
              </w:rPr>
            </w:pPr>
            <w:r w:rsidRPr="00A201F4">
              <w:rPr>
                <w:rFonts w:ascii="Times New Roman" w:eastAsia="Times New Roman" w:hAnsi="Times New Roman" w:cs="Times New Roman"/>
                <w:sz w:val="24"/>
                <w:szCs w:val="24"/>
                <w:lang w:eastAsia="bg-BG"/>
              </w:rPr>
              <w:t>Слушайте внимателно съдията и изпълнявайте всичките негови нареждания. Например, при възражение срещу зададен въпрос изчакайте съдията да Ви даде инструкция.</w:t>
            </w:r>
          </w:p>
          <w:p w14:paraId="789496D6" w14:textId="77777777" w:rsidR="00A201F4" w:rsidRPr="00A201F4" w:rsidRDefault="00A201F4" w:rsidP="00A201F4">
            <w:pPr>
              <w:spacing w:before="100" w:beforeAutospacing="1" w:after="100" w:afterAutospacing="1" w:line="240" w:lineRule="auto"/>
              <w:rPr>
                <w:rFonts w:ascii="Times New Roman" w:eastAsia="Times New Roman" w:hAnsi="Times New Roman" w:cs="Times New Roman"/>
                <w:sz w:val="24"/>
                <w:szCs w:val="24"/>
                <w:lang w:eastAsia="bg-BG"/>
              </w:rPr>
            </w:pPr>
            <w:r w:rsidRPr="00A201F4">
              <w:rPr>
                <w:rFonts w:ascii="Times New Roman" w:eastAsia="Times New Roman" w:hAnsi="Times New Roman" w:cs="Times New Roman"/>
                <w:b/>
                <w:bCs/>
                <w:sz w:val="24"/>
                <w:szCs w:val="24"/>
                <w:lang w:eastAsia="bg-BG"/>
              </w:rPr>
              <w:t>БЕЛЕЖКА</w:t>
            </w:r>
            <w:r w:rsidRPr="00A201F4">
              <w:rPr>
                <w:rFonts w:ascii="Times New Roman" w:eastAsia="Times New Roman" w:hAnsi="Times New Roman" w:cs="Times New Roman"/>
                <w:sz w:val="24"/>
                <w:szCs w:val="24"/>
                <w:lang w:eastAsia="bg-BG"/>
              </w:rPr>
              <w:t>: Тези указания нямат характера на правен съвет. Целта им е да предоставят информация на обществеността и да дадат насоки за поведението Ви в съда.</w:t>
            </w:r>
          </w:p>
        </w:tc>
      </w:tr>
      <w:tr w:rsidR="00A201F4" w:rsidRPr="00A201F4" w14:paraId="5F44C5BB" w14:textId="77777777" w:rsidTr="00A201F4">
        <w:trPr>
          <w:tblCellSpacing w:w="15" w:type="dxa"/>
        </w:trPr>
        <w:tc>
          <w:tcPr>
            <w:tcW w:w="0" w:type="auto"/>
            <w:vAlign w:val="center"/>
            <w:hideMark/>
          </w:tcPr>
          <w:p w14:paraId="73E2CFA4" w14:textId="77777777" w:rsidR="00A201F4" w:rsidRPr="00A201F4" w:rsidRDefault="00A201F4" w:rsidP="00A201F4">
            <w:pPr>
              <w:spacing w:after="0" w:line="240" w:lineRule="auto"/>
              <w:rPr>
                <w:rFonts w:ascii="Times New Roman" w:eastAsia="Times New Roman" w:hAnsi="Times New Roman" w:cs="Times New Roman"/>
                <w:sz w:val="24"/>
                <w:szCs w:val="24"/>
                <w:lang w:eastAsia="bg-BG"/>
              </w:rPr>
            </w:pPr>
            <w:r w:rsidRPr="00A201F4">
              <w:rPr>
                <w:rFonts w:ascii="Times New Roman" w:eastAsia="Times New Roman" w:hAnsi="Times New Roman" w:cs="Times New Roman"/>
                <w:sz w:val="24"/>
                <w:szCs w:val="24"/>
                <w:lang w:eastAsia="bg-BG"/>
              </w:rPr>
              <w:lastRenderedPageBreak/>
              <w:t xml:space="preserve">Последна промяна от Неделя, 24 Август 2008г. 22:25ч. </w:t>
            </w:r>
          </w:p>
        </w:tc>
      </w:tr>
    </w:tbl>
    <w:p w14:paraId="0FB41D29" w14:textId="6C627A36" w:rsidR="00340638" w:rsidRPr="00194F54" w:rsidRDefault="00A201F4" w:rsidP="00A201F4">
      <w:r w:rsidRPr="00A201F4">
        <w:rPr>
          <w:rFonts w:ascii="Times New Roman" w:eastAsia="Times New Roman" w:hAnsi="Times New Roman" w:cs="Times New Roman"/>
          <w:sz w:val="24"/>
          <w:szCs w:val="24"/>
          <w:lang w:eastAsia="bg-BG"/>
        </w:rPr>
        <w:t> </w:t>
      </w:r>
      <w:bookmarkStart w:id="0" w:name="_GoBack"/>
      <w:bookmarkEnd w:id="0"/>
    </w:p>
    <w:sectPr w:rsidR="00340638" w:rsidRPr="00194F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2710D"/>
    <w:multiLevelType w:val="multilevel"/>
    <w:tmpl w:val="9FBEC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A44FD7"/>
    <w:multiLevelType w:val="hybridMultilevel"/>
    <w:tmpl w:val="471A18D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C3A354A"/>
    <w:multiLevelType w:val="multilevel"/>
    <w:tmpl w:val="17DA5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BF4A27"/>
    <w:multiLevelType w:val="hybridMultilevel"/>
    <w:tmpl w:val="17A6A0C8"/>
    <w:lvl w:ilvl="0" w:tplc="C9E2571A">
      <w:numFmt w:val="bullet"/>
      <w:lvlText w:val=""/>
      <w:lvlJc w:val="left"/>
      <w:pPr>
        <w:ind w:left="720" w:hanging="360"/>
      </w:pPr>
      <w:rPr>
        <w:rFonts w:ascii="Symbol" w:eastAsiaTheme="minorHAnsi" w:hAnsi="Symbol"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2CAD3163"/>
    <w:multiLevelType w:val="multilevel"/>
    <w:tmpl w:val="D1F42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A818E3"/>
    <w:multiLevelType w:val="multilevel"/>
    <w:tmpl w:val="07A25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C174D9"/>
    <w:multiLevelType w:val="multilevel"/>
    <w:tmpl w:val="FF449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0B783D"/>
    <w:multiLevelType w:val="multilevel"/>
    <w:tmpl w:val="2CEEE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104F30"/>
    <w:multiLevelType w:val="multilevel"/>
    <w:tmpl w:val="31C83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271464"/>
    <w:multiLevelType w:val="multilevel"/>
    <w:tmpl w:val="E47E6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A763B1"/>
    <w:multiLevelType w:val="multilevel"/>
    <w:tmpl w:val="74845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7"/>
  </w:num>
  <w:num w:numId="4">
    <w:abstractNumId w:val="6"/>
  </w:num>
  <w:num w:numId="5">
    <w:abstractNumId w:val="4"/>
  </w:num>
  <w:num w:numId="6">
    <w:abstractNumId w:val="8"/>
  </w:num>
  <w:num w:numId="7">
    <w:abstractNumId w:val="2"/>
  </w:num>
  <w:num w:numId="8">
    <w:abstractNumId w:val="0"/>
  </w:num>
  <w:num w:numId="9">
    <w:abstractNumId w:val="5"/>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C72"/>
    <w:rsid w:val="001526B0"/>
    <w:rsid w:val="00194F54"/>
    <w:rsid w:val="00340638"/>
    <w:rsid w:val="005031A2"/>
    <w:rsid w:val="00996CEA"/>
    <w:rsid w:val="00A201F4"/>
    <w:rsid w:val="00CF2C7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6974E"/>
  <w15:chartTrackingRefBased/>
  <w15:docId w15:val="{EAE7B475-1037-498C-9843-0064B5B54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31A2"/>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Hyperlink">
    <w:name w:val="Hyperlink"/>
    <w:basedOn w:val="DefaultParagraphFont"/>
    <w:uiPriority w:val="99"/>
    <w:semiHidden/>
    <w:unhideWhenUsed/>
    <w:rsid w:val="005031A2"/>
    <w:rPr>
      <w:color w:val="0000FF"/>
      <w:u w:val="single"/>
    </w:rPr>
  </w:style>
  <w:style w:type="character" w:styleId="Strong">
    <w:name w:val="Strong"/>
    <w:basedOn w:val="DefaultParagraphFont"/>
    <w:uiPriority w:val="22"/>
    <w:qFormat/>
    <w:rsid w:val="001526B0"/>
    <w:rPr>
      <w:b/>
      <w:bCs/>
    </w:rPr>
  </w:style>
  <w:style w:type="character" w:customStyle="1" w:styleId="small">
    <w:name w:val="small"/>
    <w:basedOn w:val="DefaultParagraphFont"/>
    <w:rsid w:val="00194F54"/>
  </w:style>
  <w:style w:type="paragraph" w:styleId="ListParagraph">
    <w:name w:val="List Paragraph"/>
    <w:basedOn w:val="Normal"/>
    <w:uiPriority w:val="34"/>
    <w:qFormat/>
    <w:rsid w:val="00194F54"/>
    <w:pPr>
      <w:ind w:left="720"/>
      <w:contextualSpacing/>
    </w:pPr>
  </w:style>
  <w:style w:type="character" w:customStyle="1" w:styleId="postbody">
    <w:name w:val="postbody"/>
    <w:basedOn w:val="DefaultParagraphFont"/>
    <w:rsid w:val="00194F54"/>
  </w:style>
  <w:style w:type="character" w:customStyle="1" w:styleId="articleseparator">
    <w:name w:val="article_separator"/>
    <w:basedOn w:val="DefaultParagraphFont"/>
    <w:rsid w:val="00194F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10042">
      <w:bodyDiv w:val="1"/>
      <w:marLeft w:val="0"/>
      <w:marRight w:val="0"/>
      <w:marTop w:val="0"/>
      <w:marBottom w:val="0"/>
      <w:divBdr>
        <w:top w:val="none" w:sz="0" w:space="0" w:color="auto"/>
        <w:left w:val="none" w:sz="0" w:space="0" w:color="auto"/>
        <w:bottom w:val="none" w:sz="0" w:space="0" w:color="auto"/>
        <w:right w:val="none" w:sz="0" w:space="0" w:color="auto"/>
      </w:divBdr>
    </w:div>
    <w:div w:id="371733032">
      <w:bodyDiv w:val="1"/>
      <w:marLeft w:val="0"/>
      <w:marRight w:val="0"/>
      <w:marTop w:val="0"/>
      <w:marBottom w:val="0"/>
      <w:divBdr>
        <w:top w:val="none" w:sz="0" w:space="0" w:color="auto"/>
        <w:left w:val="none" w:sz="0" w:space="0" w:color="auto"/>
        <w:bottom w:val="none" w:sz="0" w:space="0" w:color="auto"/>
        <w:right w:val="none" w:sz="0" w:space="0" w:color="auto"/>
      </w:divBdr>
    </w:div>
    <w:div w:id="530068063">
      <w:bodyDiv w:val="1"/>
      <w:marLeft w:val="0"/>
      <w:marRight w:val="0"/>
      <w:marTop w:val="0"/>
      <w:marBottom w:val="0"/>
      <w:divBdr>
        <w:top w:val="none" w:sz="0" w:space="0" w:color="auto"/>
        <w:left w:val="none" w:sz="0" w:space="0" w:color="auto"/>
        <w:bottom w:val="none" w:sz="0" w:space="0" w:color="auto"/>
        <w:right w:val="none" w:sz="0" w:space="0" w:color="auto"/>
      </w:divBdr>
      <w:divsChild>
        <w:div w:id="259876849">
          <w:marLeft w:val="0"/>
          <w:marRight w:val="0"/>
          <w:marTop w:val="0"/>
          <w:marBottom w:val="0"/>
          <w:divBdr>
            <w:top w:val="none" w:sz="0" w:space="0" w:color="auto"/>
            <w:left w:val="none" w:sz="0" w:space="0" w:color="auto"/>
            <w:bottom w:val="none" w:sz="0" w:space="0" w:color="auto"/>
            <w:right w:val="none" w:sz="0" w:space="0" w:color="auto"/>
          </w:divBdr>
        </w:div>
        <w:div w:id="551888352">
          <w:marLeft w:val="0"/>
          <w:marRight w:val="0"/>
          <w:marTop w:val="0"/>
          <w:marBottom w:val="0"/>
          <w:divBdr>
            <w:top w:val="none" w:sz="0" w:space="0" w:color="auto"/>
            <w:left w:val="none" w:sz="0" w:space="0" w:color="auto"/>
            <w:bottom w:val="none" w:sz="0" w:space="0" w:color="auto"/>
            <w:right w:val="none" w:sz="0" w:space="0" w:color="auto"/>
          </w:divBdr>
        </w:div>
        <w:div w:id="219756839">
          <w:marLeft w:val="0"/>
          <w:marRight w:val="0"/>
          <w:marTop w:val="0"/>
          <w:marBottom w:val="0"/>
          <w:divBdr>
            <w:top w:val="none" w:sz="0" w:space="0" w:color="auto"/>
            <w:left w:val="none" w:sz="0" w:space="0" w:color="auto"/>
            <w:bottom w:val="none" w:sz="0" w:space="0" w:color="auto"/>
            <w:right w:val="none" w:sz="0" w:space="0" w:color="auto"/>
          </w:divBdr>
        </w:div>
        <w:div w:id="875973097">
          <w:marLeft w:val="0"/>
          <w:marRight w:val="0"/>
          <w:marTop w:val="0"/>
          <w:marBottom w:val="0"/>
          <w:divBdr>
            <w:top w:val="none" w:sz="0" w:space="0" w:color="auto"/>
            <w:left w:val="none" w:sz="0" w:space="0" w:color="auto"/>
            <w:bottom w:val="none" w:sz="0" w:space="0" w:color="auto"/>
            <w:right w:val="none" w:sz="0" w:space="0" w:color="auto"/>
          </w:divBdr>
        </w:div>
        <w:div w:id="180625708">
          <w:marLeft w:val="0"/>
          <w:marRight w:val="0"/>
          <w:marTop w:val="0"/>
          <w:marBottom w:val="0"/>
          <w:divBdr>
            <w:top w:val="none" w:sz="0" w:space="0" w:color="auto"/>
            <w:left w:val="none" w:sz="0" w:space="0" w:color="auto"/>
            <w:bottom w:val="none" w:sz="0" w:space="0" w:color="auto"/>
            <w:right w:val="none" w:sz="0" w:space="0" w:color="auto"/>
          </w:divBdr>
        </w:div>
        <w:div w:id="531504928">
          <w:marLeft w:val="0"/>
          <w:marRight w:val="0"/>
          <w:marTop w:val="0"/>
          <w:marBottom w:val="0"/>
          <w:divBdr>
            <w:top w:val="none" w:sz="0" w:space="0" w:color="auto"/>
            <w:left w:val="none" w:sz="0" w:space="0" w:color="auto"/>
            <w:bottom w:val="none" w:sz="0" w:space="0" w:color="auto"/>
            <w:right w:val="none" w:sz="0" w:space="0" w:color="auto"/>
          </w:divBdr>
        </w:div>
        <w:div w:id="243492787">
          <w:marLeft w:val="0"/>
          <w:marRight w:val="0"/>
          <w:marTop w:val="0"/>
          <w:marBottom w:val="0"/>
          <w:divBdr>
            <w:top w:val="none" w:sz="0" w:space="0" w:color="auto"/>
            <w:left w:val="none" w:sz="0" w:space="0" w:color="auto"/>
            <w:bottom w:val="none" w:sz="0" w:space="0" w:color="auto"/>
            <w:right w:val="none" w:sz="0" w:space="0" w:color="auto"/>
          </w:divBdr>
        </w:div>
        <w:div w:id="1485971704">
          <w:marLeft w:val="0"/>
          <w:marRight w:val="0"/>
          <w:marTop w:val="0"/>
          <w:marBottom w:val="0"/>
          <w:divBdr>
            <w:top w:val="none" w:sz="0" w:space="0" w:color="auto"/>
            <w:left w:val="none" w:sz="0" w:space="0" w:color="auto"/>
            <w:bottom w:val="none" w:sz="0" w:space="0" w:color="auto"/>
            <w:right w:val="none" w:sz="0" w:space="0" w:color="auto"/>
          </w:divBdr>
        </w:div>
        <w:div w:id="1357846074">
          <w:marLeft w:val="0"/>
          <w:marRight w:val="0"/>
          <w:marTop w:val="0"/>
          <w:marBottom w:val="0"/>
          <w:divBdr>
            <w:top w:val="none" w:sz="0" w:space="0" w:color="auto"/>
            <w:left w:val="none" w:sz="0" w:space="0" w:color="auto"/>
            <w:bottom w:val="none" w:sz="0" w:space="0" w:color="auto"/>
            <w:right w:val="none" w:sz="0" w:space="0" w:color="auto"/>
          </w:divBdr>
        </w:div>
        <w:div w:id="1228761384">
          <w:marLeft w:val="0"/>
          <w:marRight w:val="0"/>
          <w:marTop w:val="0"/>
          <w:marBottom w:val="0"/>
          <w:divBdr>
            <w:top w:val="none" w:sz="0" w:space="0" w:color="auto"/>
            <w:left w:val="none" w:sz="0" w:space="0" w:color="auto"/>
            <w:bottom w:val="none" w:sz="0" w:space="0" w:color="auto"/>
            <w:right w:val="none" w:sz="0" w:space="0" w:color="auto"/>
          </w:divBdr>
        </w:div>
        <w:div w:id="1066413662">
          <w:marLeft w:val="0"/>
          <w:marRight w:val="0"/>
          <w:marTop w:val="0"/>
          <w:marBottom w:val="0"/>
          <w:divBdr>
            <w:top w:val="none" w:sz="0" w:space="0" w:color="auto"/>
            <w:left w:val="none" w:sz="0" w:space="0" w:color="auto"/>
            <w:bottom w:val="none" w:sz="0" w:space="0" w:color="auto"/>
            <w:right w:val="none" w:sz="0" w:space="0" w:color="auto"/>
          </w:divBdr>
        </w:div>
        <w:div w:id="1652907612">
          <w:marLeft w:val="0"/>
          <w:marRight w:val="0"/>
          <w:marTop w:val="0"/>
          <w:marBottom w:val="0"/>
          <w:divBdr>
            <w:top w:val="none" w:sz="0" w:space="0" w:color="auto"/>
            <w:left w:val="none" w:sz="0" w:space="0" w:color="auto"/>
            <w:bottom w:val="none" w:sz="0" w:space="0" w:color="auto"/>
            <w:right w:val="none" w:sz="0" w:space="0" w:color="auto"/>
          </w:divBdr>
        </w:div>
        <w:div w:id="305161778">
          <w:marLeft w:val="0"/>
          <w:marRight w:val="0"/>
          <w:marTop w:val="0"/>
          <w:marBottom w:val="0"/>
          <w:divBdr>
            <w:top w:val="none" w:sz="0" w:space="0" w:color="auto"/>
            <w:left w:val="none" w:sz="0" w:space="0" w:color="auto"/>
            <w:bottom w:val="none" w:sz="0" w:space="0" w:color="auto"/>
            <w:right w:val="none" w:sz="0" w:space="0" w:color="auto"/>
          </w:divBdr>
        </w:div>
        <w:div w:id="860895896">
          <w:marLeft w:val="0"/>
          <w:marRight w:val="0"/>
          <w:marTop w:val="0"/>
          <w:marBottom w:val="0"/>
          <w:divBdr>
            <w:top w:val="none" w:sz="0" w:space="0" w:color="auto"/>
            <w:left w:val="none" w:sz="0" w:space="0" w:color="auto"/>
            <w:bottom w:val="none" w:sz="0" w:space="0" w:color="auto"/>
            <w:right w:val="none" w:sz="0" w:space="0" w:color="auto"/>
          </w:divBdr>
        </w:div>
        <w:div w:id="1930691685">
          <w:marLeft w:val="0"/>
          <w:marRight w:val="0"/>
          <w:marTop w:val="0"/>
          <w:marBottom w:val="0"/>
          <w:divBdr>
            <w:top w:val="none" w:sz="0" w:space="0" w:color="auto"/>
            <w:left w:val="none" w:sz="0" w:space="0" w:color="auto"/>
            <w:bottom w:val="none" w:sz="0" w:space="0" w:color="auto"/>
            <w:right w:val="none" w:sz="0" w:space="0" w:color="auto"/>
          </w:divBdr>
        </w:div>
        <w:div w:id="328218927">
          <w:marLeft w:val="0"/>
          <w:marRight w:val="0"/>
          <w:marTop w:val="0"/>
          <w:marBottom w:val="0"/>
          <w:divBdr>
            <w:top w:val="none" w:sz="0" w:space="0" w:color="auto"/>
            <w:left w:val="none" w:sz="0" w:space="0" w:color="auto"/>
            <w:bottom w:val="none" w:sz="0" w:space="0" w:color="auto"/>
            <w:right w:val="none" w:sz="0" w:space="0" w:color="auto"/>
          </w:divBdr>
        </w:div>
        <w:div w:id="1262448284">
          <w:marLeft w:val="0"/>
          <w:marRight w:val="0"/>
          <w:marTop w:val="0"/>
          <w:marBottom w:val="0"/>
          <w:divBdr>
            <w:top w:val="none" w:sz="0" w:space="0" w:color="auto"/>
            <w:left w:val="none" w:sz="0" w:space="0" w:color="auto"/>
            <w:bottom w:val="none" w:sz="0" w:space="0" w:color="auto"/>
            <w:right w:val="none" w:sz="0" w:space="0" w:color="auto"/>
          </w:divBdr>
        </w:div>
        <w:div w:id="36442574">
          <w:marLeft w:val="0"/>
          <w:marRight w:val="0"/>
          <w:marTop w:val="0"/>
          <w:marBottom w:val="0"/>
          <w:divBdr>
            <w:top w:val="none" w:sz="0" w:space="0" w:color="auto"/>
            <w:left w:val="none" w:sz="0" w:space="0" w:color="auto"/>
            <w:bottom w:val="none" w:sz="0" w:space="0" w:color="auto"/>
            <w:right w:val="none" w:sz="0" w:space="0" w:color="auto"/>
          </w:divBdr>
        </w:div>
        <w:div w:id="518931834">
          <w:marLeft w:val="0"/>
          <w:marRight w:val="0"/>
          <w:marTop w:val="0"/>
          <w:marBottom w:val="0"/>
          <w:divBdr>
            <w:top w:val="none" w:sz="0" w:space="0" w:color="auto"/>
            <w:left w:val="none" w:sz="0" w:space="0" w:color="auto"/>
            <w:bottom w:val="none" w:sz="0" w:space="0" w:color="auto"/>
            <w:right w:val="none" w:sz="0" w:space="0" w:color="auto"/>
          </w:divBdr>
        </w:div>
        <w:div w:id="134378193">
          <w:marLeft w:val="0"/>
          <w:marRight w:val="0"/>
          <w:marTop w:val="0"/>
          <w:marBottom w:val="0"/>
          <w:divBdr>
            <w:top w:val="none" w:sz="0" w:space="0" w:color="auto"/>
            <w:left w:val="none" w:sz="0" w:space="0" w:color="auto"/>
            <w:bottom w:val="none" w:sz="0" w:space="0" w:color="auto"/>
            <w:right w:val="none" w:sz="0" w:space="0" w:color="auto"/>
          </w:divBdr>
        </w:div>
        <w:div w:id="1753891299">
          <w:marLeft w:val="0"/>
          <w:marRight w:val="0"/>
          <w:marTop w:val="0"/>
          <w:marBottom w:val="0"/>
          <w:divBdr>
            <w:top w:val="none" w:sz="0" w:space="0" w:color="auto"/>
            <w:left w:val="none" w:sz="0" w:space="0" w:color="auto"/>
            <w:bottom w:val="none" w:sz="0" w:space="0" w:color="auto"/>
            <w:right w:val="none" w:sz="0" w:space="0" w:color="auto"/>
          </w:divBdr>
        </w:div>
        <w:div w:id="1077706410">
          <w:marLeft w:val="0"/>
          <w:marRight w:val="0"/>
          <w:marTop w:val="0"/>
          <w:marBottom w:val="0"/>
          <w:divBdr>
            <w:top w:val="none" w:sz="0" w:space="0" w:color="auto"/>
            <w:left w:val="none" w:sz="0" w:space="0" w:color="auto"/>
            <w:bottom w:val="none" w:sz="0" w:space="0" w:color="auto"/>
            <w:right w:val="none" w:sz="0" w:space="0" w:color="auto"/>
          </w:divBdr>
        </w:div>
        <w:div w:id="1934625591">
          <w:marLeft w:val="0"/>
          <w:marRight w:val="0"/>
          <w:marTop w:val="0"/>
          <w:marBottom w:val="0"/>
          <w:divBdr>
            <w:top w:val="none" w:sz="0" w:space="0" w:color="auto"/>
            <w:left w:val="none" w:sz="0" w:space="0" w:color="auto"/>
            <w:bottom w:val="none" w:sz="0" w:space="0" w:color="auto"/>
            <w:right w:val="none" w:sz="0" w:space="0" w:color="auto"/>
          </w:divBdr>
        </w:div>
      </w:divsChild>
    </w:div>
    <w:div w:id="1266158892">
      <w:bodyDiv w:val="1"/>
      <w:marLeft w:val="0"/>
      <w:marRight w:val="0"/>
      <w:marTop w:val="0"/>
      <w:marBottom w:val="0"/>
      <w:divBdr>
        <w:top w:val="none" w:sz="0" w:space="0" w:color="auto"/>
        <w:left w:val="none" w:sz="0" w:space="0" w:color="auto"/>
        <w:bottom w:val="none" w:sz="0" w:space="0" w:color="auto"/>
        <w:right w:val="none" w:sz="0" w:space="0" w:color="auto"/>
      </w:divBdr>
    </w:div>
    <w:div w:id="1282417153">
      <w:bodyDiv w:val="1"/>
      <w:marLeft w:val="0"/>
      <w:marRight w:val="0"/>
      <w:marTop w:val="0"/>
      <w:marBottom w:val="0"/>
      <w:divBdr>
        <w:top w:val="none" w:sz="0" w:space="0" w:color="auto"/>
        <w:left w:val="none" w:sz="0" w:space="0" w:color="auto"/>
        <w:bottom w:val="none" w:sz="0" w:space="0" w:color="auto"/>
        <w:right w:val="none" w:sz="0" w:space="0" w:color="auto"/>
      </w:divBdr>
    </w:div>
    <w:div w:id="1386679127">
      <w:bodyDiv w:val="1"/>
      <w:marLeft w:val="0"/>
      <w:marRight w:val="0"/>
      <w:marTop w:val="0"/>
      <w:marBottom w:val="0"/>
      <w:divBdr>
        <w:top w:val="none" w:sz="0" w:space="0" w:color="auto"/>
        <w:left w:val="none" w:sz="0" w:space="0" w:color="auto"/>
        <w:bottom w:val="none" w:sz="0" w:space="0" w:color="auto"/>
        <w:right w:val="none" w:sz="0" w:space="0" w:color="auto"/>
      </w:divBdr>
    </w:div>
    <w:div w:id="1517382778">
      <w:bodyDiv w:val="1"/>
      <w:marLeft w:val="0"/>
      <w:marRight w:val="0"/>
      <w:marTop w:val="0"/>
      <w:marBottom w:val="0"/>
      <w:divBdr>
        <w:top w:val="none" w:sz="0" w:space="0" w:color="auto"/>
        <w:left w:val="none" w:sz="0" w:space="0" w:color="auto"/>
        <w:bottom w:val="none" w:sz="0" w:space="0" w:color="auto"/>
        <w:right w:val="none" w:sz="0" w:space="0" w:color="auto"/>
      </w:divBdr>
    </w:div>
    <w:div w:id="1671828240">
      <w:bodyDiv w:val="1"/>
      <w:marLeft w:val="0"/>
      <w:marRight w:val="0"/>
      <w:marTop w:val="0"/>
      <w:marBottom w:val="0"/>
      <w:divBdr>
        <w:top w:val="none" w:sz="0" w:space="0" w:color="auto"/>
        <w:left w:val="none" w:sz="0" w:space="0" w:color="auto"/>
        <w:bottom w:val="none" w:sz="0" w:space="0" w:color="auto"/>
        <w:right w:val="none" w:sz="0" w:space="0" w:color="auto"/>
      </w:divBdr>
    </w:div>
    <w:div w:id="1702437085">
      <w:bodyDiv w:val="1"/>
      <w:marLeft w:val="0"/>
      <w:marRight w:val="0"/>
      <w:marTop w:val="0"/>
      <w:marBottom w:val="0"/>
      <w:divBdr>
        <w:top w:val="none" w:sz="0" w:space="0" w:color="auto"/>
        <w:left w:val="none" w:sz="0" w:space="0" w:color="auto"/>
        <w:bottom w:val="none" w:sz="0" w:space="0" w:color="auto"/>
        <w:right w:val="none" w:sz="0" w:space="0" w:color="auto"/>
      </w:divBdr>
    </w:div>
    <w:div w:id="204551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regcourt-krumovgrad.com/web/index.php?view=article&amp;catid=3%3A2008-07-16-06-19-00&amp;id=3%3A2008-07-02-06-02-02&amp;tmpl=component&amp;print=1&amp;layout=default&amp;page=&amp;option=com_content&amp;Itemid=17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Христина Н. Ангелова</dc:creator>
  <cp:keywords/>
  <dc:description/>
  <cp:lastModifiedBy>Христина Н. Ангелова</cp:lastModifiedBy>
  <cp:revision>2</cp:revision>
  <cp:lastPrinted>2019-05-01T13:55:00Z</cp:lastPrinted>
  <dcterms:created xsi:type="dcterms:W3CDTF">2019-05-01T19:44:00Z</dcterms:created>
  <dcterms:modified xsi:type="dcterms:W3CDTF">2019-05-01T19:44:00Z</dcterms:modified>
</cp:coreProperties>
</file>