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3056F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ЗАКОН за държавните такси</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Обн., Изв., бр. 104 от 28.12.1951 г., в сила от 1.01.1952 г., доп., бр. 89 от 6.11.1959 г., в сила от 1.01.1960 г., изм., бр. 21 от 11.03.1960 г., доп., ДВ, бр. 53 от 6.07.1973 г., бр. 87 от 13.12.1974 г., в сила от 1.12.1974 г</w:t>
      </w:r>
      <w:r>
        <w:rPr>
          <w:rFonts w:ascii="Times New Roman" w:hAnsi="Times New Roman" w:cs="Times New Roman"/>
          <w:sz w:val="24"/>
          <w:szCs w:val="24"/>
          <w:lang w:val="x-none"/>
        </w:rPr>
        <w:t xml:space="preserve">., изм., бр. 21 от 14.03.1975 г., бр. 21 от 13.03.1990 г., изм. и доп., бр. 55 от 12.07.1991 г., доп., бр. 100 от 10.12.1992 г., бр. 69 от 4.08.1995 г., бр. 87 от 29.09.1995 г., бр. 37 от 30.04.1996 г., изм. и доп., бр. 100 от 22.11.1996 г., изм., бр. 104 </w:t>
      </w:r>
      <w:r>
        <w:rPr>
          <w:rFonts w:ascii="Times New Roman" w:hAnsi="Times New Roman" w:cs="Times New Roman"/>
          <w:sz w:val="24"/>
          <w:szCs w:val="24"/>
          <w:lang w:val="x-none"/>
        </w:rPr>
        <w:t>от 6.12.1996 г., в сила от 7.01.1997 г., бр. 82 от 19.09.1997 г., доп., бр. 86 от 30.09.1997 г., в сила от 1.01.1998 г., бр. 133 от 11.11.1998 г., изм., бр. 81 от 14.09.1999 г., в сила от 15.12.1999 г., доп., бр. 97 от 28.11.2000 г., в сила от 1.01.2002 г.</w:t>
      </w:r>
      <w:r>
        <w:rPr>
          <w:rFonts w:ascii="Times New Roman" w:hAnsi="Times New Roman" w:cs="Times New Roman"/>
          <w:sz w:val="24"/>
          <w:szCs w:val="24"/>
          <w:lang w:val="x-none"/>
        </w:rPr>
        <w:t>, изм. и доп., бр. 62 от 25.06.2002 г., изм., бр. 63 от 28.06.2002 г., доп., бр. 90 от 24.09.2002 г., в сила от 24.09.2002 г., бр. 84 от 23.09.2003 г., изм., бр. 86 от 30.09.2003 г., доп., бр. 24 от 23.03.2004 г., изм., бр. 36 от 30.04.2004 г., в сила от 3</w:t>
      </w:r>
      <w:r>
        <w:rPr>
          <w:rFonts w:ascii="Times New Roman" w:hAnsi="Times New Roman" w:cs="Times New Roman"/>
          <w:sz w:val="24"/>
          <w:szCs w:val="24"/>
          <w:lang w:val="x-none"/>
        </w:rPr>
        <w:t xml:space="preserve">1.07.2004 г., бр. 37 от 4.05.2004 г., в сила от 4.08.2004 г., бр. 43 от 20.05.2005 г., в сила от 1.09.2005 г., доп., бр. 18 от 28.02.2006 г., изм., бр. 33 от 21.04.2006 г., доп., бр. 43 от 29.04.2008 г., изм., бр. 74 от 15.09.2009 г., в сила от 15.09.2009 </w:t>
      </w:r>
      <w:r>
        <w:rPr>
          <w:rFonts w:ascii="Times New Roman" w:hAnsi="Times New Roman" w:cs="Times New Roman"/>
          <w:sz w:val="24"/>
          <w:szCs w:val="24"/>
          <w:lang w:val="x-none"/>
        </w:rPr>
        <w:t>г., бр. 82 от 16.10.2009 г., доп., бр. 55 от 19.07.2011 г., изм. и доп., бр. 99 от 16.12.2011 г., в сила от 1.01.2012 г., изм., бр. 68 от 2.08.2013 г., в сила от 2.08.2013 г., бр. 53 от 27.06.2014 г., доп., бр. 85 от 24.10.2017 г., изм., бр. 17 от 23.02.20</w:t>
      </w:r>
      <w:r>
        <w:rPr>
          <w:rFonts w:ascii="Times New Roman" w:hAnsi="Times New Roman" w:cs="Times New Roman"/>
          <w:sz w:val="24"/>
          <w:szCs w:val="24"/>
          <w:lang w:val="x-none"/>
        </w:rPr>
        <w:t>18 г., доп., бр. 104 от 8.12.2020 г., бр. 16 от 23.02.2021 г., изм., бр. 20 от 9.03.2021 г.</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Сборник закони - АПИС, кн. 1/91 г., стр. 216; кн. 8/91 г., стр. 224; кн. 9/95 г., стр. 15; кн. 12/96 г., стр. 24; кн. 10/97 г., стр. 32; кн. 7/2002 г., стр. 105; кн</w:t>
      </w:r>
      <w:r>
        <w:rPr>
          <w:rFonts w:ascii="Times New Roman" w:hAnsi="Times New Roman" w:cs="Times New Roman"/>
          <w:sz w:val="24"/>
          <w:szCs w:val="24"/>
          <w:lang w:val="x-none"/>
        </w:rPr>
        <w:t>. 10/2002 г., стр. 213; кн. 10/2003 г., стр. 116; кн. 4/2004 г., стр. 202; кн. 5/2004 г., стр. 35; кн. 6/2004 г., стр. 22 том II/91 г., стр. 57</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Библиотека закони - АПИС, т. 6, р. 1, № 21</w:t>
      </w:r>
    </w:p>
    <w:p w:rsidR="00000000" w:rsidRDefault="003056F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I. ОБЩИ ПОЛОЖЕНИЯ</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(Изм. - ДВ, бр. 55 от 1991 г., бр. 100 от 1</w:t>
      </w:r>
      <w:r>
        <w:rPr>
          <w:rFonts w:ascii="Times New Roman" w:hAnsi="Times New Roman" w:cs="Times New Roman"/>
          <w:sz w:val="24"/>
          <w:szCs w:val="24"/>
          <w:lang w:val="x-none"/>
        </w:rPr>
        <w:t>996 г.) Държавните такси се събират от органите на съдебната власт, от другите държавни органи и бюджетни организации в размери, определени с тарифи, одобрени от Министерския съвет, и постъпват в държавния бюджет, освен ако със закон е предвидено друго.</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w:t>
      </w:r>
      <w:r>
        <w:rPr>
          <w:rFonts w:ascii="Times New Roman" w:hAnsi="Times New Roman" w:cs="Times New Roman"/>
          <w:sz w:val="24"/>
          <w:szCs w:val="24"/>
          <w:lang w:val="x-none"/>
        </w:rPr>
        <w:t>инистерският съвет може да определя държавните такси във валута, когато те се събират в чужбина или от чуждестранни лица при преминаване на българската граница.</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(Ал. 1, изм. и доп. - ДВ, бр. 99 от 2011 г., в сила от 1.01.2012 г.) Държавните такси са</w:t>
      </w:r>
      <w:r>
        <w:rPr>
          <w:rFonts w:ascii="Times New Roman" w:hAnsi="Times New Roman" w:cs="Times New Roman"/>
          <w:sz w:val="24"/>
          <w:szCs w:val="24"/>
          <w:lang w:val="x-none"/>
        </w:rPr>
        <w:t xml:space="preserve"> прости и пропорционални. Те се заплащат в брой или безкасово по съответната сметка. Държавните такси могат да се плащат чрез държавни таксови марки само ако това е изрично предвидено в нормативен акт. Министърът на финансите определя със заповед реда за у</w:t>
      </w:r>
      <w:r>
        <w:rPr>
          <w:rFonts w:ascii="Times New Roman" w:hAnsi="Times New Roman" w:cs="Times New Roman"/>
          <w:sz w:val="24"/>
          <w:szCs w:val="24"/>
          <w:lang w:val="x-none"/>
        </w:rPr>
        <w:t>нищожаване на държавните таксови марки.</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(Ал. 2, изм. - ДВ, бр. 55 от 1991 г., бр. 82 от 1997 г., доп., бр. 62 от 2002 г.) Пропорционалните такси се определят върху цената на документа или услугата. Когато цената не е указана, таксата се определя върху паз</w:t>
      </w:r>
      <w:r>
        <w:rPr>
          <w:rFonts w:ascii="Times New Roman" w:hAnsi="Times New Roman" w:cs="Times New Roman"/>
          <w:sz w:val="24"/>
          <w:szCs w:val="24"/>
          <w:lang w:val="x-none"/>
        </w:rPr>
        <w:t>арната цена. Простите такси се определят въз основа на необходимите материално- технически и административни разходи по предоставяне на услугата.</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(Ал. 3, нова - ДВ, бр. 53 от 1973 г., изм., бр. 21 от 1975 г., бр. 21 от 1990 г., доп., бр. 37 от 1996 г., от</w:t>
      </w:r>
      <w:r>
        <w:rPr>
          <w:rFonts w:ascii="Times New Roman" w:hAnsi="Times New Roman" w:cs="Times New Roman"/>
          <w:sz w:val="24"/>
          <w:szCs w:val="24"/>
          <w:lang w:val="x-none"/>
        </w:rPr>
        <w:t xml:space="preserve">м., бр. 104 от 1996 г.). </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(Ал. 4, нова - ДВ, бр. 53 от 1973 г., изм., бр. 21 от 1975 г., отм., бр. 104 от 1996 г.). </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(Ал. 5, нова - ДВ, бр. 87 от 1974 г., отм., бр. 55 от 1991 г.). </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(Ал. 6, нова - ДВ, бр. 87 от 1974 г., отм., бр. 55 от 1991 г.).</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w:t>
      </w:r>
      <w:r>
        <w:rPr>
          <w:rFonts w:ascii="Times New Roman" w:hAnsi="Times New Roman" w:cs="Times New Roman"/>
          <w:sz w:val="24"/>
          <w:szCs w:val="24"/>
          <w:lang w:val="x-none"/>
        </w:rPr>
        <w:t xml:space="preserve"> (А</w:t>
      </w:r>
      <w:r>
        <w:rPr>
          <w:rFonts w:ascii="Times New Roman" w:hAnsi="Times New Roman" w:cs="Times New Roman"/>
          <w:sz w:val="24"/>
          <w:szCs w:val="24"/>
          <w:lang w:val="x-none"/>
        </w:rPr>
        <w:t>л. 1, изм. - ДВ, бр. 100 от 1996 г., бр. 62 от 2002 г.) Държавната такса се заплаща при предявяване на искането за извършване на действието и/или при издаване на документа, за който се плаща такса, така както е указано в тарифата.</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Доплащането на таксата з</w:t>
      </w:r>
      <w:r>
        <w:rPr>
          <w:rFonts w:ascii="Times New Roman" w:hAnsi="Times New Roman" w:cs="Times New Roman"/>
          <w:sz w:val="24"/>
          <w:szCs w:val="24"/>
          <w:lang w:val="x-none"/>
        </w:rPr>
        <w:t>а документи, в които цената е установена по-късно, се извършва в 14-дневен срок от установяването й.</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w:t>
      </w:r>
      <w:r>
        <w:rPr>
          <w:rFonts w:ascii="Times New Roman" w:hAnsi="Times New Roman" w:cs="Times New Roman"/>
          <w:sz w:val="24"/>
          <w:szCs w:val="24"/>
          <w:lang w:val="x-none"/>
        </w:rPr>
        <w:t xml:space="preserve"> Държавни такси се заплащат:</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62 от 2002 г., доп., бр. 85 от 2017 г.) за искови молби, за граждански искове, по наказателни дела,</w:t>
      </w:r>
      <w:r>
        <w:rPr>
          <w:rFonts w:ascii="Times New Roman" w:hAnsi="Times New Roman" w:cs="Times New Roman"/>
          <w:sz w:val="24"/>
          <w:szCs w:val="24"/>
          <w:lang w:val="x-none"/>
        </w:rPr>
        <w:t xml:space="preserve"> по насрещни искове, по искове за бракоразводи, жалби, молби за отмяна, молби за осиновяване, за регистрация на сдружения и фондации, по наказателни дела от частен характер и за други услуги, давани от съдилищата, за искови молби и жалби по производства по</w:t>
      </w:r>
      <w:r>
        <w:rPr>
          <w:rFonts w:ascii="Times New Roman" w:hAnsi="Times New Roman" w:cs="Times New Roman"/>
          <w:sz w:val="24"/>
          <w:szCs w:val="24"/>
          <w:lang w:val="x-none"/>
        </w:rPr>
        <w:t xml:space="preserve"> дела, свързани с предоставянето на държавни помощи, и за нарушения на българското законодателство и правото на Европейския съюз при предоставяне на държавни помощи или минимални помощи;</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(отм. - ДВ, бр. 100 от 1996 г.); </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(изм. - ДВ, бр. 55 от 1991 г</w:t>
      </w:r>
      <w:r>
        <w:rPr>
          <w:rFonts w:ascii="Times New Roman" w:hAnsi="Times New Roman" w:cs="Times New Roman"/>
          <w:sz w:val="24"/>
          <w:szCs w:val="24"/>
          <w:lang w:val="x-none"/>
        </w:rPr>
        <w:t>., бр. 104 от 1996 г., бр. 36 от 2004 г., бр. 43 от 2005 г.) за извършване на действия и услуги от държавни съдебни изпълнители и от службите по вписванията;</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за извършване преводи на документи и книжа от чужд език на български и обратно;</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(изм. - ДВ</w:t>
      </w:r>
      <w:r>
        <w:rPr>
          <w:rFonts w:ascii="Times New Roman" w:hAnsi="Times New Roman" w:cs="Times New Roman"/>
          <w:sz w:val="24"/>
          <w:szCs w:val="24"/>
          <w:lang w:val="x-none"/>
        </w:rPr>
        <w:t>, бр. 62 от 2002 г., бр. 82 от 2009 г.) за издаване и подмяна на български лични документи, за даване разни визи на паспорти и корабни патенти, за издаване пасавани и разрешителни за пребиваване в страната;</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за молбите и удостоверенията за придобиване и</w:t>
      </w:r>
      <w:r>
        <w:rPr>
          <w:rFonts w:ascii="Times New Roman" w:hAnsi="Times New Roman" w:cs="Times New Roman"/>
          <w:sz w:val="24"/>
          <w:szCs w:val="24"/>
          <w:lang w:val="x-none"/>
        </w:rPr>
        <w:t xml:space="preserve"> възстановяване на българско гражданство, за разрешаване за придобиване на чуждо гражданство, както и молбите, подавани до съвета по гражданството;</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(изм. - ДВ, бр. 55 от 1991 г., бр. 62 от 2002 г., бр. 53 от 2014 г.) за извършване на действия или издав</w:t>
      </w:r>
      <w:r>
        <w:rPr>
          <w:rFonts w:ascii="Times New Roman" w:hAnsi="Times New Roman" w:cs="Times New Roman"/>
          <w:sz w:val="24"/>
          <w:szCs w:val="24"/>
          <w:lang w:val="x-none"/>
        </w:rPr>
        <w:t>ане на документи във връзка с пожарната и аварийната безопасност;</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(отм. - ДВ, бр. 62 от 2002 г.); </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 (изм. - Изв., бр. 21 от 1960 г., ДВ, бр. 62 от 2002 г.) за регистриране на лица, които извършват сделки като обменно бюро, или на лица, осъществяващи </w:t>
      </w:r>
      <w:r>
        <w:rPr>
          <w:rFonts w:ascii="Times New Roman" w:hAnsi="Times New Roman" w:cs="Times New Roman"/>
          <w:sz w:val="24"/>
          <w:szCs w:val="24"/>
          <w:lang w:val="x-none"/>
        </w:rPr>
        <w:t>дейности по занятие, свързани с добив, преработка и сделки с благородни метали и скъпоценни камъни;</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 (изм. - ДВ, бр. 62 от 2002 г.) за изпити за добиване право на управление на пътни превозни средства и за регистриране на промени в ползуването от същите</w:t>
      </w:r>
      <w:r>
        <w:rPr>
          <w:rFonts w:ascii="Times New Roman" w:hAnsi="Times New Roman" w:cs="Times New Roman"/>
          <w:sz w:val="24"/>
          <w:szCs w:val="24"/>
          <w:lang w:val="x-none"/>
        </w:rPr>
        <w:t>;</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 (изм. - ДВ, бр. 81 от 1999 г.) за издаване на патенти за изобретения и полезни модели, за издаване на сертификати за нови сортове растения и породи животни, за регистрация, подновяване, прехвърляне и други на марки и промишлен дизайн, за регистрация </w:t>
      </w:r>
      <w:r>
        <w:rPr>
          <w:rFonts w:ascii="Times New Roman" w:hAnsi="Times New Roman" w:cs="Times New Roman"/>
          <w:sz w:val="24"/>
          <w:szCs w:val="24"/>
          <w:lang w:val="x-none"/>
        </w:rPr>
        <w:t>и други на географски означения и топологии на интегрални схеми;</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 (изм. - ДВ, бр. 100 от 1996 г., бр. 62 от 2002 г.) за разглеждане и издаване на разрешения и за осъществяване на действия по финансов контрол при отпечатването на ценни книжа, формуляри и</w:t>
      </w:r>
      <w:r>
        <w:rPr>
          <w:rFonts w:ascii="Times New Roman" w:hAnsi="Times New Roman" w:cs="Times New Roman"/>
          <w:sz w:val="24"/>
          <w:szCs w:val="24"/>
          <w:lang w:val="x-none"/>
        </w:rPr>
        <w:t xml:space="preserve"> бланки под отчет;</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 (нова - ДВ, бр. 55 от 1991 г., изм., бр. 100 от 1996 г.) за участие в конкурси в държавни учреждения, за издаване на разрешения и за преписи от документи в тези учреждения;</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 (предишна буква "н" - ДВ, бр. 55 от 1991 г.) за искания </w:t>
      </w:r>
      <w:r>
        <w:rPr>
          <w:rFonts w:ascii="Times New Roman" w:hAnsi="Times New Roman" w:cs="Times New Roman"/>
          <w:sz w:val="24"/>
          <w:szCs w:val="24"/>
          <w:lang w:val="x-none"/>
        </w:rPr>
        <w:t>до държавни учреждения да извършат действия и услуги и за издаване на документи и дубликати;</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п) (нова - ДВ, бр. 62 от 2002 г.) за проверка и маркиране на златни и сребърни изделия и за количествено определяне на злато и сребро в изделия от благородни мета</w:t>
      </w:r>
      <w:r>
        <w:rPr>
          <w:rFonts w:ascii="Times New Roman" w:hAnsi="Times New Roman" w:cs="Times New Roman"/>
          <w:sz w:val="24"/>
          <w:szCs w:val="24"/>
          <w:lang w:val="x-none"/>
        </w:rPr>
        <w:t>ли.</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4а.</w:t>
      </w:r>
      <w:r>
        <w:rPr>
          <w:rFonts w:ascii="Times New Roman" w:hAnsi="Times New Roman" w:cs="Times New Roman"/>
          <w:sz w:val="24"/>
          <w:szCs w:val="24"/>
          <w:lang w:val="x-none"/>
        </w:rPr>
        <w:t xml:space="preserve"> (Нов - ДВ, бр. 53 от 1973 г., предишен чл. 5а, изм., бр. 55 от 1991 г., бр. 100 от 1996 г.) (Ал. 1, доп. - ДВ, бр. 87 от 1974 г., отм., бр. 62 от 2002 г.). </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(Ал. 2, отм. - ДВ, бр. 104 от 1996 г.).</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4б.</w:t>
      </w:r>
      <w:r>
        <w:rPr>
          <w:rFonts w:ascii="Times New Roman" w:hAnsi="Times New Roman" w:cs="Times New Roman"/>
          <w:sz w:val="24"/>
          <w:szCs w:val="24"/>
          <w:lang w:val="x-none"/>
        </w:rPr>
        <w:t xml:space="preserve"> (Нов - ДВ, бр. 62 от 2002 г.) Недължим</w:t>
      </w:r>
      <w:r>
        <w:rPr>
          <w:rFonts w:ascii="Times New Roman" w:hAnsi="Times New Roman" w:cs="Times New Roman"/>
          <w:sz w:val="24"/>
          <w:szCs w:val="24"/>
          <w:lang w:val="x-none"/>
        </w:rPr>
        <w:t>о платени такси се връщат по искане на заинтересованата страна.</w:t>
      </w:r>
    </w:p>
    <w:p w:rsidR="00000000" w:rsidRDefault="003056F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II. ОСВОБОЖДАВАНЕ ОТ ДЪРЖАВНИ ТАКСИ</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Освобождават се от заплащане на държавни такси:</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55 от 1991 г., бр. 100 от 1996 г.) молбите, подавани до Народното събрание, до П</w:t>
      </w:r>
      <w:r>
        <w:rPr>
          <w:rFonts w:ascii="Times New Roman" w:hAnsi="Times New Roman" w:cs="Times New Roman"/>
          <w:sz w:val="24"/>
          <w:szCs w:val="24"/>
          <w:lang w:val="x-none"/>
        </w:rPr>
        <w:t>резидента на републиката и до Министерския съвет;</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62 от 2002 г.) документите и книжата по трудовата дейност на работниците и служителите по законите за защита на труда и разпоредбите, издавани по тяхното приложение, както и трудовите до</w:t>
      </w:r>
      <w:r>
        <w:rPr>
          <w:rFonts w:ascii="Times New Roman" w:hAnsi="Times New Roman" w:cs="Times New Roman"/>
          <w:sz w:val="24"/>
          <w:szCs w:val="24"/>
          <w:lang w:val="x-none"/>
        </w:rPr>
        <w:t>говори - индивидуални и колективни;</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ищците - работници и служители - по искове за изработена заплата и надница, а така също и по други искове, произтичащи от трудовите договори;</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ищците - членове на трудово-производителни занаятчийски кооперации - п</w:t>
      </w:r>
      <w:r>
        <w:rPr>
          <w:rFonts w:ascii="Times New Roman" w:hAnsi="Times New Roman" w:cs="Times New Roman"/>
          <w:sz w:val="24"/>
          <w:szCs w:val="24"/>
          <w:lang w:val="x-none"/>
        </w:rPr>
        <w:t>о искове за възнаграждение за работа в същите кооперации;</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(отм. - ДВ, бр. 62 от 2002 г.); </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 ищците - по искове за възнаграждения, произтичащи от права на изобретения;</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ищците - по искове за издръжка;</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регистрация на актове за раждане, смърт и о</w:t>
      </w:r>
      <w:r>
        <w:rPr>
          <w:rFonts w:ascii="Times New Roman" w:hAnsi="Times New Roman" w:cs="Times New Roman"/>
          <w:sz w:val="24"/>
          <w:szCs w:val="24"/>
          <w:lang w:val="x-none"/>
        </w:rPr>
        <w:t>синовяване и първоначалните свидетелства за регистрация на актове за гражданско състояние;</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 (отм. - ДВ, бр. 55 от 1991 г.); </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 (изм. - ДВ, бр. 55 от 1991 г.) всички документи и книжа: по наказателни дела от общ характер; по дела за издръжка; по дела за</w:t>
      </w:r>
      <w:r>
        <w:rPr>
          <w:rFonts w:ascii="Times New Roman" w:hAnsi="Times New Roman" w:cs="Times New Roman"/>
          <w:sz w:val="24"/>
          <w:szCs w:val="24"/>
          <w:lang w:val="x-none"/>
        </w:rPr>
        <w:t xml:space="preserve"> настойничество; по дела за установяване на произход; книжата и документите по определяне и даване помощ на многодетни майки; по обществено подпомагане; по социално-правна охрана на малолетни; по придобиване право на пенсия; по учредяване, регистрация и др</w:t>
      </w:r>
      <w:r>
        <w:rPr>
          <w:rFonts w:ascii="Times New Roman" w:hAnsi="Times New Roman" w:cs="Times New Roman"/>
          <w:sz w:val="24"/>
          <w:szCs w:val="24"/>
          <w:lang w:val="x-none"/>
        </w:rPr>
        <w:t>уги промени на кооперации;</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 книжата и документите във връзка с дейността на взаимноспомагателните каси;</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 (нова - Изв., бр. 89 от 1959 г., изм., бр. 21 от 1960 г., доп., ДВ, бр. 55 от 1991 г., изм., бр. 62 от 2002 г., бр. 74 от 2009 г., в сила от</w:t>
      </w:r>
      <w:r>
        <w:rPr>
          <w:rFonts w:ascii="Times New Roman" w:hAnsi="Times New Roman" w:cs="Times New Roman"/>
          <w:sz w:val="24"/>
          <w:szCs w:val="24"/>
          <w:lang w:val="x-none"/>
        </w:rPr>
        <w:t xml:space="preserve"> 15.09.2009 г., бр. 68 от 2013 г., в сила от 2.08.2013 г.) всички видове молби, заявления, именници, свидетелства и удостоверения за образование и за завършване на квалификационни курсове, както и каквито и да е други свидетелства, удостоверения и дубликат</w:t>
      </w:r>
      <w:r>
        <w:rPr>
          <w:rFonts w:ascii="Times New Roman" w:hAnsi="Times New Roman" w:cs="Times New Roman"/>
          <w:sz w:val="24"/>
          <w:szCs w:val="24"/>
          <w:lang w:val="x-none"/>
        </w:rPr>
        <w:t>и от тях, които се издават от учебните и учебно-възпитателните заведения за получаване на основно и средно образование и от Министерството на образованието и науката;</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 (нова - ДВ, бр. 55 от 1991 г.) чуждите граждани, приети по силата на междудържавните </w:t>
      </w:r>
      <w:r>
        <w:rPr>
          <w:rFonts w:ascii="Times New Roman" w:hAnsi="Times New Roman" w:cs="Times New Roman"/>
          <w:sz w:val="24"/>
          <w:szCs w:val="24"/>
          <w:lang w:val="x-none"/>
        </w:rPr>
        <w:t>договори и спогодби за участие в конкурси за обучение в държавните висши и полувисши учебни заведения;</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 (нова - ДВ, бр. 55 от 1991 г., изм., бр. 100 от 1996 г., бр. 17 от 2018 г.) лицата с увреждания, бременните и майките с деца до 6-годишна възраст, си</w:t>
      </w:r>
      <w:r>
        <w:rPr>
          <w:rFonts w:ascii="Times New Roman" w:hAnsi="Times New Roman" w:cs="Times New Roman"/>
          <w:sz w:val="24"/>
          <w:szCs w:val="24"/>
          <w:lang w:val="x-none"/>
        </w:rPr>
        <w:t>раците, в случаите на прехвърляне от едно учебно заведение в друго, от една специалност или форма на обучение в друга по здравословни причини, установени със заключение на медицинска комисия;</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п) (нова - ДВ, бр. 87 от 1995 г.) Българският Червен кръст;</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w:t>
      </w:r>
      <w:r>
        <w:rPr>
          <w:rFonts w:ascii="Times New Roman" w:hAnsi="Times New Roman" w:cs="Times New Roman"/>
          <w:sz w:val="24"/>
          <w:szCs w:val="24"/>
          <w:lang w:val="x-none"/>
        </w:rPr>
        <w:t xml:space="preserve"> (нова - ДВ, бр. 90 от 2002 г.) молбите за вписване на училищни настоятелства в регистъра на окръжния съд;</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 (нова - ДВ, бр. 84 от 2003 г.) случаите, предвидени в международни договори, които са в сила за Република България;</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 (нова - ДВ, бр. 18 от 200</w:t>
      </w:r>
      <w:r>
        <w:rPr>
          <w:rFonts w:ascii="Times New Roman" w:hAnsi="Times New Roman" w:cs="Times New Roman"/>
          <w:sz w:val="24"/>
          <w:szCs w:val="24"/>
          <w:lang w:val="x-none"/>
        </w:rPr>
        <w:t xml:space="preserve">6 г.) страните по производствата по чл. 14б от Закона за социално подпомагане; </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 (нова - ДВ, бр. 55 от 2011 г.) документите за самоличност по чл. 26, ал. 3 и чл. 30, ал. 2 от Закона за екстрадицията и Европейската заповед за арест.</w:t>
      </w:r>
    </w:p>
    <w:p w:rsidR="00000000" w:rsidRDefault="003056F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III. ОТГОВОРНОСТИ</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6.</w:t>
      </w:r>
      <w:r>
        <w:rPr>
          <w:rFonts w:ascii="Times New Roman" w:hAnsi="Times New Roman" w:cs="Times New Roman"/>
          <w:sz w:val="24"/>
          <w:szCs w:val="24"/>
          <w:lang w:val="x-none"/>
        </w:rPr>
        <w:t xml:space="preserve"> Отговорните частни и длъжностни лица за неплатени по тяхна вина такси или платени в по-малко се задължават да платят същите и се наказват с глоба до троен размер.</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w:t>
      </w:r>
      <w:r>
        <w:rPr>
          <w:rFonts w:ascii="Times New Roman" w:hAnsi="Times New Roman" w:cs="Times New Roman"/>
          <w:sz w:val="24"/>
          <w:szCs w:val="24"/>
          <w:lang w:val="x-none"/>
        </w:rPr>
        <w:t xml:space="preserve"> (Изм. - ДВ, бр. 62 от 2002 г.) (Ал. 1, изм. - ДВ, бр. 33 от 2006 г.) Контролът п</w:t>
      </w:r>
      <w:r>
        <w:rPr>
          <w:rFonts w:ascii="Times New Roman" w:hAnsi="Times New Roman" w:cs="Times New Roman"/>
          <w:sz w:val="24"/>
          <w:szCs w:val="24"/>
          <w:lang w:val="x-none"/>
        </w:rPr>
        <w:t>о правилното определяне и събирането на таксите се провежда от ръководителите на съответните държавни органи и бюджетни организации и съдилищата. Финансовите органи и органите на Агенцията за държавна финансова инспекция извършват ревизии по правилното опр</w:t>
      </w:r>
      <w:r>
        <w:rPr>
          <w:rFonts w:ascii="Times New Roman" w:hAnsi="Times New Roman" w:cs="Times New Roman"/>
          <w:sz w:val="24"/>
          <w:szCs w:val="24"/>
          <w:lang w:val="x-none"/>
        </w:rPr>
        <w:t>еделяне и внасяне на държавните такси.</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(Ал. 2, изм. - ДВ, бр. 55 от 1991 г.) Нарушенията се констатират с акт. На нарушителя се дава 7-дневен срок за възражения и представяне на доказателства. При неоснователни възражения се издава постановление от съотве</w:t>
      </w:r>
      <w:r>
        <w:rPr>
          <w:rFonts w:ascii="Times New Roman" w:hAnsi="Times New Roman" w:cs="Times New Roman"/>
          <w:sz w:val="24"/>
          <w:szCs w:val="24"/>
          <w:lang w:val="x-none"/>
        </w:rPr>
        <w:t xml:space="preserve">тния ръководител на служба, което подлежи на обжалване по съответния ред на Закона за административните нарушения и наказания. </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случай, че нарушителят внесе таксата преди издаване на постановлението, глобата се събира с намаление 50 %.</w:t>
      </w:r>
    </w:p>
    <w:p w:rsidR="00000000" w:rsidRDefault="003056F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ДОПЪЛНИТЕЛНА РАЗПО</w:t>
      </w:r>
      <w:r>
        <w:rPr>
          <w:rFonts w:ascii="Times New Roman" w:hAnsi="Times New Roman" w:cs="Times New Roman"/>
          <w:b/>
          <w:bCs/>
          <w:sz w:val="36"/>
          <w:szCs w:val="36"/>
          <w:lang w:val="x-none"/>
        </w:rPr>
        <w:t>РЕДБА</w:t>
      </w:r>
    </w:p>
    <w:p w:rsidR="00000000" w:rsidRDefault="003056F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100 от 1996 г.)</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(Нов - ДВ, бр. 100 от 1996 г., изм., бр. 62 от 2002 г., бр. 37 от 2004 г.) "Чуждестранни лица" по смисъла на този закон са лицата по § 1, т. 1 от Закона за насърчаване на инвестициите.</w:t>
      </w:r>
    </w:p>
    <w:p w:rsidR="00000000" w:rsidRDefault="003056F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РАЗПОРЕДБИ</w:t>
      </w:r>
    </w:p>
    <w:p w:rsidR="00000000" w:rsidRDefault="003056F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(Загл. </w:t>
      </w:r>
      <w:r>
        <w:rPr>
          <w:rFonts w:ascii="Times New Roman" w:hAnsi="Times New Roman" w:cs="Times New Roman"/>
          <w:b/>
          <w:bCs/>
          <w:sz w:val="36"/>
          <w:szCs w:val="36"/>
          <w:lang w:val="x-none"/>
        </w:rPr>
        <w:t>изм. - ДВ, бр. 100 от 1996 г.)</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(Доп. - ДВ, бр. 100 от 1992 г., бр. 69 от 1995 г., предишен чл. 8, бр. 100 от 1996 г., доп., бр. 86 от 1997 г., бр. 133 от 1998 г., бр. 97 от 2000 г., изм., бр. 63 от 2002 г., бр. 86 от 2003 г., доп., бр. 24 от 2004 г.,</w:t>
      </w:r>
      <w:r>
        <w:rPr>
          <w:rFonts w:ascii="Times New Roman" w:hAnsi="Times New Roman" w:cs="Times New Roman"/>
          <w:sz w:val="24"/>
          <w:szCs w:val="24"/>
          <w:lang w:val="x-none"/>
        </w:rPr>
        <w:t xml:space="preserve"> бр. 43 от 2008 г., бр. 104 от 2020 г., бр. 16 от 2021 г., изм., бр. 20 от 2021 г. ) Този закон не засяга таксите, събирани от митниците, банките, пощите, телеграфите и телефоните и държавните предприятия, както и таксите, събирани по чл. 120, ал. 1 от Зак</w:t>
      </w:r>
      <w:r>
        <w:rPr>
          <w:rFonts w:ascii="Times New Roman" w:hAnsi="Times New Roman" w:cs="Times New Roman"/>
          <w:sz w:val="24"/>
          <w:szCs w:val="24"/>
          <w:lang w:val="x-none"/>
        </w:rPr>
        <w:t>она за гражданското въздухоплаване, Закона за опазване на околната среда, Закона за железопътния транспорт, Закона за пътищата, Закона за безопасно използване на ядрената енергия, Закона за управление на отпадъците, Закона за морските пространства, вътрешн</w:t>
      </w:r>
      <w:r>
        <w:rPr>
          <w:rFonts w:ascii="Times New Roman" w:hAnsi="Times New Roman" w:cs="Times New Roman"/>
          <w:sz w:val="24"/>
          <w:szCs w:val="24"/>
          <w:lang w:val="x-none"/>
        </w:rPr>
        <w:t xml:space="preserve">ите водни пътища и пристанищата на Република България, Закона за защитените територии и Закона за електронните съобщения. Размерът на таксите, събирани от държавните предприятия, с изключение на пристанищните такси по Закона за </w:t>
      </w:r>
      <w:r>
        <w:rPr>
          <w:rFonts w:ascii="Times New Roman" w:hAnsi="Times New Roman" w:cs="Times New Roman"/>
          <w:sz w:val="24"/>
          <w:szCs w:val="24"/>
          <w:lang w:val="x-none"/>
        </w:rPr>
        <w:lastRenderedPageBreak/>
        <w:t>морските пространства, вътре</w:t>
      </w:r>
      <w:r>
        <w:rPr>
          <w:rFonts w:ascii="Times New Roman" w:hAnsi="Times New Roman" w:cs="Times New Roman"/>
          <w:sz w:val="24"/>
          <w:szCs w:val="24"/>
          <w:lang w:val="x-none"/>
        </w:rPr>
        <w:t>шните водни пътища и пристанищата на Република България, се определя по тарифи, утвърдени от Министерския съвет.</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(Предишен чл. 9 - ДВ, бр. 100 от 1996 г.) Този закон отменя съдебните, канцеларските и други мита, такси и берии, събирани по следните зак</w:t>
      </w:r>
      <w:r>
        <w:rPr>
          <w:rFonts w:ascii="Times New Roman" w:hAnsi="Times New Roman" w:cs="Times New Roman"/>
          <w:sz w:val="24"/>
          <w:szCs w:val="24"/>
          <w:lang w:val="x-none"/>
        </w:rPr>
        <w:t>они:</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Чл. чл. 27, 28, 29 и 30 от Закона за нотариата;</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 чл. 12, 13, 14 и 15 от Закона за съдиите-изпълнители;</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Чл. 27 от Закона за държавния арбитраж;</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Чл. чл. 21 и 22 от Закона за българското гражданство; </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Чл. 55, точки 9, 11 и 12 от Зак</w:t>
      </w:r>
      <w:r>
        <w:rPr>
          <w:rFonts w:ascii="Times New Roman" w:hAnsi="Times New Roman" w:cs="Times New Roman"/>
          <w:sz w:val="24"/>
          <w:szCs w:val="24"/>
          <w:lang w:val="x-none"/>
        </w:rPr>
        <w:t>она за противопожарната защита;</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Чл. чл. 1, 2, 6 и 8 от Закона за учебната, пансионна и изпитна такси в Института за детски учителки и в Института за първоначални учители;</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Наредбата-закон за изменение на буква "б" към чл. 4 от Закона за фонд "Лечебн</w:t>
      </w:r>
      <w:r>
        <w:rPr>
          <w:rFonts w:ascii="Times New Roman" w:hAnsi="Times New Roman" w:cs="Times New Roman"/>
          <w:sz w:val="24"/>
          <w:szCs w:val="24"/>
          <w:lang w:val="x-none"/>
        </w:rPr>
        <w:t>и сгради";</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Чл. чл. 4, 15 и 18 от Закона за лова;</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Чл. 25 от Закона за мерките и измерителните уреди; </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Всички закони и текстове, които му противоречат.</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Този закон влиза в сила от 1 януари 1952 г. </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w:t>
      </w:r>
      <w:r>
        <w:rPr>
          <w:rFonts w:ascii="Times New Roman" w:hAnsi="Times New Roman" w:cs="Times New Roman"/>
          <w:sz w:val="24"/>
          <w:szCs w:val="24"/>
          <w:lang w:val="x-none"/>
        </w:rPr>
        <w:t xml:space="preserve">ЗПОРЕДБИ </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Гражданския процесуален кодекс</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84 от 2003 г.)</w:t>
      </w:r>
    </w:p>
    <w:p w:rsidR="00000000"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3056F1" w:rsidRDefault="003056F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1" w:name="to_paragraph_id11491548"/>
      <w:bookmarkEnd w:id="1"/>
      <w:r>
        <w:rPr>
          <w:rFonts w:ascii="Times New Roman" w:hAnsi="Times New Roman" w:cs="Times New Roman"/>
          <w:sz w:val="24"/>
          <w:szCs w:val="24"/>
          <w:lang w:val="x-none"/>
        </w:rPr>
        <w:t>§ 18. Законът влиза в сила от деня на об</w:t>
      </w:r>
      <w:r>
        <w:rPr>
          <w:rFonts w:ascii="Times New Roman" w:hAnsi="Times New Roman" w:cs="Times New Roman"/>
          <w:sz w:val="24"/>
          <w:szCs w:val="24"/>
          <w:lang w:val="x-none"/>
        </w:rPr>
        <w:t xml:space="preserve">народването в "Държавен вестник" на Европейската конвенция за признаване и изпълнение на решения за упражняване на родителски права и възстановяване упражняването на родителските права от 1980 г., съответно на Хагската конвенция за гражданските аспекти на </w:t>
      </w:r>
      <w:r>
        <w:rPr>
          <w:rFonts w:ascii="Times New Roman" w:hAnsi="Times New Roman" w:cs="Times New Roman"/>
          <w:sz w:val="24"/>
          <w:szCs w:val="24"/>
          <w:lang w:val="x-none"/>
        </w:rPr>
        <w:t>международното отвличане на деца от 1980 г., с изключение на § 2, 3, 4 , 5, § 8 - в частта относно чл. 423а, ал. 1, § 12, 15, 16 и 17, а § 10 влиза в сила от деня на влизането в сила на Закона за изменение и допълнение на Гражданския процесуален кодекс (ДВ</w:t>
      </w:r>
      <w:r>
        <w:rPr>
          <w:rFonts w:ascii="Times New Roman" w:hAnsi="Times New Roman" w:cs="Times New Roman"/>
          <w:sz w:val="24"/>
          <w:szCs w:val="24"/>
          <w:lang w:val="x-none"/>
        </w:rPr>
        <w:t>, бр. 105 от 2002 г.).</w:t>
      </w:r>
    </w:p>
    <w:sectPr w:rsidR="003056F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A1"/>
    <w:rsid w:val="003056F1"/>
    <w:rsid w:val="005A67A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2173</Words>
  <Characters>12390</Characters>
  <Application>Microsoft Office Word</Application>
  <DocSecurity>0</DocSecurity>
  <Lines>103</Lines>
  <Paragraphs>29</Paragraphs>
  <ScaleCrop>false</ScaleCrop>
  <Company/>
  <LinksUpToDate>false</LinksUpToDate>
  <CharactersWithSpaces>14534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2021-06-11T07:27:00Z</dcterms:created>
  <dcterms:modified xsi:type="dcterms:W3CDTF">2021-06-11T07:27:00Z</dcterms:modified>
</cp:coreProperties>
</file>