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0A" w:rsidRDefault="0029570A" w:rsidP="00774563">
      <w:pPr>
        <w:jc w:val="center"/>
        <w:rPr>
          <w:sz w:val="28"/>
          <w:szCs w:val="28"/>
        </w:rPr>
      </w:pPr>
    </w:p>
    <w:p w:rsidR="00774563" w:rsidRDefault="00774563" w:rsidP="00774563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F92493">
        <w:rPr>
          <w:sz w:val="28"/>
          <w:szCs w:val="28"/>
        </w:rPr>
        <w:t xml:space="preserve">юджет на Апелативен съд </w:t>
      </w:r>
      <w:r>
        <w:rPr>
          <w:sz w:val="28"/>
          <w:szCs w:val="28"/>
        </w:rPr>
        <w:t>–</w:t>
      </w:r>
      <w:r w:rsidR="00F92493">
        <w:rPr>
          <w:sz w:val="28"/>
          <w:szCs w:val="28"/>
        </w:rPr>
        <w:t xml:space="preserve"> Варна</w:t>
      </w:r>
      <w:r>
        <w:rPr>
          <w:sz w:val="28"/>
          <w:szCs w:val="28"/>
        </w:rPr>
        <w:t xml:space="preserve"> за 20</w:t>
      </w:r>
      <w:r w:rsidR="005909F3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г., </w:t>
      </w:r>
    </w:p>
    <w:p w:rsidR="002542E0" w:rsidRDefault="00774563" w:rsidP="0077456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утвърден с решение на Пленума на Висшия съдебен съвет </w:t>
      </w:r>
    </w:p>
    <w:p w:rsidR="00F92493" w:rsidRPr="005909F3" w:rsidRDefault="00774563" w:rsidP="0077456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</w:t>
      </w:r>
      <w:r w:rsidR="002542E0">
        <w:rPr>
          <w:sz w:val="28"/>
          <w:szCs w:val="28"/>
        </w:rPr>
        <w:t xml:space="preserve">Протокол </w:t>
      </w:r>
      <w:bookmarkStart w:id="0" w:name="_GoBack"/>
      <w:bookmarkEnd w:id="0"/>
      <w:r>
        <w:rPr>
          <w:sz w:val="28"/>
          <w:szCs w:val="28"/>
        </w:rPr>
        <w:t>№ 2/</w:t>
      </w:r>
      <w:r w:rsidR="005909F3"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.01.20</w:t>
      </w:r>
      <w:r w:rsidR="005909F3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т.</w:t>
      </w:r>
      <w:r w:rsidR="005909F3">
        <w:rPr>
          <w:sz w:val="28"/>
          <w:szCs w:val="28"/>
          <w:lang w:val="en-US"/>
        </w:rPr>
        <w:t>3</w:t>
      </w:r>
    </w:p>
    <w:p w:rsidR="006B1665" w:rsidRDefault="006B1665"/>
    <w:p w:rsidR="00774563" w:rsidRDefault="00774563"/>
    <w:p w:rsidR="0029570A" w:rsidRDefault="0029570A"/>
    <w:p w:rsidR="0029570A" w:rsidRDefault="0029570A"/>
    <w:p w:rsidR="00774563" w:rsidRDefault="00774563"/>
    <w:tbl>
      <w:tblPr>
        <w:tblStyle w:val="TableGrid"/>
        <w:tblW w:w="10704" w:type="dxa"/>
        <w:tblInd w:w="-601" w:type="dxa"/>
        <w:tblLook w:val="04A0" w:firstRow="1" w:lastRow="0" w:firstColumn="1" w:lastColumn="0" w:noHBand="0" w:noVBand="1"/>
      </w:tblPr>
      <w:tblGrid>
        <w:gridCol w:w="1560"/>
        <w:gridCol w:w="1559"/>
        <w:gridCol w:w="1870"/>
        <w:gridCol w:w="1832"/>
        <w:gridCol w:w="1826"/>
        <w:gridCol w:w="2057"/>
      </w:tblGrid>
      <w:tr w:rsidR="00756E62" w:rsidRPr="00756E62" w:rsidTr="00756E62">
        <w:tc>
          <w:tcPr>
            <w:tcW w:w="1560" w:type="dxa"/>
            <w:vAlign w:val="center"/>
          </w:tcPr>
          <w:p w:rsidR="00756E62" w:rsidRPr="00756E62" w:rsidRDefault="00756E62" w:rsidP="00756E62">
            <w:pPr>
              <w:jc w:val="center"/>
            </w:pPr>
            <w:r w:rsidRPr="00756E62">
              <w:t>ОБЩО</w:t>
            </w:r>
          </w:p>
        </w:tc>
        <w:tc>
          <w:tcPr>
            <w:tcW w:w="1559" w:type="dxa"/>
            <w:vAlign w:val="center"/>
          </w:tcPr>
          <w:p w:rsidR="00756E62" w:rsidRPr="00756E62" w:rsidRDefault="00756E62" w:rsidP="00756E62">
            <w:pPr>
              <w:pStyle w:val="NoSpacing"/>
              <w:jc w:val="center"/>
              <w:rPr>
                <w:lang w:val="en-US"/>
              </w:rPr>
            </w:pPr>
            <w:r w:rsidRPr="00756E62">
              <w:t>§</w:t>
            </w:r>
            <w:r w:rsidRPr="00756E62">
              <w:rPr>
                <w:lang w:val="en-US"/>
              </w:rPr>
              <w:t xml:space="preserve"> 01 00</w:t>
            </w:r>
          </w:p>
          <w:p w:rsidR="00756E62" w:rsidRPr="00756E62" w:rsidRDefault="00756E62" w:rsidP="00756E62">
            <w:pPr>
              <w:pStyle w:val="NoSpacing"/>
              <w:jc w:val="center"/>
              <w:rPr>
                <w:rStyle w:val="IntenseEmphasis"/>
                <w:i w:val="0"/>
              </w:rPr>
            </w:pPr>
            <w:r w:rsidRPr="00756E62">
              <w:t>„Заплати“</w:t>
            </w:r>
          </w:p>
        </w:tc>
        <w:tc>
          <w:tcPr>
            <w:tcW w:w="1870" w:type="dxa"/>
            <w:vAlign w:val="center"/>
          </w:tcPr>
          <w:p w:rsidR="00756E62" w:rsidRPr="00756E62" w:rsidRDefault="00756E62" w:rsidP="00756E62">
            <w:pPr>
              <w:pStyle w:val="NoSpacing"/>
              <w:jc w:val="center"/>
            </w:pPr>
            <w:r w:rsidRPr="00756E62">
              <w:t>§ 02</w:t>
            </w:r>
            <w:r w:rsidR="00534390">
              <w:t xml:space="preserve"> </w:t>
            </w:r>
            <w:r w:rsidRPr="00756E62">
              <w:t>00</w:t>
            </w:r>
          </w:p>
          <w:p w:rsidR="00756E62" w:rsidRPr="00756E62" w:rsidRDefault="00756E62" w:rsidP="00756E62">
            <w:pPr>
              <w:pStyle w:val="NoSpacing"/>
              <w:jc w:val="center"/>
            </w:pPr>
            <w:r w:rsidRPr="00756E62">
              <w:t>„Други възнаграждения и плащания на персонала“</w:t>
            </w:r>
          </w:p>
        </w:tc>
        <w:tc>
          <w:tcPr>
            <w:tcW w:w="1832" w:type="dxa"/>
            <w:vAlign w:val="center"/>
          </w:tcPr>
          <w:p w:rsidR="00756E62" w:rsidRPr="00756E62" w:rsidRDefault="00756E62" w:rsidP="00756E62">
            <w:pPr>
              <w:pStyle w:val="NoSpacing"/>
              <w:jc w:val="center"/>
              <w:rPr>
                <w:lang w:val="en-US"/>
              </w:rPr>
            </w:pPr>
            <w:r w:rsidRPr="00756E62">
              <w:t>ОБЩО ОСИГУРОВКИ</w:t>
            </w:r>
          </w:p>
          <w:p w:rsidR="00756E62" w:rsidRPr="00756E62" w:rsidRDefault="00756E62" w:rsidP="00756E62">
            <w:pPr>
              <w:jc w:val="center"/>
            </w:pPr>
          </w:p>
        </w:tc>
        <w:tc>
          <w:tcPr>
            <w:tcW w:w="1826" w:type="dxa"/>
            <w:vAlign w:val="center"/>
          </w:tcPr>
          <w:p w:rsidR="00756E62" w:rsidRPr="00756E62" w:rsidRDefault="00756E62" w:rsidP="00756E62">
            <w:pPr>
              <w:pStyle w:val="NoSpacing"/>
              <w:jc w:val="center"/>
            </w:pPr>
            <w:r w:rsidRPr="00756E62">
              <w:t>§ 10 00</w:t>
            </w:r>
          </w:p>
          <w:p w:rsidR="00756E62" w:rsidRPr="00756E62" w:rsidRDefault="00756E62" w:rsidP="00756E62">
            <w:pPr>
              <w:jc w:val="center"/>
            </w:pPr>
            <w:r w:rsidRPr="00756E62">
              <w:t>Издръжка</w:t>
            </w:r>
          </w:p>
        </w:tc>
        <w:tc>
          <w:tcPr>
            <w:tcW w:w="2057" w:type="dxa"/>
            <w:vAlign w:val="center"/>
          </w:tcPr>
          <w:p w:rsidR="00756E62" w:rsidRPr="00756E62" w:rsidRDefault="00756E62" w:rsidP="00756E62">
            <w:pPr>
              <w:pStyle w:val="NoSpacing"/>
              <w:jc w:val="center"/>
            </w:pPr>
            <w:r w:rsidRPr="00756E62">
              <w:t>§ 19 00</w:t>
            </w:r>
          </w:p>
          <w:p w:rsidR="00756E62" w:rsidRPr="00756E62" w:rsidRDefault="00756E62" w:rsidP="00756E62">
            <w:pPr>
              <w:pStyle w:val="NoSpacing"/>
              <w:jc w:val="center"/>
              <w:rPr>
                <w:lang w:val="en-US"/>
              </w:rPr>
            </w:pPr>
            <w:r w:rsidRPr="00756E62">
              <w:t>„Платени данъци, такси и административни санкции“</w:t>
            </w:r>
          </w:p>
          <w:p w:rsidR="00756E62" w:rsidRPr="00756E62" w:rsidRDefault="00756E62" w:rsidP="00756E62">
            <w:pPr>
              <w:jc w:val="center"/>
            </w:pPr>
          </w:p>
        </w:tc>
      </w:tr>
      <w:tr w:rsidR="00756E62" w:rsidRPr="00EB3487" w:rsidTr="00756E62">
        <w:tc>
          <w:tcPr>
            <w:tcW w:w="1560" w:type="dxa"/>
          </w:tcPr>
          <w:p w:rsidR="00756E62" w:rsidRPr="005909F3" w:rsidRDefault="005909F3" w:rsidP="00756E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3 283 938</w:t>
            </w:r>
          </w:p>
        </w:tc>
        <w:tc>
          <w:tcPr>
            <w:tcW w:w="1559" w:type="dxa"/>
          </w:tcPr>
          <w:p w:rsidR="00756E62" w:rsidRPr="005909F3" w:rsidRDefault="005909F3" w:rsidP="00756E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2 382 059</w:t>
            </w:r>
          </w:p>
        </w:tc>
        <w:tc>
          <w:tcPr>
            <w:tcW w:w="1870" w:type="dxa"/>
          </w:tcPr>
          <w:p w:rsidR="00756E62" w:rsidRPr="005909F3" w:rsidRDefault="005909F3" w:rsidP="00756E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183 887</w:t>
            </w:r>
          </w:p>
        </w:tc>
        <w:tc>
          <w:tcPr>
            <w:tcW w:w="1832" w:type="dxa"/>
          </w:tcPr>
          <w:p w:rsidR="00756E62" w:rsidRPr="005909F3" w:rsidRDefault="005909F3" w:rsidP="00756E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524 053</w:t>
            </w:r>
          </w:p>
        </w:tc>
        <w:tc>
          <w:tcPr>
            <w:tcW w:w="1826" w:type="dxa"/>
          </w:tcPr>
          <w:p w:rsidR="00756E62" w:rsidRPr="005909F3" w:rsidRDefault="005909F3" w:rsidP="00756E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192 839</w:t>
            </w:r>
          </w:p>
        </w:tc>
        <w:tc>
          <w:tcPr>
            <w:tcW w:w="2057" w:type="dxa"/>
          </w:tcPr>
          <w:p w:rsidR="00756E62" w:rsidRPr="00EB3487" w:rsidRDefault="0029570A" w:rsidP="005909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09F3"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774563" w:rsidRDefault="00774563" w:rsidP="00EB3487">
      <w:pPr>
        <w:pStyle w:val="NoSpacing"/>
      </w:pPr>
    </w:p>
    <w:p w:rsidR="0029570A" w:rsidRDefault="0029570A" w:rsidP="00EB3487">
      <w:pPr>
        <w:pStyle w:val="NoSpacing"/>
      </w:pPr>
    </w:p>
    <w:p w:rsidR="0029570A" w:rsidRDefault="0029570A" w:rsidP="00EB3487">
      <w:pPr>
        <w:pStyle w:val="NoSpacing"/>
      </w:pPr>
    </w:p>
    <w:p w:rsidR="0029570A" w:rsidRDefault="0029570A" w:rsidP="00EB3487">
      <w:pPr>
        <w:pStyle w:val="NoSpacing"/>
      </w:pPr>
    </w:p>
    <w:p w:rsidR="0029570A" w:rsidRDefault="0029570A" w:rsidP="00EB3487">
      <w:pPr>
        <w:pStyle w:val="NoSpacing"/>
      </w:pPr>
    </w:p>
    <w:p w:rsidR="0029570A" w:rsidRDefault="0029570A" w:rsidP="00EB3487">
      <w:pPr>
        <w:pStyle w:val="NoSpacing"/>
      </w:pPr>
    </w:p>
    <w:p w:rsidR="0029570A" w:rsidRDefault="0029570A" w:rsidP="00EB3487">
      <w:pPr>
        <w:pStyle w:val="NoSpacing"/>
      </w:pPr>
    </w:p>
    <w:sectPr w:rsidR="0029570A" w:rsidSect="00756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93"/>
    <w:rsid w:val="002542E0"/>
    <w:rsid w:val="0029570A"/>
    <w:rsid w:val="00534390"/>
    <w:rsid w:val="005909F3"/>
    <w:rsid w:val="006B1665"/>
    <w:rsid w:val="00756E62"/>
    <w:rsid w:val="00774563"/>
    <w:rsid w:val="007C61E7"/>
    <w:rsid w:val="00A7769B"/>
    <w:rsid w:val="00C2017E"/>
    <w:rsid w:val="00D11ECA"/>
    <w:rsid w:val="00EB3487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93"/>
    <w:rPr>
      <w:rFonts w:eastAsia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B3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3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styleId="IntenseEmphasis">
    <w:name w:val="Intense Emphasis"/>
    <w:basedOn w:val="DefaultParagraphFont"/>
    <w:uiPriority w:val="21"/>
    <w:qFormat/>
    <w:rsid w:val="00EB348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3487"/>
    <w:pPr>
      <w:ind w:left="720"/>
      <w:contextualSpacing/>
    </w:pPr>
  </w:style>
  <w:style w:type="paragraph" w:styleId="NoSpacing">
    <w:name w:val="No Spacing"/>
    <w:uiPriority w:val="1"/>
    <w:qFormat/>
    <w:rsid w:val="00EB3487"/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93"/>
    <w:rPr>
      <w:rFonts w:eastAsia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B3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3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styleId="IntenseEmphasis">
    <w:name w:val="Intense Emphasis"/>
    <w:basedOn w:val="DefaultParagraphFont"/>
    <w:uiPriority w:val="21"/>
    <w:qFormat/>
    <w:rsid w:val="00EB348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B3487"/>
    <w:pPr>
      <w:ind w:left="720"/>
      <w:contextualSpacing/>
    </w:pPr>
  </w:style>
  <w:style w:type="paragraph" w:styleId="NoSpacing">
    <w:name w:val="No Spacing"/>
    <w:uiPriority w:val="1"/>
    <w:qFormat/>
    <w:rsid w:val="00EB3487"/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Apelativen sad-Varna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Galabova</dc:creator>
  <cp:lastModifiedBy>Anna Galabova</cp:lastModifiedBy>
  <cp:revision>10</cp:revision>
  <cp:lastPrinted>2018-02-02T08:40:00Z</cp:lastPrinted>
  <dcterms:created xsi:type="dcterms:W3CDTF">2018-01-29T10:00:00Z</dcterms:created>
  <dcterms:modified xsi:type="dcterms:W3CDTF">2020-02-05T11:05:00Z</dcterms:modified>
</cp:coreProperties>
</file>