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keepNext/>
        <w:spacing w:after="0" w:line="240" w:lineRule="auto"/>
        <w:jc w:val="center"/>
        <w:outlineLvl w:val="2"/>
        <w:rPr>
          <w:rFonts w:ascii="Times New Roman" w:eastAsia="Times New Roman" w:hAnsi="Times New Roman" w:cs="Times New Roman"/>
          <w:b/>
          <w:bCs/>
          <w:sz w:val="40"/>
          <w:szCs w:val="40"/>
          <w:lang w:val="bg-BG"/>
        </w:rPr>
      </w:pPr>
      <w:r w:rsidRPr="0001393A">
        <w:rPr>
          <w:rFonts w:ascii="Times New Roman" w:eastAsia="Times New Roman" w:hAnsi="Times New Roman" w:cs="Times New Roman"/>
          <w:b/>
          <w:bCs/>
          <w:sz w:val="72"/>
          <w:szCs w:val="72"/>
          <w:lang w:val="bg-BG"/>
        </w:rPr>
        <w:t xml:space="preserve">О Т Ч Е Т Е Н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keepNext/>
        <w:spacing w:after="0" w:line="240" w:lineRule="auto"/>
        <w:jc w:val="center"/>
        <w:outlineLvl w:val="2"/>
        <w:rPr>
          <w:rFonts w:ascii="Times New Roman" w:eastAsia="Times New Roman" w:hAnsi="Times New Roman" w:cs="Times New Roman"/>
          <w:b/>
          <w:bCs/>
          <w:sz w:val="40"/>
          <w:szCs w:val="40"/>
          <w:lang w:val="bg-BG"/>
        </w:rPr>
      </w:pPr>
      <w:r w:rsidRPr="0001393A">
        <w:rPr>
          <w:rFonts w:ascii="Times New Roman" w:eastAsia="Times New Roman" w:hAnsi="Times New Roman" w:cs="Times New Roman"/>
          <w:b/>
          <w:bCs/>
          <w:sz w:val="72"/>
          <w:szCs w:val="72"/>
          <w:lang w:val="bg-BG"/>
        </w:rPr>
        <w:t> </w:t>
      </w:r>
    </w:p>
    <w:p w:rsidR="0001393A" w:rsidRPr="0001393A" w:rsidRDefault="0001393A" w:rsidP="0001393A">
      <w:pPr>
        <w:keepNext/>
        <w:spacing w:after="0" w:line="240" w:lineRule="auto"/>
        <w:jc w:val="center"/>
        <w:outlineLvl w:val="2"/>
        <w:rPr>
          <w:rFonts w:ascii="Times New Roman" w:eastAsia="Times New Roman" w:hAnsi="Times New Roman" w:cs="Times New Roman"/>
          <w:b/>
          <w:bCs/>
          <w:sz w:val="40"/>
          <w:szCs w:val="40"/>
          <w:lang w:val="bg-BG"/>
        </w:rPr>
      </w:pPr>
      <w:r w:rsidRPr="0001393A">
        <w:rPr>
          <w:rFonts w:ascii="Times New Roman" w:eastAsia="Times New Roman" w:hAnsi="Times New Roman" w:cs="Times New Roman"/>
          <w:b/>
          <w:bCs/>
          <w:sz w:val="72"/>
          <w:szCs w:val="72"/>
          <w:lang w:val="bg-BG"/>
        </w:rPr>
        <w:t>Д О К Л А Д</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ru-RU"/>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ru-RU"/>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ru-RU"/>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ru-RU"/>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ru-RU"/>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keepNext/>
        <w:spacing w:after="0" w:line="240" w:lineRule="auto"/>
        <w:jc w:val="center"/>
        <w:outlineLvl w:val="4"/>
        <w:rPr>
          <w:rFonts w:ascii="Times New Roman" w:eastAsia="Times New Roman" w:hAnsi="Times New Roman" w:cs="Times New Roman"/>
          <w:b/>
          <w:bCs/>
          <w:sz w:val="32"/>
          <w:szCs w:val="32"/>
          <w:lang w:val="bg-BG"/>
        </w:rPr>
      </w:pPr>
      <w:r w:rsidRPr="0001393A">
        <w:rPr>
          <w:rFonts w:ascii="Times New Roman" w:eastAsia="Times New Roman" w:hAnsi="Times New Roman" w:cs="Times New Roman"/>
          <w:b/>
          <w:bCs/>
          <w:sz w:val="44"/>
          <w:szCs w:val="44"/>
          <w:lang w:val="bg-BG"/>
        </w:rPr>
        <w:t xml:space="preserve">ЗА ДЕЙНОСТТА НА РАЙОНЕН СЪД </w:t>
      </w:r>
      <w:proofErr w:type="spellStart"/>
      <w:r w:rsidRPr="0001393A">
        <w:rPr>
          <w:rFonts w:ascii="Times New Roman" w:eastAsia="Times New Roman" w:hAnsi="Times New Roman" w:cs="Times New Roman"/>
          <w:b/>
          <w:bCs/>
          <w:sz w:val="44"/>
          <w:szCs w:val="44"/>
          <w:lang w:val="bg-BG"/>
        </w:rPr>
        <w:t>гр.НИКОПОЛ</w:t>
      </w:r>
      <w:proofErr w:type="spellEnd"/>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ru-RU"/>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ru-RU"/>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spacing w:after="0" w:line="240" w:lineRule="auto"/>
        <w:jc w:val="center"/>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40"/>
          <w:szCs w:val="40"/>
          <w:lang w:val="bg-BG"/>
        </w:rPr>
        <w:t>през периода 01.01.20</w:t>
      </w:r>
      <w:r w:rsidRPr="0001393A">
        <w:rPr>
          <w:rFonts w:ascii="Times New Roman" w:eastAsia="Times New Roman" w:hAnsi="Times New Roman" w:cs="Times New Roman"/>
          <w:sz w:val="40"/>
          <w:szCs w:val="40"/>
        </w:rPr>
        <w:t>12</w:t>
      </w:r>
      <w:r w:rsidRPr="0001393A">
        <w:rPr>
          <w:rFonts w:ascii="Times New Roman" w:eastAsia="Times New Roman" w:hAnsi="Times New Roman" w:cs="Times New Roman"/>
          <w:sz w:val="40"/>
          <w:szCs w:val="40"/>
          <w:lang w:val="bg-BG"/>
        </w:rPr>
        <w:t xml:space="preserve"> година – 31.12.20</w:t>
      </w:r>
      <w:r w:rsidRPr="0001393A">
        <w:rPr>
          <w:rFonts w:ascii="Times New Roman" w:eastAsia="Times New Roman" w:hAnsi="Times New Roman" w:cs="Times New Roman"/>
          <w:sz w:val="40"/>
          <w:szCs w:val="40"/>
        </w:rPr>
        <w:t>12</w:t>
      </w:r>
      <w:r w:rsidRPr="0001393A">
        <w:rPr>
          <w:rFonts w:ascii="Times New Roman" w:eastAsia="Times New Roman" w:hAnsi="Times New Roman" w:cs="Times New Roman"/>
          <w:sz w:val="40"/>
          <w:szCs w:val="40"/>
          <w:lang w:val="bg-BG"/>
        </w:rPr>
        <w:t xml:space="preserve"> година</w:t>
      </w:r>
    </w:p>
    <w:p w:rsidR="0001393A" w:rsidRPr="0001393A" w:rsidRDefault="0001393A" w:rsidP="0001393A">
      <w:pPr>
        <w:spacing w:after="0" w:line="240" w:lineRule="auto"/>
        <w:jc w:val="center"/>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lastRenderedPageBreak/>
        <w:t xml:space="preserve">Районен съд – Никопол е със седалище </w:t>
      </w:r>
      <w:proofErr w:type="spellStart"/>
      <w:r w:rsidRPr="0001393A">
        <w:rPr>
          <w:rFonts w:ascii="Times New Roman" w:eastAsia="Times New Roman" w:hAnsi="Times New Roman" w:cs="Times New Roman"/>
          <w:sz w:val="32"/>
          <w:szCs w:val="32"/>
          <w:lang w:val="bg-BG"/>
        </w:rPr>
        <w:t>гр.Никопол</w:t>
      </w:r>
      <w:proofErr w:type="spellEnd"/>
      <w:r w:rsidRPr="0001393A">
        <w:rPr>
          <w:rFonts w:ascii="Times New Roman" w:eastAsia="Times New Roman" w:hAnsi="Times New Roman" w:cs="Times New Roman"/>
          <w:sz w:val="32"/>
          <w:szCs w:val="32"/>
          <w:lang w:val="bg-BG"/>
        </w:rPr>
        <w:t>, а в съдебният му район са включени Община Никопол и Община Гулянци.</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6"/>
          <w:szCs w:val="36"/>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6"/>
          <w:szCs w:val="36"/>
          <w:u w:val="single"/>
          <w:lang w:val="bg-BG"/>
        </w:rPr>
        <w:t>ДВИЖЕНИЕ НА ДЕЛАТА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ru-RU"/>
        </w:rPr>
        <w:t> </w:t>
      </w:r>
    </w:p>
    <w:p w:rsidR="0001393A" w:rsidRPr="0001393A" w:rsidRDefault="0001393A" w:rsidP="0001393A">
      <w:pPr>
        <w:spacing w:after="0" w:line="240" w:lineRule="auto"/>
        <w:jc w:val="center"/>
        <w:rPr>
          <w:rFonts w:ascii="Times New Roman" w:eastAsia="Times New Roman" w:hAnsi="Times New Roman" w:cs="Times New Roman"/>
          <w:sz w:val="20"/>
          <w:szCs w:val="20"/>
          <w:lang w:val="bg-BG"/>
        </w:rPr>
      </w:pPr>
      <w:r w:rsidRPr="0001393A">
        <w:rPr>
          <w:rFonts w:ascii="Times New Roman" w:eastAsia="Times New Roman" w:hAnsi="Times New Roman" w:cs="Times New Roman"/>
          <w:b/>
          <w:bCs/>
          <w:sz w:val="32"/>
          <w:szCs w:val="32"/>
          <w:u w:val="single"/>
          <w:lang w:val="bg-BG"/>
        </w:rPr>
        <w:t>БРОЙ НА ПОСТЪПИЛИТЕ И РАЗГЛЕДАНИ  ГРАЖДАНСКИ И НАКАЗАТЕЛНИ ДЕЛА</w:t>
      </w:r>
    </w:p>
    <w:p w:rsidR="0001393A" w:rsidRPr="0001393A" w:rsidRDefault="0001393A" w:rsidP="0001393A">
      <w:pPr>
        <w:spacing w:after="0" w:line="240" w:lineRule="auto"/>
        <w:jc w:val="center"/>
        <w:rPr>
          <w:rFonts w:ascii="Times New Roman" w:eastAsia="Times New Roman" w:hAnsi="Times New Roman" w:cs="Times New Roman"/>
          <w:sz w:val="20"/>
          <w:szCs w:val="20"/>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0"/>
          <w:szCs w:val="20"/>
          <w:lang w:val="bg-BG"/>
        </w:rPr>
      </w:pPr>
      <w:r w:rsidRPr="0001393A">
        <w:rPr>
          <w:rFonts w:ascii="Times New Roman" w:eastAsia="Times New Roman" w:hAnsi="Times New Roman" w:cs="Times New Roman"/>
          <w:b/>
          <w:bCs/>
          <w:sz w:val="32"/>
          <w:szCs w:val="32"/>
          <w:u w:val="single"/>
          <w:lang w:val="bg-BG"/>
        </w:rPr>
        <w:t> ЗА РАЗГЛЕЖДАНЕ КЪМ 01.01.20</w:t>
      </w:r>
      <w:r w:rsidRPr="0001393A">
        <w:rPr>
          <w:rFonts w:ascii="Times New Roman" w:eastAsia="Times New Roman" w:hAnsi="Times New Roman" w:cs="Times New Roman"/>
          <w:b/>
          <w:bCs/>
          <w:sz w:val="32"/>
          <w:szCs w:val="32"/>
          <w:u w:val="single"/>
        </w:rPr>
        <w:t>12</w:t>
      </w:r>
      <w:r w:rsidRPr="0001393A">
        <w:rPr>
          <w:rFonts w:ascii="Times New Roman" w:eastAsia="Times New Roman" w:hAnsi="Times New Roman" w:cs="Times New Roman"/>
          <w:b/>
          <w:bCs/>
          <w:sz w:val="32"/>
          <w:szCs w:val="32"/>
          <w:u w:val="single"/>
          <w:lang w:val="bg-BG"/>
        </w:rPr>
        <w:t>г.</w:t>
      </w:r>
      <w:r w:rsidRPr="0001393A">
        <w:rPr>
          <w:rFonts w:ascii="Times New Roman" w:eastAsia="Times New Roman" w:hAnsi="Times New Roman" w:cs="Times New Roman"/>
          <w:sz w:val="32"/>
          <w:szCs w:val="32"/>
          <w:lang w:val="bg-BG"/>
        </w:rPr>
        <w:t xml:space="preserve"> е </w:t>
      </w:r>
      <w:r w:rsidRPr="0001393A">
        <w:rPr>
          <w:rFonts w:ascii="Times New Roman" w:eastAsia="Times New Roman" w:hAnsi="Times New Roman" w:cs="Times New Roman"/>
          <w:b/>
          <w:bCs/>
          <w:sz w:val="32"/>
          <w:szCs w:val="32"/>
          <w:u w:val="single"/>
        </w:rPr>
        <w:t>1144</w:t>
      </w:r>
      <w:r w:rsidRPr="0001393A">
        <w:rPr>
          <w:rFonts w:ascii="Times New Roman" w:eastAsia="Times New Roman" w:hAnsi="Times New Roman" w:cs="Times New Roman"/>
          <w:b/>
          <w:bCs/>
          <w:sz w:val="32"/>
          <w:szCs w:val="32"/>
          <w:u w:val="single"/>
          <w:lang w:val="bg-BG"/>
        </w:rPr>
        <w:t>бр.</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xml:space="preserve">Общият брой на разгледаните дела през 2012г. в РС-НИКОПОЛ към </w:t>
      </w:r>
      <w:r w:rsidRPr="0001393A">
        <w:rPr>
          <w:rFonts w:ascii="Times New Roman" w:eastAsia="Times New Roman" w:hAnsi="Times New Roman" w:cs="Times New Roman"/>
          <w:b/>
          <w:bCs/>
          <w:sz w:val="32"/>
          <w:szCs w:val="32"/>
          <w:u w:val="single"/>
          <w:lang w:val="bg-BG"/>
        </w:rPr>
        <w:t>01.01.20</w:t>
      </w:r>
      <w:r w:rsidRPr="0001393A">
        <w:rPr>
          <w:rFonts w:ascii="Times New Roman" w:eastAsia="Times New Roman" w:hAnsi="Times New Roman" w:cs="Times New Roman"/>
          <w:b/>
          <w:bCs/>
          <w:sz w:val="32"/>
          <w:szCs w:val="32"/>
          <w:u w:val="single"/>
        </w:rPr>
        <w:t>12</w:t>
      </w:r>
      <w:r w:rsidRPr="0001393A">
        <w:rPr>
          <w:rFonts w:ascii="Times New Roman" w:eastAsia="Times New Roman" w:hAnsi="Times New Roman" w:cs="Times New Roman"/>
          <w:b/>
          <w:bCs/>
          <w:sz w:val="32"/>
          <w:szCs w:val="32"/>
          <w:u w:val="single"/>
          <w:lang w:val="bg-BG"/>
        </w:rPr>
        <w:t>г.</w:t>
      </w:r>
      <w:r w:rsidRPr="0001393A">
        <w:rPr>
          <w:rFonts w:ascii="Times New Roman" w:eastAsia="Times New Roman" w:hAnsi="Times New Roman" w:cs="Times New Roman"/>
          <w:sz w:val="32"/>
          <w:szCs w:val="32"/>
          <w:lang w:val="bg-BG"/>
        </w:rPr>
        <w:t xml:space="preserve"> е </w:t>
      </w:r>
      <w:r w:rsidRPr="0001393A">
        <w:rPr>
          <w:rFonts w:ascii="Times New Roman" w:eastAsia="Times New Roman" w:hAnsi="Times New Roman" w:cs="Times New Roman"/>
          <w:b/>
          <w:bCs/>
          <w:sz w:val="32"/>
          <w:szCs w:val="32"/>
          <w:u w:val="single"/>
        </w:rPr>
        <w:t>1144</w:t>
      </w:r>
      <w:r w:rsidRPr="0001393A">
        <w:rPr>
          <w:rFonts w:ascii="Times New Roman" w:eastAsia="Times New Roman" w:hAnsi="Times New Roman" w:cs="Times New Roman"/>
          <w:b/>
          <w:bCs/>
          <w:sz w:val="32"/>
          <w:szCs w:val="32"/>
          <w:u w:val="single"/>
          <w:lang w:val="bg-BG"/>
        </w:rPr>
        <w:t>бр.</w:t>
      </w:r>
      <w:r w:rsidRPr="0001393A">
        <w:rPr>
          <w:rFonts w:ascii="Times New Roman" w:eastAsia="Times New Roman" w:hAnsi="Times New Roman" w:cs="Times New Roman"/>
          <w:b/>
          <w:bCs/>
          <w:sz w:val="32"/>
          <w:szCs w:val="32"/>
          <w:lang w:val="bg-BG"/>
        </w:rPr>
        <w:t xml:space="preserve"> </w:t>
      </w:r>
      <w:r w:rsidRPr="0001393A">
        <w:rPr>
          <w:rFonts w:ascii="Times New Roman" w:eastAsia="Times New Roman" w:hAnsi="Times New Roman" w:cs="Times New Roman"/>
          <w:sz w:val="32"/>
          <w:szCs w:val="32"/>
          <w:lang w:val="bg-BG"/>
        </w:rPr>
        <w:t xml:space="preserve">От тях </w:t>
      </w:r>
      <w:r w:rsidRPr="0001393A">
        <w:rPr>
          <w:rFonts w:ascii="Times New Roman" w:eastAsia="Times New Roman" w:hAnsi="Times New Roman" w:cs="Times New Roman"/>
          <w:b/>
          <w:bCs/>
          <w:sz w:val="32"/>
          <w:szCs w:val="32"/>
          <w:u w:val="single"/>
          <w:lang w:val="bg-BG"/>
        </w:rPr>
        <w:t xml:space="preserve">новообразувани </w:t>
      </w:r>
      <w:r w:rsidRPr="0001393A">
        <w:rPr>
          <w:rFonts w:ascii="Times New Roman" w:eastAsia="Times New Roman" w:hAnsi="Times New Roman" w:cs="Times New Roman"/>
          <w:b/>
          <w:bCs/>
          <w:sz w:val="32"/>
          <w:szCs w:val="32"/>
          <w:lang w:val="bg-BG"/>
        </w:rPr>
        <w:t> </w:t>
      </w:r>
      <w:r w:rsidRPr="0001393A">
        <w:rPr>
          <w:rFonts w:ascii="Times New Roman" w:eastAsia="Times New Roman" w:hAnsi="Times New Roman" w:cs="Times New Roman"/>
          <w:sz w:val="32"/>
          <w:szCs w:val="32"/>
          <w:lang w:val="bg-BG"/>
        </w:rPr>
        <w:t xml:space="preserve">са </w:t>
      </w:r>
      <w:r w:rsidRPr="0001393A">
        <w:rPr>
          <w:rFonts w:ascii="Times New Roman" w:eastAsia="Times New Roman" w:hAnsi="Times New Roman" w:cs="Times New Roman"/>
          <w:b/>
          <w:bCs/>
          <w:sz w:val="32"/>
          <w:szCs w:val="32"/>
          <w:u w:val="single"/>
        </w:rPr>
        <w:t>1046</w:t>
      </w:r>
      <w:r w:rsidRPr="0001393A">
        <w:rPr>
          <w:rFonts w:ascii="Times New Roman" w:eastAsia="Times New Roman" w:hAnsi="Times New Roman" w:cs="Times New Roman"/>
          <w:b/>
          <w:bCs/>
          <w:sz w:val="32"/>
          <w:szCs w:val="32"/>
          <w:u w:val="single"/>
          <w:lang w:val="bg-BG"/>
        </w:rPr>
        <w:t>бр.</w:t>
      </w:r>
      <w:r w:rsidRPr="0001393A">
        <w:rPr>
          <w:rFonts w:ascii="Times New Roman" w:eastAsia="Times New Roman" w:hAnsi="Times New Roman" w:cs="Times New Roman"/>
          <w:sz w:val="32"/>
          <w:szCs w:val="32"/>
          <w:lang w:val="bg-BG"/>
        </w:rPr>
        <w:t xml:space="preserve">, а </w:t>
      </w:r>
      <w:r w:rsidRPr="0001393A">
        <w:rPr>
          <w:rFonts w:ascii="Times New Roman" w:eastAsia="Times New Roman" w:hAnsi="Times New Roman" w:cs="Times New Roman"/>
          <w:b/>
          <w:bCs/>
          <w:sz w:val="32"/>
          <w:szCs w:val="32"/>
          <w:u w:val="single"/>
          <w:lang w:val="bg-BG"/>
        </w:rPr>
        <w:t>несвършените от предходен период</w:t>
      </w:r>
      <w:r w:rsidRPr="0001393A">
        <w:rPr>
          <w:rFonts w:ascii="Times New Roman" w:eastAsia="Times New Roman" w:hAnsi="Times New Roman" w:cs="Times New Roman"/>
          <w:sz w:val="32"/>
          <w:szCs w:val="32"/>
          <w:lang w:val="bg-BG"/>
        </w:rPr>
        <w:t xml:space="preserve"> са общо </w:t>
      </w:r>
      <w:r w:rsidRPr="0001393A">
        <w:rPr>
          <w:rFonts w:ascii="Times New Roman" w:eastAsia="Times New Roman" w:hAnsi="Times New Roman" w:cs="Times New Roman"/>
          <w:b/>
          <w:bCs/>
          <w:sz w:val="32"/>
          <w:szCs w:val="32"/>
          <w:u w:val="single"/>
        </w:rPr>
        <w:t>98</w:t>
      </w:r>
      <w:r w:rsidRPr="0001393A">
        <w:rPr>
          <w:rFonts w:ascii="Times New Roman" w:eastAsia="Times New Roman" w:hAnsi="Times New Roman" w:cs="Times New Roman"/>
          <w:b/>
          <w:bCs/>
          <w:sz w:val="32"/>
          <w:szCs w:val="32"/>
          <w:u w:val="single"/>
          <w:lang w:val="bg-BG"/>
        </w:rPr>
        <w:t>бр.</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В следващата диаграма е посочен броят на делата за разглеждане в РС-НИКОПОЛ през 2012г. в съпоставка с предходните две години.</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5E82494B" wp14:editId="373B6CE7">
            <wp:extent cx="6391275" cy="3562350"/>
            <wp:effectExtent l="0" t="0" r="0" b="0"/>
            <wp:docPr id="1" name="Picture 1" descr="C:\Users\User.DESKTOP-4OATGCP\Downloads\ДО ДИРЕКТОРА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OATGCP\Downloads\ДО ДИРЕКТОРА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При съпоставката на данните с предходните две години се вижда, че през 2012г. броят на разгледаните дела в сравнение с 2011г. е със 147бр. по-малко, а през 2010г. е със 185бр. по-малко.</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Общият брой на разгледаните граждански дела</w:t>
      </w:r>
      <w:r w:rsidRPr="0001393A">
        <w:rPr>
          <w:rFonts w:ascii="Times New Roman" w:eastAsia="Times New Roman" w:hAnsi="Times New Roman" w:cs="Times New Roman"/>
          <w:sz w:val="32"/>
          <w:szCs w:val="32"/>
          <w:lang w:val="bg-BG"/>
        </w:rPr>
        <w:t xml:space="preserve"> за 20</w:t>
      </w:r>
      <w:r w:rsidRPr="0001393A">
        <w:rPr>
          <w:rFonts w:ascii="Times New Roman" w:eastAsia="Times New Roman" w:hAnsi="Times New Roman" w:cs="Times New Roman"/>
          <w:sz w:val="32"/>
          <w:szCs w:val="32"/>
        </w:rPr>
        <w:t>12</w:t>
      </w:r>
      <w:r w:rsidRPr="0001393A">
        <w:rPr>
          <w:rFonts w:ascii="Times New Roman" w:eastAsia="Times New Roman" w:hAnsi="Times New Roman" w:cs="Times New Roman"/>
          <w:sz w:val="32"/>
          <w:szCs w:val="32"/>
          <w:lang w:val="bg-BG"/>
        </w:rPr>
        <w:t xml:space="preserve"> година – </w:t>
      </w:r>
      <w:r w:rsidRPr="0001393A">
        <w:rPr>
          <w:rFonts w:ascii="Times New Roman" w:eastAsia="Times New Roman" w:hAnsi="Times New Roman" w:cs="Times New Roman"/>
          <w:sz w:val="32"/>
          <w:szCs w:val="32"/>
        </w:rPr>
        <w:t>6</w:t>
      </w:r>
      <w:r w:rsidRPr="0001393A">
        <w:rPr>
          <w:rFonts w:ascii="Times New Roman" w:eastAsia="Times New Roman" w:hAnsi="Times New Roman" w:cs="Times New Roman"/>
          <w:sz w:val="32"/>
          <w:szCs w:val="32"/>
          <w:lang w:val="bg-BG"/>
        </w:rPr>
        <w:t>70бр., като 54бр. дела са останали несвършени от предходен период и 616бр. дела са постъпили през 2012г.</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4742A381" wp14:editId="7EC05512">
            <wp:extent cx="6391275" cy="3562350"/>
            <wp:effectExtent l="0" t="0" r="0" b="0"/>
            <wp:docPr id="2" name="Picture 2" descr="C:\Users\User.DESKTOP-4OATGCP\Downloads\ДО ДИРЕКТОРА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4OATGCP\Downloads\ДО ДИРЕКТОРА_file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Общият брой на разгледаните наказателни дела</w:t>
      </w:r>
      <w:r w:rsidRPr="0001393A">
        <w:rPr>
          <w:rFonts w:ascii="Times New Roman" w:eastAsia="Times New Roman" w:hAnsi="Times New Roman" w:cs="Times New Roman"/>
          <w:sz w:val="32"/>
          <w:szCs w:val="32"/>
          <w:lang w:val="bg-BG"/>
        </w:rPr>
        <w:t xml:space="preserve"> за 20</w:t>
      </w:r>
      <w:r w:rsidRPr="0001393A">
        <w:rPr>
          <w:rFonts w:ascii="Times New Roman" w:eastAsia="Times New Roman" w:hAnsi="Times New Roman" w:cs="Times New Roman"/>
          <w:sz w:val="32"/>
          <w:szCs w:val="32"/>
        </w:rPr>
        <w:t>12</w:t>
      </w:r>
      <w:r w:rsidRPr="0001393A">
        <w:rPr>
          <w:rFonts w:ascii="Times New Roman" w:eastAsia="Times New Roman" w:hAnsi="Times New Roman" w:cs="Times New Roman"/>
          <w:sz w:val="32"/>
          <w:szCs w:val="32"/>
          <w:lang w:val="bg-BG"/>
        </w:rPr>
        <w:t xml:space="preserve"> година – </w:t>
      </w:r>
      <w:r w:rsidRPr="0001393A">
        <w:rPr>
          <w:rFonts w:ascii="Times New Roman" w:eastAsia="Times New Roman" w:hAnsi="Times New Roman" w:cs="Times New Roman"/>
          <w:sz w:val="32"/>
          <w:szCs w:val="32"/>
        </w:rPr>
        <w:t>4</w:t>
      </w:r>
      <w:r w:rsidRPr="0001393A">
        <w:rPr>
          <w:rFonts w:ascii="Times New Roman" w:eastAsia="Times New Roman" w:hAnsi="Times New Roman" w:cs="Times New Roman"/>
          <w:sz w:val="32"/>
          <w:szCs w:val="32"/>
          <w:lang w:val="bg-BG"/>
        </w:rPr>
        <w:t>74бр., като 44бр. дела са останали несвършени от предходен период и 430бр. дела са постъпили през 2012г.</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lastRenderedPageBreak/>
        <w:drawing>
          <wp:inline distT="0" distB="0" distL="0" distR="0" wp14:anchorId="62875CDC" wp14:editId="491BD798">
            <wp:extent cx="6391275" cy="3286125"/>
            <wp:effectExtent l="0" t="0" r="0" b="0"/>
            <wp:docPr id="3" name="Picture 3" descr="C:\Users\User.DESKTOP-4OATGCP\Downloads\ДО ДИРЕКТОРА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4OATGCP\Downloads\ДО ДИРЕКТОРА_files\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275" cy="3286125"/>
                    </a:xfrm>
                    <a:prstGeom prst="rect">
                      <a:avLst/>
                    </a:prstGeom>
                    <a:noFill/>
                    <a:ln>
                      <a:noFill/>
                    </a:ln>
                  </pic:spPr>
                </pic:pic>
              </a:graphicData>
            </a:graphic>
          </wp:inline>
        </w:drawing>
      </w:r>
    </w:p>
    <w:tbl>
      <w:tblPr>
        <w:tblpPr w:leftFromText="141" w:rightFromText="141" w:vertAnchor="text"/>
        <w:tblW w:w="0" w:type="auto"/>
        <w:tblCellMar>
          <w:left w:w="0" w:type="dxa"/>
          <w:right w:w="0" w:type="dxa"/>
        </w:tblCellMar>
        <w:tblLook w:val="04A0" w:firstRow="1" w:lastRow="0" w:firstColumn="1" w:lastColumn="0" w:noHBand="0" w:noVBand="1"/>
      </w:tblPr>
      <w:tblGrid>
        <w:gridCol w:w="3652"/>
        <w:gridCol w:w="1418"/>
        <w:gridCol w:w="1559"/>
        <w:gridCol w:w="1547"/>
      </w:tblGrid>
      <w:tr w:rsidR="0001393A" w:rsidRPr="0001393A" w:rsidTr="0001393A">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Постъпления</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делата</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2011</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2012</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Граждански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782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727</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670</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Наказателни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547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564</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474</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1329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1291</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1144</w:t>
            </w:r>
          </w:p>
        </w:tc>
      </w:tr>
    </w:tbl>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7E024B52" wp14:editId="761E1704">
            <wp:extent cx="6391275" cy="3562350"/>
            <wp:effectExtent l="0" t="0" r="9525" b="0"/>
            <wp:docPr id="4" name="Picture 4" descr="C:\Users\User.DESKTOP-4OATGCP\Downloads\ДО ДИРЕКТОРА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OATGCP\Downloads\ДО ДИРЕКТОРА_files\image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Видно е, че постъпилите през 2012г. общо 1144бр. дела са със  147бр. по-малко в сравнение с тези от 2011г., които са с 38бр. дела по-малко в сравнение  с постъпилите общо дела през 2010г. Това на практика не е довело до намаляване натовареността на разгледаните от съдиите в РС-НИКОПОЛ дела, тъй като едва през 2012г. за периода от 01.02.2012г. до 04.11.2012г. са работили трима съдии. През останалото време са работили само двама съдии.</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pPr w:leftFromText="141" w:rightFromText="141" w:vertAnchor="text"/>
        <w:tblW w:w="0" w:type="auto"/>
        <w:tblCellMar>
          <w:left w:w="0" w:type="dxa"/>
          <w:right w:w="0" w:type="dxa"/>
        </w:tblCellMar>
        <w:tblLook w:val="04A0" w:firstRow="1" w:lastRow="0" w:firstColumn="1" w:lastColumn="0" w:noHBand="0" w:noVBand="1"/>
      </w:tblPr>
      <w:tblGrid>
        <w:gridCol w:w="3794"/>
        <w:gridCol w:w="1276"/>
        <w:gridCol w:w="1559"/>
        <w:gridCol w:w="1547"/>
      </w:tblGrid>
      <w:tr w:rsidR="0001393A" w:rsidRPr="0001393A" w:rsidTr="0001393A">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28"/>
                <w:szCs w:val="28"/>
              </w:rPr>
              <w:t>Останали</w:t>
            </w:r>
            <w:proofErr w:type="spellEnd"/>
            <w:r w:rsidRPr="0001393A">
              <w:rPr>
                <w:rFonts w:ascii="Times New Roman" w:eastAsia="Times New Roman" w:hAnsi="Times New Roman" w:cs="Times New Roman"/>
                <w:b/>
                <w:bCs/>
                <w:sz w:val="28"/>
                <w:szCs w:val="28"/>
              </w:rPr>
              <w:t xml:space="preserve"> </w:t>
            </w:r>
            <w:proofErr w:type="spellStart"/>
            <w:r w:rsidRPr="0001393A">
              <w:rPr>
                <w:rFonts w:ascii="Times New Roman" w:eastAsia="Times New Roman" w:hAnsi="Times New Roman" w:cs="Times New Roman"/>
                <w:b/>
                <w:bCs/>
                <w:sz w:val="28"/>
                <w:szCs w:val="28"/>
              </w:rPr>
              <w:t>несвършени</w:t>
            </w:r>
            <w:proofErr w:type="spellEnd"/>
            <w:r w:rsidRPr="0001393A">
              <w:rPr>
                <w:rFonts w:ascii="Times New Roman" w:eastAsia="Times New Roman" w:hAnsi="Times New Roman" w:cs="Times New Roman"/>
                <w:b/>
                <w:bCs/>
                <w:sz w:val="28"/>
                <w:szCs w:val="28"/>
              </w:rPr>
              <w:t xml:space="preserve"> </w:t>
            </w:r>
            <w:proofErr w:type="spellStart"/>
            <w:r w:rsidRPr="0001393A">
              <w:rPr>
                <w:rFonts w:ascii="Times New Roman" w:eastAsia="Times New Roman" w:hAnsi="Times New Roman" w:cs="Times New Roman"/>
                <w:b/>
                <w:bCs/>
                <w:sz w:val="28"/>
                <w:szCs w:val="28"/>
              </w:rPr>
              <w:t>дела</w:t>
            </w:r>
            <w:proofErr w:type="spellEnd"/>
            <w:r w:rsidRPr="0001393A">
              <w:rPr>
                <w:rFonts w:ascii="Times New Roman" w:eastAsia="Times New Roman" w:hAnsi="Times New Roman" w:cs="Times New Roman"/>
                <w:b/>
                <w:bCs/>
                <w:sz w:val="28"/>
                <w:szCs w:val="28"/>
              </w:rPr>
              <w:t xml:space="preserve"> в </w:t>
            </w:r>
            <w:proofErr w:type="spellStart"/>
            <w:r w:rsidRPr="0001393A">
              <w:rPr>
                <w:rFonts w:ascii="Times New Roman" w:eastAsia="Times New Roman" w:hAnsi="Times New Roman" w:cs="Times New Roman"/>
                <w:b/>
                <w:bCs/>
                <w:sz w:val="28"/>
                <w:szCs w:val="28"/>
              </w:rPr>
              <w:t>края</w:t>
            </w:r>
            <w:proofErr w:type="spellEnd"/>
            <w:r w:rsidRPr="0001393A">
              <w:rPr>
                <w:rFonts w:ascii="Times New Roman" w:eastAsia="Times New Roman" w:hAnsi="Times New Roman" w:cs="Times New Roman"/>
                <w:b/>
                <w:bCs/>
                <w:sz w:val="28"/>
                <w:szCs w:val="28"/>
              </w:rPr>
              <w:t xml:space="preserve"> </w:t>
            </w:r>
            <w:proofErr w:type="spellStart"/>
            <w:r w:rsidRPr="0001393A">
              <w:rPr>
                <w:rFonts w:ascii="Times New Roman" w:eastAsia="Times New Roman" w:hAnsi="Times New Roman" w:cs="Times New Roman"/>
                <w:b/>
                <w:bCs/>
                <w:sz w:val="28"/>
                <w:szCs w:val="28"/>
              </w:rPr>
              <w:t>на</w:t>
            </w:r>
            <w:proofErr w:type="spellEnd"/>
            <w:r w:rsidRPr="0001393A">
              <w:rPr>
                <w:rFonts w:ascii="Times New Roman" w:eastAsia="Times New Roman" w:hAnsi="Times New Roman" w:cs="Times New Roman"/>
                <w:b/>
                <w:bCs/>
                <w:sz w:val="28"/>
                <w:szCs w:val="28"/>
              </w:rPr>
              <w:t xml:space="preserve"> </w:t>
            </w:r>
            <w:proofErr w:type="spellStart"/>
            <w:r w:rsidRPr="0001393A">
              <w:rPr>
                <w:rFonts w:ascii="Times New Roman" w:eastAsia="Times New Roman" w:hAnsi="Times New Roman" w:cs="Times New Roman"/>
                <w:b/>
                <w:bCs/>
                <w:sz w:val="28"/>
                <w:szCs w:val="28"/>
              </w:rPr>
              <w:t>отчетния</w:t>
            </w:r>
            <w:proofErr w:type="spellEnd"/>
            <w:r w:rsidRPr="0001393A">
              <w:rPr>
                <w:rFonts w:ascii="Times New Roman" w:eastAsia="Times New Roman" w:hAnsi="Times New Roman" w:cs="Times New Roman"/>
                <w:b/>
                <w:bCs/>
                <w:sz w:val="28"/>
                <w:szCs w:val="28"/>
              </w:rPr>
              <w:t xml:space="preserve"> </w:t>
            </w:r>
            <w:proofErr w:type="spellStart"/>
            <w:r w:rsidRPr="0001393A">
              <w:rPr>
                <w:rFonts w:ascii="Times New Roman" w:eastAsia="Times New Roman" w:hAnsi="Times New Roman" w:cs="Times New Roman"/>
                <w:b/>
                <w:bCs/>
                <w:sz w:val="28"/>
                <w:szCs w:val="28"/>
              </w:rPr>
              <w:t>период</w:t>
            </w:r>
            <w:proofErr w:type="spellEnd"/>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2011</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2012</w:t>
            </w:r>
          </w:p>
        </w:tc>
      </w:tr>
      <w:tr w:rsidR="0001393A" w:rsidRPr="0001393A" w:rsidTr="0001393A">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Граждански</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54</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98</w:t>
            </w:r>
          </w:p>
        </w:tc>
      </w:tr>
      <w:tr w:rsidR="0001393A" w:rsidRPr="0001393A" w:rsidTr="0001393A">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Наказателни</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51</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67</w:t>
            </w:r>
          </w:p>
        </w:tc>
      </w:tr>
      <w:tr w:rsidR="0001393A" w:rsidRPr="0001393A" w:rsidTr="0001393A">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119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105</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165</w:t>
            </w:r>
          </w:p>
        </w:tc>
      </w:tr>
    </w:tbl>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39107C1B" wp14:editId="6AA1DD4C">
            <wp:extent cx="6391275" cy="3562350"/>
            <wp:effectExtent l="0" t="0" r="9525" b="0"/>
            <wp:docPr id="5" name="Picture 5" descr="C:\Users\User.DESKTOP-4OATGCP\Downloads\ДО ДИРЕКТОРА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4OATGCP\Downloads\ДО ДИРЕКТОРА_files\image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От данните се вижда, че натовареността на съдиите през 2010г. за всичко дела за разглеждане е 53,16бр., за всичко свършени дела е 48,40бр. През 2011г. действителната натовареност за всичко дела за разглеждане е 53,79бр., а за всичко свършени дела е 49,42бр. действителната натовареност на съдиите за 2012г. за всичко дела за разглеждане е 34,67бр., а натовареността за всичко свършени дела е 29,67бр. Това на практика не е довело до намаляване натовареността на разгледаните от съдиите в РС-НИКОПОЛ дела, тъй като едва през 2012г. за периода от 01.02.2012г. до 04.11.2012г. са работили трима съдии. През останалото време са работили само двама съдии.</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ГРАЖДАНСКИ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През 2012г. разгледаните граждански дела разпределени по видове са както следва: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109 бр. дела по общия ред,</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39 бр. дела по чл.310 ГПК,</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44 бр. частно-граждански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416 бр. дела по чл.410 и чл.417 </w:t>
      </w:r>
      <w:proofErr w:type="spellStart"/>
      <w:r w:rsidRPr="0001393A">
        <w:rPr>
          <w:rFonts w:ascii="Times New Roman" w:eastAsia="Times New Roman" w:hAnsi="Times New Roman" w:cs="Times New Roman"/>
          <w:sz w:val="32"/>
          <w:szCs w:val="32"/>
          <w:lang w:val="bg-BG"/>
        </w:rPr>
        <w:t>б.В</w:t>
      </w:r>
      <w:proofErr w:type="spellEnd"/>
      <w:r w:rsidRPr="0001393A">
        <w:rPr>
          <w:rFonts w:ascii="Times New Roman" w:eastAsia="Times New Roman" w:hAnsi="Times New Roman" w:cs="Times New Roman"/>
          <w:sz w:val="32"/>
          <w:szCs w:val="32"/>
          <w:lang w:val="bg-BG"/>
        </w:rPr>
        <w:t xml:space="preserve"> – </w:t>
      </w:r>
      <w:proofErr w:type="spellStart"/>
      <w:r w:rsidRPr="0001393A">
        <w:rPr>
          <w:rFonts w:ascii="Times New Roman" w:eastAsia="Times New Roman" w:hAnsi="Times New Roman" w:cs="Times New Roman"/>
          <w:sz w:val="32"/>
          <w:szCs w:val="32"/>
          <w:lang w:val="bg-BG"/>
        </w:rPr>
        <w:t>б.З</w:t>
      </w:r>
      <w:proofErr w:type="spellEnd"/>
      <w:r w:rsidRPr="0001393A">
        <w:rPr>
          <w:rFonts w:ascii="Times New Roman" w:eastAsia="Times New Roman" w:hAnsi="Times New Roman" w:cs="Times New Roman"/>
          <w:sz w:val="32"/>
          <w:szCs w:val="32"/>
          <w:lang w:val="bg-BG"/>
        </w:rPr>
        <w:t xml:space="preserve"> от ГПК,</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7 бр. дела от и срещу търговци,</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5 бр. административни дела по ЗСПЗЗ,</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50 бр. други граждански дела.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През 2012г. броят на делата по чл.410 и чл.417 от ГПК е намалял от 500бр. през 2010 г., на 493бр. през 2011г., на 416бр. през 2012 г. Разликата не е драстична, от което може да се направи извода, че кредиторите предпочитат да използват реда на заповедното производство, който определено води до бързо удовлетворяване на претенциите им.</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По материя разгледаните през 2012г. граждански дела се разпределят, както следва: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W w:w="0" w:type="auto"/>
        <w:tblCellMar>
          <w:left w:w="0" w:type="dxa"/>
          <w:right w:w="0" w:type="dxa"/>
        </w:tblCellMar>
        <w:tblLook w:val="04A0" w:firstRow="1" w:lastRow="0" w:firstColumn="1" w:lastColumn="0" w:noHBand="0" w:noVBand="1"/>
      </w:tblPr>
      <w:tblGrid>
        <w:gridCol w:w="7621"/>
        <w:gridCol w:w="1276"/>
      </w:tblGrid>
      <w:tr w:rsidR="0001393A" w:rsidRPr="0001393A" w:rsidTr="0001393A">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lastRenderedPageBreak/>
              <w:t>ГРАЖДАНСКИ ДЕЛА</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БРОЙ</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СК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36</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Облигационни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искове</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Вещни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искове</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Делби</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40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КТ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8</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ЗДНС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защита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дискриминация</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чл.26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закрила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детето</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14</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чл.30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закрила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детето</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6</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административен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характер</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18</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чл.410 и чл.417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ГПК и ЗКИ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416</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Други</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71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 РАЗГЛЕДАНИ ГРАЖДАНСКИ ДЕЛА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670</w:t>
            </w:r>
          </w:p>
        </w:tc>
      </w:tr>
    </w:tbl>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НАКАЗАТЕЛНИ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През 2012г. броят на разгледаните наказателни дела, разпределени по видове е следният:</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183 бр. наказателни дела от общ характер,</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5 бр. наказателни дела от частен характер,</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19 бр. наказателни дела по чл.78а от НК,</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45 бр. частни наказателни дела – разпити пред съдия,</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142 бр. други частни наказателни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80 бр. административно-наказателни дела без тези по чл.78а от НК,</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xml:space="preserve">         </w:t>
      </w:r>
      <w:r w:rsidRPr="0001393A">
        <w:rPr>
          <w:rFonts w:ascii="Times New Roman" w:eastAsia="Times New Roman" w:hAnsi="Times New Roman" w:cs="Times New Roman"/>
          <w:sz w:val="32"/>
          <w:szCs w:val="32"/>
          <w:lang w:val="bg-BG"/>
        </w:rPr>
        <w:t>По материя разгледаните наказателни дела през 2012г. се разпределят, както следва: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W w:w="0" w:type="auto"/>
        <w:tblCellMar>
          <w:left w:w="0" w:type="dxa"/>
          <w:right w:w="0" w:type="dxa"/>
        </w:tblCellMar>
        <w:tblLook w:val="04A0" w:firstRow="1" w:lastRow="0" w:firstColumn="1" w:lastColumn="0" w:noHBand="0" w:noVBand="1"/>
      </w:tblPr>
      <w:tblGrid>
        <w:gridCol w:w="7621"/>
        <w:gridCol w:w="1418"/>
      </w:tblGrid>
      <w:tr w:rsidR="0001393A" w:rsidRPr="0001393A" w:rsidTr="0001393A">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НАКАЗАТЕЛНИ ДЕЛА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БРОЙ</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Н.О.Х.Д.,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които</w:t>
            </w:r>
            <w:proofErr w:type="spellEnd"/>
            <w:r w:rsidRPr="0001393A">
              <w:rPr>
                <w:rFonts w:ascii="Times New Roman" w:eastAsia="Times New Roman" w:hAnsi="Times New Roman" w:cs="Times New Roman"/>
                <w:b/>
                <w:bCs/>
                <w:sz w:val="32"/>
                <w:szCs w:val="32"/>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183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личността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брака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семейството</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личността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7</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lastRenderedPageBreak/>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собствеността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72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стопанството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37</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дейността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ДО и ОО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Документни</w:t>
            </w:r>
            <w:proofErr w:type="spellEnd"/>
            <w:r w:rsidRPr="0001393A">
              <w:rPr>
                <w:rFonts w:ascii="Times New Roman" w:eastAsia="Times New Roman" w:hAnsi="Times New Roman" w:cs="Times New Roman"/>
                <w:b/>
                <w:bCs/>
                <w:sz w:val="32"/>
                <w:szCs w:val="32"/>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реда</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общественото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спокойствие</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Общо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опасни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36</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Военни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престъпления</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Н.Ч.Х.Д.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чл.78а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19</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Давност</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амнистия</w:t>
            </w:r>
            <w:proofErr w:type="spellEnd"/>
            <w:r w:rsidRPr="0001393A">
              <w:rPr>
                <w:rFonts w:ascii="Times New Roman" w:eastAsia="Times New Roman" w:hAnsi="Times New Roman" w:cs="Times New Roman"/>
                <w:b/>
                <w:bCs/>
                <w:sz w:val="32"/>
                <w:szCs w:val="32"/>
              </w:rPr>
              <w:t xml:space="preserve"> – чл.80-чл.84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Реабилитации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4</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Принудителни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мед</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мерки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ЗЗ и чл.89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6</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Групиране</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наказания</w:t>
            </w:r>
            <w:proofErr w:type="spellEnd"/>
            <w:r w:rsidRPr="0001393A">
              <w:rPr>
                <w:rFonts w:ascii="Times New Roman" w:eastAsia="Times New Roman" w:hAnsi="Times New Roman" w:cs="Times New Roman"/>
                <w:b/>
                <w:bCs/>
                <w:sz w:val="32"/>
                <w:szCs w:val="32"/>
              </w:rPr>
              <w:t xml:space="preserve"> – чл.23, 25 и 27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Ч.Н.Д.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досъдебното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производство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143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Н.А.Х.Д,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които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80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ЗГ и ЗЛОД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*ЗД </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пътищата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37</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стандартизацията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митниците</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*ЗМДТ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УБДХ</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други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 РАЗГЛЕДАНИ НАКАЗАТЕЛНИ ДЕЛА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474</w:t>
            </w:r>
          </w:p>
        </w:tc>
      </w:tr>
    </w:tbl>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autoSpaceDE w:val="0"/>
        <w:autoSpaceDN w:val="0"/>
        <w:spacing w:after="0" w:line="240" w:lineRule="auto"/>
        <w:ind w:firstLine="720"/>
        <w:jc w:val="both"/>
        <w:rPr>
          <w:rFonts w:ascii="Bookman Old Style" w:eastAsia="Times New Roman" w:hAnsi="Bookman Old Style" w:cs="Times New Roman"/>
          <w:color w:val="000000"/>
          <w:sz w:val="24"/>
          <w:szCs w:val="24"/>
          <w:lang w:val="bg-BG"/>
        </w:rPr>
      </w:pPr>
      <w:r w:rsidRPr="0001393A">
        <w:rPr>
          <w:rFonts w:ascii="Times New Roman" w:eastAsia="Times New Roman" w:hAnsi="Times New Roman" w:cs="Times New Roman"/>
          <w:color w:val="000000"/>
          <w:sz w:val="32"/>
          <w:szCs w:val="32"/>
          <w:lang w:val="bg-BG"/>
        </w:rPr>
        <w:t xml:space="preserve">Може да се обобщи, че като цяло през трите години е налице тенденция към намаляване броя на постъпилите граждански дела, което се дължи основно на все по-често използваната от кредиторите възможност за снабдяване със заповед за изпълнение и изпълнителен лист по реда на чл.410 и чл.417 от ГПК.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При наказателните дела тенденцията за периода 2010г. – 2011г. е към минимално увеличение, което изразено в цифри представлява 17бр. дела, докато през 2012г. се наблюдава спад в постъпленията, което изразено като разлика в сравнение с 2010г. е 73бр. дела, а </w:t>
      </w:r>
      <w:r w:rsidRPr="0001393A">
        <w:rPr>
          <w:rFonts w:ascii="Times New Roman" w:eastAsia="Times New Roman" w:hAnsi="Times New Roman" w:cs="Times New Roman"/>
          <w:sz w:val="32"/>
          <w:szCs w:val="32"/>
          <w:lang w:val="bg-BG"/>
        </w:rPr>
        <w:lastRenderedPageBreak/>
        <w:t>сравнено с 2011г. е 90бр. дела. Отново следва да се подчертае, че тенденциите описани по-горе на практика не са повлияли значително върху действителната натовареност на съдиите в РС-Никопол, тъй като едва през 2012г. за периода от 01.02.2012г. до 04.11.2012г. са работили трима съдии. През останалото време са работили само двама съдии.</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xml:space="preserve">ОБЩ БРОЙ СВЪРШЕНИ ДЕЛА.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СРАВНИТЕЛЕН АНАЛИЗ С ПРЕДХОДНИТЕ ДВЕ ГОДИНИ</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Броят на свършените (решени и прекратени) граждански дела през 2012г. е 572бр., а на наказателните 407 бр.</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В следващите две таблици и графики е показано в сравнението на свършените дела през 2012г. с предходните две години, както и сравнението на свършените дела до 3 месеца.</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pPr w:leftFromText="141" w:rightFromText="141" w:vertAnchor="text"/>
        <w:tblW w:w="0" w:type="auto"/>
        <w:tblCellMar>
          <w:left w:w="0" w:type="dxa"/>
          <w:right w:w="0" w:type="dxa"/>
        </w:tblCellMar>
        <w:tblLook w:val="04A0" w:firstRow="1" w:lastRow="0" w:firstColumn="1" w:lastColumn="0" w:noHBand="0" w:noVBand="1"/>
      </w:tblPr>
      <w:tblGrid>
        <w:gridCol w:w="3652"/>
        <w:gridCol w:w="1418"/>
        <w:gridCol w:w="1559"/>
        <w:gridCol w:w="1547"/>
      </w:tblGrid>
      <w:tr w:rsidR="0001393A" w:rsidRPr="0001393A" w:rsidTr="0001393A">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Свършени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дела</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2011</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2012</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Граждански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763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673</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572</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Наказателни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487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513</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407</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1210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1186</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979</w:t>
            </w:r>
          </w:p>
        </w:tc>
      </w:tr>
    </w:tbl>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lastRenderedPageBreak/>
        <w:drawing>
          <wp:inline distT="0" distB="0" distL="0" distR="0" wp14:anchorId="4875E044" wp14:editId="5FC547A0">
            <wp:extent cx="6391275" cy="3562350"/>
            <wp:effectExtent l="0" t="0" r="9525" b="0"/>
            <wp:docPr id="6" name="Picture 6" descr="C:\Users\User.DESKTOP-4OATGCP\Downloads\ДО ДИРЕКТОРА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4OATGCP\Downloads\ДО ДИРЕКТОРА_files\image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tbl>
      <w:tblPr>
        <w:tblpPr w:leftFromText="141" w:rightFromText="141" w:vertAnchor="text"/>
        <w:tblW w:w="0" w:type="auto"/>
        <w:tblCellMar>
          <w:left w:w="0" w:type="dxa"/>
          <w:right w:w="0" w:type="dxa"/>
        </w:tblCellMar>
        <w:tblLook w:val="04A0" w:firstRow="1" w:lastRow="0" w:firstColumn="1" w:lastColumn="0" w:noHBand="0" w:noVBand="1"/>
      </w:tblPr>
      <w:tblGrid>
        <w:gridCol w:w="3652"/>
        <w:gridCol w:w="1418"/>
        <w:gridCol w:w="1559"/>
        <w:gridCol w:w="1547"/>
      </w:tblGrid>
      <w:tr w:rsidR="0001393A" w:rsidRPr="0001393A" w:rsidTr="0001393A">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Свършени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дела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до</w:t>
            </w:r>
            <w:proofErr w:type="spellEnd"/>
            <w:r w:rsidRPr="0001393A">
              <w:rPr>
                <w:rFonts w:ascii="Times New Roman" w:eastAsia="Times New Roman" w:hAnsi="Times New Roman" w:cs="Times New Roman"/>
                <w:b/>
                <w:bCs/>
                <w:sz w:val="32"/>
                <w:szCs w:val="32"/>
              </w:rPr>
              <w:t xml:space="preserve"> 3 </w:t>
            </w:r>
            <w:proofErr w:type="spellStart"/>
            <w:r w:rsidRPr="0001393A">
              <w:rPr>
                <w:rFonts w:ascii="Times New Roman" w:eastAsia="Times New Roman" w:hAnsi="Times New Roman" w:cs="Times New Roman"/>
                <w:b/>
                <w:bCs/>
                <w:sz w:val="32"/>
                <w:szCs w:val="32"/>
              </w:rPr>
              <w:t>месеца</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2011</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2012</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Граждански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649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611</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524</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Наказателни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406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446</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346</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1055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1057</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870</w:t>
            </w:r>
          </w:p>
        </w:tc>
      </w:tr>
    </w:tbl>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lastRenderedPageBreak/>
        <w:drawing>
          <wp:inline distT="0" distB="0" distL="0" distR="0" wp14:anchorId="6D295CFA" wp14:editId="22EB1D57">
            <wp:extent cx="6391275" cy="3562350"/>
            <wp:effectExtent l="0" t="0" r="9525" b="0"/>
            <wp:docPr id="7" name="Picture 7" descr="C:\Users\User.DESKTOP-4OATGCP\Downloads\ДО ДИРЕКТОРА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4OATGCP\Downloads\ДО ДИРЕКТОРА_files\image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От показаното сравнение е видно, че от общо 979бр. свършени дела през 2012г., 870бр. са решени в 3-месечен срок, което прави 89% от свършените дела. Този показател за 2011г. е 85%, а за 2010г. - 87%. По материя общо свършените гражданки дела за 2012г. са 92%, за 2011г. – 85%, а за 2010г. - 90%. При наказателните дела процентното съотношение е за 2012г. – 85%, за 2011г. – 86%, а за 2010г. – 83%.</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СВЪРШЕНИ ГРАЖДАНСКИ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През 2012г. приключилите граждански дела със съдебен акт по същество са 533 бр., от които:</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25 бр. дела по общия ред,</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33 бр. дела по чл.310 от ГПК,</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44 бр. частни граждански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390 бр. дела по чл.410 и чл.417, </w:t>
      </w:r>
      <w:proofErr w:type="spellStart"/>
      <w:r w:rsidRPr="0001393A">
        <w:rPr>
          <w:rFonts w:ascii="Times New Roman" w:eastAsia="Times New Roman" w:hAnsi="Times New Roman" w:cs="Times New Roman"/>
          <w:sz w:val="32"/>
          <w:szCs w:val="32"/>
          <w:lang w:val="bg-BG"/>
        </w:rPr>
        <w:t>б.В-б.З</w:t>
      </w:r>
      <w:proofErr w:type="spellEnd"/>
      <w:r w:rsidRPr="0001393A">
        <w:rPr>
          <w:rFonts w:ascii="Times New Roman" w:eastAsia="Times New Roman" w:hAnsi="Times New Roman" w:cs="Times New Roman"/>
          <w:sz w:val="32"/>
          <w:szCs w:val="32"/>
          <w:lang w:val="bg-BG"/>
        </w:rPr>
        <w:t xml:space="preserve"> от ГПК,</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3 бр. дела от и срещу търговци,</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3 бр. дела от административен характер,</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35 бр. други граждански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По материя приключените граждански дела се разпределят, както следва:</w:t>
      </w:r>
    </w:p>
    <w:tbl>
      <w:tblPr>
        <w:tblW w:w="0" w:type="auto"/>
        <w:tblCellMar>
          <w:left w:w="0" w:type="dxa"/>
          <w:right w:w="0" w:type="dxa"/>
        </w:tblCellMar>
        <w:tblLook w:val="04A0" w:firstRow="1" w:lastRow="0" w:firstColumn="1" w:lastColumn="0" w:noHBand="0" w:noVBand="1"/>
      </w:tblPr>
      <w:tblGrid>
        <w:gridCol w:w="7621"/>
        <w:gridCol w:w="1276"/>
      </w:tblGrid>
      <w:tr w:rsidR="0001393A" w:rsidRPr="0001393A" w:rsidTr="0001393A">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ПРИКЛЮЧЕНИ ГРАЖДАНСКИ ДЕЛА</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БРОЙ</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СК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28</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Облигационни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искове</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Вещни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искове</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Делби</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КТ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ЗДНС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защита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дискриминация</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чл.26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закрила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детето</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чл.30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закрила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детето</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6</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административен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характер</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9</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чл.410 и чл.417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ГПК и ЗКИ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390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Други</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65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 РАЗГЛЕДАНИ ГРАЖДАНСКИ ДЕЛА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572</w:t>
            </w:r>
          </w:p>
        </w:tc>
      </w:tr>
    </w:tbl>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СВЪРШЕНИ НАКАЗАТЕЛНИ ДЕЛА</w:t>
      </w:r>
    </w:p>
    <w:p w:rsidR="0001393A" w:rsidRPr="0001393A" w:rsidRDefault="0001393A" w:rsidP="0001393A">
      <w:pPr>
        <w:spacing w:after="0" w:line="240" w:lineRule="auto"/>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През 2012г. приключилите наказателни дела със съдебен акт по същество са 217бр., като от тях:</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*43бр. са НОХД,</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*1бр. е Н.Ч.Х.Д.,</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w:t>
      </w:r>
      <w:r w:rsidRPr="0001393A">
        <w:rPr>
          <w:rFonts w:ascii="Times New Roman" w:eastAsia="Times New Roman" w:hAnsi="Times New Roman" w:cs="Times New Roman"/>
          <w:sz w:val="32"/>
          <w:szCs w:val="32"/>
          <w:lang w:val="bg-BG"/>
        </w:rPr>
        <w:t>13бр. по чл.78а от НК,</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*118бр. са Ч.Н.Д.,</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*42бр. са Н.А.Х.Д. (без тези по чл.78а от НК).</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По материя решените наказателни дела се разпределят, както следва:</w:t>
      </w:r>
    </w:p>
    <w:tbl>
      <w:tblPr>
        <w:tblW w:w="0" w:type="auto"/>
        <w:tblCellMar>
          <w:left w:w="0" w:type="dxa"/>
          <w:right w:w="0" w:type="dxa"/>
        </w:tblCellMar>
        <w:tblLook w:val="04A0" w:firstRow="1" w:lastRow="0" w:firstColumn="1" w:lastColumn="0" w:noHBand="0" w:noVBand="1"/>
      </w:tblPr>
      <w:tblGrid>
        <w:gridCol w:w="7621"/>
        <w:gridCol w:w="1418"/>
      </w:tblGrid>
      <w:tr w:rsidR="0001393A" w:rsidRPr="0001393A" w:rsidTr="0001393A">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РЕШЕНИ НАКАЗАТЕЛНИ ДЕЛА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БРОЙ</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Н.О.Х.Д.,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които</w:t>
            </w:r>
            <w:proofErr w:type="spellEnd"/>
            <w:r w:rsidRPr="0001393A">
              <w:rPr>
                <w:rFonts w:ascii="Times New Roman" w:eastAsia="Times New Roman" w:hAnsi="Times New Roman" w:cs="Times New Roman"/>
                <w:b/>
                <w:bCs/>
                <w:sz w:val="32"/>
                <w:szCs w:val="32"/>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43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личността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6</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брака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семейството</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личността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lastRenderedPageBreak/>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собствеността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стопанството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дейността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ДО и ОО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Документни</w:t>
            </w:r>
            <w:proofErr w:type="spellEnd"/>
            <w:r w:rsidRPr="0001393A">
              <w:rPr>
                <w:rFonts w:ascii="Times New Roman" w:eastAsia="Times New Roman" w:hAnsi="Times New Roman" w:cs="Times New Roman"/>
                <w:b/>
                <w:bCs/>
                <w:sz w:val="32"/>
                <w:szCs w:val="32"/>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реда</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общественото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спокойствие</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Общо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опасни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Военни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престъпления</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Н.Ч.Х.Д.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чл.78а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Давност</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амнистия</w:t>
            </w:r>
            <w:proofErr w:type="spellEnd"/>
            <w:r w:rsidRPr="0001393A">
              <w:rPr>
                <w:rFonts w:ascii="Times New Roman" w:eastAsia="Times New Roman" w:hAnsi="Times New Roman" w:cs="Times New Roman"/>
                <w:b/>
                <w:bCs/>
                <w:sz w:val="32"/>
                <w:szCs w:val="32"/>
              </w:rPr>
              <w:t xml:space="preserve"> – чл.80-чл.84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Реабилитации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Принудителни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мед</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мерки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ЗЗ и чл.89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Групиране</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наказания</w:t>
            </w:r>
            <w:proofErr w:type="spellEnd"/>
            <w:r w:rsidRPr="0001393A">
              <w:rPr>
                <w:rFonts w:ascii="Times New Roman" w:eastAsia="Times New Roman" w:hAnsi="Times New Roman" w:cs="Times New Roman"/>
                <w:b/>
                <w:bCs/>
                <w:sz w:val="32"/>
                <w:szCs w:val="32"/>
              </w:rPr>
              <w:t xml:space="preserve"> – чл.23, 25 и 27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29</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Ч.Н.Д.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досъдебното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производство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83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Н.А.Х.Д,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които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42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ЗГ и ЗЛОД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*ЗД </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пътищата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стандартизацията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митниците</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*ЗМДТ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УБДХ</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други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18</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 РЕШЕНИ НАКАЗАТЕЛНИ ДЕЛА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217</w:t>
            </w:r>
          </w:p>
        </w:tc>
      </w:tr>
    </w:tbl>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През 2012г. 114бр. наказателни дела са приключили със споразумение. Одобряването на споразумение е произнасяне по съществото на спора, но в отчетните формуляри този вид дела са включени в графа прекратени.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След съобразяване на посоченото по-горе следва да се отбележи, че приключените наказателни дела със съдебен акт по същество са 331бр.</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          И през изминалата година е запазена тенденцията за увеличаване броя на приключилите дела със съдебен акт по същество.</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pPr w:leftFromText="141" w:rightFromText="141" w:vertAnchor="text"/>
        <w:tblW w:w="0" w:type="auto"/>
        <w:tblCellMar>
          <w:left w:w="0" w:type="dxa"/>
          <w:right w:w="0" w:type="dxa"/>
        </w:tblCellMar>
        <w:tblLook w:val="04A0" w:firstRow="1" w:lastRow="0" w:firstColumn="1" w:lastColumn="0" w:noHBand="0" w:noVBand="1"/>
      </w:tblPr>
      <w:tblGrid>
        <w:gridCol w:w="3652"/>
        <w:gridCol w:w="1418"/>
        <w:gridCol w:w="1559"/>
        <w:gridCol w:w="1547"/>
      </w:tblGrid>
      <w:tr w:rsidR="0001393A" w:rsidRPr="0001393A" w:rsidTr="0001393A">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Решени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дела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със</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съдебен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акт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същество</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2011</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2012</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Граждански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685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651</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533</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Наказателни</w:t>
            </w:r>
            <w:proofErr w:type="spellEnd"/>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 xml:space="preserve">(в </w:t>
            </w:r>
            <w:proofErr w:type="spellStart"/>
            <w:r w:rsidRPr="0001393A">
              <w:rPr>
                <w:rFonts w:ascii="Times New Roman" w:eastAsia="Times New Roman" w:hAnsi="Times New Roman" w:cs="Times New Roman"/>
                <w:sz w:val="32"/>
                <w:szCs w:val="32"/>
              </w:rPr>
              <w:t>т.ч</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споразумения</w:t>
            </w:r>
            <w:proofErr w:type="spellEnd"/>
            <w:r w:rsidRPr="0001393A">
              <w:rPr>
                <w:rFonts w:ascii="Times New Roman" w:eastAsia="Times New Roman" w:hAnsi="Times New Roman" w:cs="Times New Roman"/>
                <w:sz w:val="32"/>
                <w:szCs w:val="32"/>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368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387</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331</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1053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1038</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864</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66E0DF93" wp14:editId="70895578">
            <wp:extent cx="6391275" cy="3562350"/>
            <wp:effectExtent l="0" t="0" r="9525" b="0"/>
            <wp:docPr id="8" name="Picture 8" descr="C:\Users\User.DESKTOP-4OATGCP\Downloads\ДО ДИРЕКТОРА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4OATGCP\Downloads\ДО ДИРЕКТОРА_files\image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ind w:firstLine="720"/>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През 2012 г. в Районен съд Никопол са </w:t>
      </w:r>
      <w:r w:rsidRPr="0001393A">
        <w:rPr>
          <w:rFonts w:ascii="Times New Roman" w:eastAsia="Times New Roman" w:hAnsi="Times New Roman" w:cs="Times New Roman"/>
          <w:sz w:val="32"/>
          <w:szCs w:val="32"/>
          <w:u w:val="single"/>
          <w:lang w:val="bg-BG"/>
        </w:rPr>
        <w:t>внесени 69 бр. обвинителни акта</w:t>
      </w:r>
      <w:r w:rsidRPr="0001393A">
        <w:rPr>
          <w:rFonts w:ascii="Times New Roman" w:eastAsia="Times New Roman" w:hAnsi="Times New Roman" w:cs="Times New Roman"/>
          <w:sz w:val="32"/>
          <w:szCs w:val="32"/>
          <w:lang w:val="bg-BG"/>
        </w:rPr>
        <w:t xml:space="preserve"> и 82 споразумения по чл. 382 от НПК.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Сравнявайки данните за 2011г. може да се направи следното сравнение:</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През 2011г. са внесени 119бр. споразумения, които намаляват до 82бр. през 2012 г. През 2011г. са  внесени 99 бр. обвинителни актове, които намаляват през 2012г. до 69бр.</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През 2012 г. са разгледани 23 бр. НОХД, останали несвършени от предходен период.</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Произнесените през 2012 г. </w:t>
      </w:r>
      <w:r w:rsidRPr="0001393A">
        <w:rPr>
          <w:rFonts w:ascii="Times New Roman" w:eastAsia="Times New Roman" w:hAnsi="Times New Roman" w:cs="Times New Roman"/>
          <w:sz w:val="32"/>
          <w:szCs w:val="32"/>
          <w:u w:val="single"/>
          <w:lang w:val="bg-BG"/>
        </w:rPr>
        <w:t>осъдителни присъди</w:t>
      </w:r>
      <w:r w:rsidRPr="0001393A">
        <w:rPr>
          <w:rFonts w:ascii="Times New Roman" w:eastAsia="Times New Roman" w:hAnsi="Times New Roman" w:cs="Times New Roman"/>
          <w:sz w:val="32"/>
          <w:szCs w:val="32"/>
          <w:lang w:val="bg-BG"/>
        </w:rPr>
        <w:t xml:space="preserve"> по делата от общ характер са 39 бр. По всички дела внесени със споразумение по чл. 382 от НПК съдът е одобрил постигнатите споразумения.</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Броят на делата, при които е проведено съкратено съдебно следствие през отчетната и предходните две години, е както следва: 2010 г. - 95 бр. дела; 2011 г. - 54 бр. дела и 2012 г. - 19 бр.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Налице е трайна тенденция за намаляване на делата, при които е проведено съкратено съдебно следствие.</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u w:val="single"/>
          <w:lang w:val="bg-BG"/>
        </w:rPr>
        <w:t>Относителният дял на осъдителните присъди</w:t>
      </w:r>
      <w:r w:rsidRPr="0001393A">
        <w:rPr>
          <w:rFonts w:ascii="Times New Roman" w:eastAsia="Times New Roman" w:hAnsi="Times New Roman" w:cs="Times New Roman"/>
          <w:sz w:val="32"/>
          <w:szCs w:val="32"/>
          <w:lang w:val="bg-BG"/>
        </w:rPr>
        <w:t>, вкл. и одобрени споразумения през 2012г. спрямо приключените дела по внесени прокурорски актове, е 94,4 %.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6"/>
          <w:szCs w:val="36"/>
          <w:lang w:val="bg-BG"/>
        </w:rPr>
        <w:t>ПРЕКРАТЕНИ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През 2012г. прекратените дела са общо 229 бр., от които 190 бр. наказателни дела и 39 бр. граждански дела.</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От </w:t>
      </w:r>
      <w:r w:rsidRPr="0001393A">
        <w:rPr>
          <w:rFonts w:ascii="Times New Roman" w:eastAsia="Times New Roman" w:hAnsi="Times New Roman" w:cs="Times New Roman"/>
          <w:sz w:val="32"/>
          <w:szCs w:val="32"/>
          <w:u w:val="single"/>
          <w:lang w:val="bg-BG"/>
        </w:rPr>
        <w:t>прекратените граждански дела</w:t>
      </w:r>
      <w:r w:rsidRPr="0001393A">
        <w:rPr>
          <w:rFonts w:ascii="Times New Roman" w:eastAsia="Times New Roman" w:hAnsi="Times New Roman" w:cs="Times New Roman"/>
          <w:sz w:val="32"/>
          <w:szCs w:val="32"/>
          <w:lang w:val="bg-BG"/>
        </w:rPr>
        <w:t xml:space="preserve"> през 2012 г. 14 бр. са поради постигната между страните спогодба и 25 бр. по други причини.</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Най-честите причини за прекратяване на гражданските дела са прекратяване поради неподсъдност на РС – Никопол и изпращането му на компетентния съд, както и оттегляне на искови молби или отводи.</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От </w:t>
      </w:r>
      <w:r w:rsidRPr="0001393A">
        <w:rPr>
          <w:rFonts w:ascii="Times New Roman" w:eastAsia="Times New Roman" w:hAnsi="Times New Roman" w:cs="Times New Roman"/>
          <w:sz w:val="32"/>
          <w:szCs w:val="32"/>
          <w:u w:val="single"/>
          <w:lang w:val="bg-BG"/>
        </w:rPr>
        <w:t>прекратените наказателни дела</w:t>
      </w:r>
      <w:r w:rsidRPr="0001393A">
        <w:rPr>
          <w:rFonts w:ascii="Times New Roman" w:eastAsia="Times New Roman" w:hAnsi="Times New Roman" w:cs="Times New Roman"/>
          <w:sz w:val="32"/>
          <w:szCs w:val="32"/>
          <w:lang w:val="bg-BG"/>
        </w:rPr>
        <w:t xml:space="preserve"> през 2012 г. - 119 бр. са НОХД, 2бр. – НЧХД, 1бр. по чл. 78а от НК, 64 бр. ЧНД ( 45 бр. от тях са разпити), и 4 бр. – АНД.</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От прекратените 119 бр.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2 бр. са върнати на прокурора на основание чл. 288, т.1 от НПК за отстраняване на допуснато </w:t>
      </w:r>
      <w:proofErr w:type="spellStart"/>
      <w:r w:rsidRPr="0001393A">
        <w:rPr>
          <w:rFonts w:ascii="Times New Roman" w:eastAsia="Times New Roman" w:hAnsi="Times New Roman" w:cs="Times New Roman"/>
          <w:sz w:val="32"/>
          <w:szCs w:val="32"/>
          <w:lang w:val="bg-BG"/>
        </w:rPr>
        <w:t>отстранимо</w:t>
      </w:r>
      <w:proofErr w:type="spellEnd"/>
      <w:r w:rsidRPr="0001393A">
        <w:rPr>
          <w:rFonts w:ascii="Times New Roman" w:eastAsia="Times New Roman" w:hAnsi="Times New Roman" w:cs="Times New Roman"/>
          <w:sz w:val="32"/>
          <w:szCs w:val="32"/>
          <w:lang w:val="bg-BG"/>
        </w:rPr>
        <w:t xml:space="preserve"> съществено нарушение на процесуални правила и 1бр. по чл.249 от НПК;</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2 бр. наказателни дела са изпратени по подсъдност на </w:t>
      </w:r>
      <w:proofErr w:type="spellStart"/>
      <w:r w:rsidRPr="0001393A">
        <w:rPr>
          <w:rFonts w:ascii="Times New Roman" w:eastAsia="Times New Roman" w:hAnsi="Times New Roman" w:cs="Times New Roman"/>
          <w:sz w:val="32"/>
          <w:szCs w:val="32"/>
          <w:lang w:val="bg-BG"/>
        </w:rPr>
        <w:t>ПлРС</w:t>
      </w:r>
      <w:proofErr w:type="spellEnd"/>
      <w:r w:rsidRPr="0001393A">
        <w:rPr>
          <w:rFonts w:ascii="Times New Roman" w:eastAsia="Times New Roman" w:hAnsi="Times New Roman" w:cs="Times New Roman"/>
          <w:sz w:val="32"/>
          <w:szCs w:val="32"/>
          <w:lang w:val="bg-BG"/>
        </w:rPr>
        <w:t xml:space="preserve"> и РС-</w:t>
      </w:r>
      <w:proofErr w:type="spellStart"/>
      <w:r w:rsidRPr="0001393A">
        <w:rPr>
          <w:rFonts w:ascii="Times New Roman" w:eastAsia="Times New Roman" w:hAnsi="Times New Roman" w:cs="Times New Roman"/>
          <w:sz w:val="32"/>
          <w:szCs w:val="32"/>
          <w:lang w:val="bg-BG"/>
        </w:rPr>
        <w:t>Ч.Бряг</w:t>
      </w:r>
      <w:proofErr w:type="spellEnd"/>
      <w:r w:rsidRPr="0001393A">
        <w:rPr>
          <w:rFonts w:ascii="Times New Roman" w:eastAsia="Times New Roman" w:hAnsi="Times New Roman" w:cs="Times New Roman"/>
          <w:sz w:val="32"/>
          <w:szCs w:val="32"/>
          <w:lang w:val="bg-BG"/>
        </w:rPr>
        <w:t>;</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1бр. наказателно дело е изпратено на ВКС с повдигнат спор за подсъдност;</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114 бр. дела са прекратени поради приключването им с одобрено от съда споразумение.</w:t>
      </w:r>
    </w:p>
    <w:p w:rsidR="0001393A" w:rsidRPr="0001393A" w:rsidRDefault="0001393A" w:rsidP="0001393A">
      <w:pPr>
        <w:spacing w:after="0" w:line="240" w:lineRule="auto"/>
        <w:ind w:left="108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left="108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От НЧХ дела 2бр. са прекратени поради оттегляне на тъжбата;</w:t>
      </w:r>
    </w:p>
    <w:p w:rsidR="0001393A" w:rsidRPr="0001393A" w:rsidRDefault="0001393A" w:rsidP="0001393A">
      <w:pPr>
        <w:spacing w:after="0" w:line="240" w:lineRule="auto"/>
        <w:ind w:left="108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Причините за прекратените общо 64 бр. </w:t>
      </w:r>
      <w:proofErr w:type="spellStart"/>
      <w:r w:rsidRPr="0001393A">
        <w:rPr>
          <w:rFonts w:ascii="Times New Roman" w:eastAsia="Times New Roman" w:hAnsi="Times New Roman" w:cs="Times New Roman"/>
          <w:sz w:val="32"/>
          <w:szCs w:val="32"/>
          <w:lang w:val="bg-BG"/>
        </w:rPr>
        <w:t>ЧНДела</w:t>
      </w:r>
      <w:proofErr w:type="spellEnd"/>
      <w:r w:rsidRPr="0001393A">
        <w:rPr>
          <w:rFonts w:ascii="Times New Roman" w:eastAsia="Times New Roman" w:hAnsi="Times New Roman" w:cs="Times New Roman"/>
          <w:sz w:val="32"/>
          <w:szCs w:val="32"/>
          <w:lang w:val="bg-BG"/>
        </w:rPr>
        <w:t xml:space="preserve"> са следните:</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2 бр. от делата са по Закона за здравето и са прекратени на </w:t>
      </w:r>
      <w:proofErr w:type="spellStart"/>
      <w:r w:rsidRPr="0001393A">
        <w:rPr>
          <w:rFonts w:ascii="Times New Roman" w:eastAsia="Times New Roman" w:hAnsi="Times New Roman" w:cs="Times New Roman"/>
          <w:sz w:val="32"/>
          <w:szCs w:val="32"/>
          <w:lang w:val="bg-BG"/>
        </w:rPr>
        <w:t>осн</w:t>
      </w:r>
      <w:proofErr w:type="spellEnd"/>
      <w:r w:rsidRPr="0001393A">
        <w:rPr>
          <w:rFonts w:ascii="Times New Roman" w:eastAsia="Times New Roman" w:hAnsi="Times New Roman" w:cs="Times New Roman"/>
          <w:sz w:val="32"/>
          <w:szCs w:val="32"/>
          <w:lang w:val="bg-BG"/>
        </w:rPr>
        <w:t>. чл.159, ал.4 от ЗЗ, тъй като след изслушване на психиатър не се е установило наличие на психично разстройство на лицето и необходимост от задължително лечение;</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1 бр. от делата са прекратени, тъй като вече е имало извършено групиране на същите наказания;</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1бр. от прекратените дела са били образувани като ЧНД по искане за разпит на свидетел в хода на досъдебното производство и по същото е оттеглено искането за разпит, поради отсъствие на свидетеля;</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15бр. от делата са по чл.161 от НПК за разрешения и одобрения на извършени претърсвания и изземвания;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Причините за прекратяване на останалите АНД – общо 4 на брой – са:</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подадена жалба след срока по чл.59, ал.2 от ЗАНН - 3 бр. дела;</w:t>
      </w:r>
    </w:p>
    <w:p w:rsidR="0001393A" w:rsidRPr="0001393A" w:rsidRDefault="0001393A" w:rsidP="0001393A">
      <w:pPr>
        <w:spacing w:after="0" w:line="240" w:lineRule="auto"/>
        <w:ind w:left="1080" w:hanging="36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поради липса на представителна власт на лицето, подало жалбата - 1 бр. дело по чл.6, ал.1, </w:t>
      </w:r>
      <w:proofErr w:type="spellStart"/>
      <w:r w:rsidRPr="0001393A">
        <w:rPr>
          <w:rFonts w:ascii="Times New Roman" w:eastAsia="Times New Roman" w:hAnsi="Times New Roman" w:cs="Times New Roman"/>
          <w:sz w:val="32"/>
          <w:szCs w:val="32"/>
          <w:lang w:val="bg-BG"/>
        </w:rPr>
        <w:t>б.В</w:t>
      </w:r>
      <w:proofErr w:type="spellEnd"/>
      <w:r w:rsidRPr="0001393A">
        <w:rPr>
          <w:rFonts w:ascii="Times New Roman" w:eastAsia="Times New Roman" w:hAnsi="Times New Roman" w:cs="Times New Roman"/>
          <w:sz w:val="32"/>
          <w:szCs w:val="32"/>
          <w:lang w:val="bg-BG"/>
        </w:rPr>
        <w:t xml:space="preserve"> от УБДХ.</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tbl>
      <w:tblPr>
        <w:tblpPr w:leftFromText="141" w:rightFromText="141" w:vertAnchor="text"/>
        <w:tblW w:w="0" w:type="auto"/>
        <w:tblCellMar>
          <w:left w:w="0" w:type="dxa"/>
          <w:right w:w="0" w:type="dxa"/>
        </w:tblCellMar>
        <w:tblLook w:val="04A0" w:firstRow="1" w:lastRow="0" w:firstColumn="1" w:lastColumn="0" w:noHBand="0" w:noVBand="1"/>
      </w:tblPr>
      <w:tblGrid>
        <w:gridCol w:w="3652"/>
        <w:gridCol w:w="1418"/>
        <w:gridCol w:w="1559"/>
        <w:gridCol w:w="1547"/>
      </w:tblGrid>
      <w:tr w:rsidR="0001393A" w:rsidRPr="0001393A" w:rsidTr="0001393A">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lastRenderedPageBreak/>
              <w:t>Прекратени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дела</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2011</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2012</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Граждански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22</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39</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Наказателни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177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288</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190</w:t>
            </w:r>
          </w:p>
        </w:tc>
      </w:tr>
      <w:tr w:rsidR="0001393A" w:rsidRPr="0001393A" w:rsidTr="0001393A">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215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310</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229</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ОСТАНАЛИ НЕСВЪРШЕНИ ДЕЛА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В края на отчетния период са останали несвършени общо 98бр. дела.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Останалите към 01.01.2012г. несвършени </w:t>
      </w:r>
      <w:r w:rsidRPr="0001393A">
        <w:rPr>
          <w:rFonts w:ascii="Times New Roman" w:eastAsia="Times New Roman" w:hAnsi="Times New Roman" w:cs="Times New Roman"/>
          <w:b/>
          <w:bCs/>
          <w:sz w:val="32"/>
          <w:szCs w:val="32"/>
          <w:lang w:val="bg-BG"/>
        </w:rPr>
        <w:t>граждански дела</w:t>
      </w:r>
      <w:r w:rsidRPr="0001393A">
        <w:rPr>
          <w:rFonts w:ascii="Times New Roman" w:eastAsia="Times New Roman" w:hAnsi="Times New Roman" w:cs="Times New Roman"/>
          <w:sz w:val="32"/>
          <w:szCs w:val="32"/>
          <w:lang w:val="bg-BG"/>
        </w:rPr>
        <w:t xml:space="preserve"> са 54бр.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От тях:</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*43бр. дела по общия ред;</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*2бр. дела от и срещу търговци;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*9бр. други граждански дела.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По материя висящите към 31.12.2012г. граждански дела се разделят, както следва:</w:t>
      </w:r>
    </w:p>
    <w:tbl>
      <w:tblPr>
        <w:tblW w:w="0" w:type="auto"/>
        <w:tblCellMar>
          <w:left w:w="0" w:type="dxa"/>
          <w:right w:w="0" w:type="dxa"/>
        </w:tblCellMar>
        <w:tblLook w:val="04A0" w:firstRow="1" w:lastRow="0" w:firstColumn="1" w:lastColumn="0" w:noHBand="0" w:noVBand="1"/>
      </w:tblPr>
      <w:tblGrid>
        <w:gridCol w:w="7621"/>
        <w:gridCol w:w="1276"/>
      </w:tblGrid>
      <w:tr w:rsidR="0001393A" w:rsidRPr="0001393A" w:rsidTr="0001393A">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НЕСВЪРШЕНИ ГРАЖДАНСКИ ДЕЛА</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БРОЙ</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СК</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Облигационни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искове</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Вещни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искове</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Делби</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19</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КТ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ЗДНС</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защита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дискриминация</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чл.26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закрила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детето</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чл.30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закрила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детето</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административен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характер</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чл.410 и чл.417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ГПК и ЗКИ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Други</w:t>
            </w:r>
            <w:proofErr w:type="spell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9</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 НЕСВЪРШЕНИ ГРАЖДАНСКИ ДЕЛА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54</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color w:val="FF0000"/>
          <w:sz w:val="32"/>
          <w:szCs w:val="32"/>
          <w:lang w:val="bg-BG"/>
        </w:rPr>
        <w:t xml:space="preserve">         </w:t>
      </w:r>
      <w:r w:rsidRPr="0001393A">
        <w:rPr>
          <w:rFonts w:ascii="Times New Roman" w:eastAsia="Times New Roman" w:hAnsi="Times New Roman" w:cs="Times New Roman"/>
          <w:sz w:val="32"/>
          <w:szCs w:val="32"/>
          <w:lang w:val="bg-BG"/>
        </w:rPr>
        <w:t>От останалите 98 бр. несвършени граждански дела: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*5бр. са спрени до приключване на друго дело решението, по което има значение за правилното решаване на спора;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*23бр. дела текат срокове по чл.131 ГПК;</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*11бр. дела са насрочени,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*59бр. други дела (в процес на разглеждане).</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От разгледаните общо 670бр. граждански дела през 2012г. в края на отчетния период са останали несвършени 98бр. Изразено в процентно съотношение </w:t>
      </w:r>
      <w:proofErr w:type="spellStart"/>
      <w:r w:rsidRPr="0001393A">
        <w:rPr>
          <w:rFonts w:ascii="Times New Roman" w:eastAsia="Times New Roman" w:hAnsi="Times New Roman" w:cs="Times New Roman"/>
          <w:sz w:val="32"/>
          <w:szCs w:val="32"/>
          <w:lang w:val="bg-BG"/>
        </w:rPr>
        <w:t>неприключилите</w:t>
      </w:r>
      <w:proofErr w:type="spellEnd"/>
      <w:r w:rsidRPr="0001393A">
        <w:rPr>
          <w:rFonts w:ascii="Times New Roman" w:eastAsia="Times New Roman" w:hAnsi="Times New Roman" w:cs="Times New Roman"/>
          <w:sz w:val="32"/>
          <w:szCs w:val="32"/>
          <w:lang w:val="bg-BG"/>
        </w:rPr>
        <w:t xml:space="preserve"> граждански дела от общо разгледаните такива са 14,6%.</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Останалите към 31.12.2012г. несвършени наказателни дела са 67бр., от които:</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*21бр.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*2бр. </w:t>
      </w:r>
      <w:proofErr w:type="spellStart"/>
      <w:r w:rsidRPr="0001393A">
        <w:rPr>
          <w:rFonts w:ascii="Times New Roman" w:eastAsia="Times New Roman" w:hAnsi="Times New Roman" w:cs="Times New Roman"/>
          <w:sz w:val="32"/>
          <w:szCs w:val="32"/>
          <w:lang w:val="bg-BG"/>
        </w:rPr>
        <w:t>НЧХДела</w:t>
      </w:r>
      <w:proofErr w:type="spellEnd"/>
      <w:r w:rsidRPr="0001393A">
        <w:rPr>
          <w:rFonts w:ascii="Times New Roman" w:eastAsia="Times New Roman" w:hAnsi="Times New Roman" w:cs="Times New Roman"/>
          <w:sz w:val="32"/>
          <w:szCs w:val="32"/>
          <w:lang w:val="bg-BG"/>
        </w:rPr>
        <w:t>,</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*5бр. по чл.78а от НК,</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*5бр. ЧНД,</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*34бр. </w:t>
      </w:r>
      <w:proofErr w:type="spellStart"/>
      <w:r w:rsidRPr="0001393A">
        <w:rPr>
          <w:rFonts w:ascii="Times New Roman" w:eastAsia="Times New Roman" w:hAnsi="Times New Roman" w:cs="Times New Roman"/>
          <w:sz w:val="32"/>
          <w:szCs w:val="32"/>
          <w:lang w:val="bg-BG"/>
        </w:rPr>
        <w:t>НАХДела</w:t>
      </w:r>
      <w:proofErr w:type="spellEnd"/>
      <w:r w:rsidRPr="0001393A">
        <w:rPr>
          <w:rFonts w:ascii="Times New Roman" w:eastAsia="Times New Roman" w:hAnsi="Times New Roman" w:cs="Times New Roman"/>
          <w:sz w:val="32"/>
          <w:szCs w:val="32"/>
          <w:lang w:val="bg-BG"/>
        </w:rPr>
        <w:t xml:space="preserve"> (без тези по чл.78а от НК)</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По материя несвършените към 31.12.2012г. наказателни дела се разделят, както следва: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W w:w="0" w:type="auto"/>
        <w:tblCellMar>
          <w:left w:w="0" w:type="dxa"/>
          <w:right w:w="0" w:type="dxa"/>
        </w:tblCellMar>
        <w:tblLook w:val="04A0" w:firstRow="1" w:lastRow="0" w:firstColumn="1" w:lastColumn="0" w:noHBand="0" w:noVBand="1"/>
      </w:tblPr>
      <w:tblGrid>
        <w:gridCol w:w="7621"/>
        <w:gridCol w:w="1418"/>
      </w:tblGrid>
      <w:tr w:rsidR="0001393A" w:rsidRPr="0001393A" w:rsidTr="0001393A">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НЕСВЪРШЕНИ НАКАЗАТЕЛНИ ДЕЛА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БРОЙ</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Н.О.Х.Д.,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които</w:t>
            </w:r>
            <w:proofErr w:type="spellEnd"/>
            <w:r w:rsidRPr="0001393A">
              <w:rPr>
                <w:rFonts w:ascii="Times New Roman" w:eastAsia="Times New Roman" w:hAnsi="Times New Roman" w:cs="Times New Roman"/>
                <w:b/>
                <w:bCs/>
                <w:sz w:val="32"/>
                <w:szCs w:val="32"/>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личността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брака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семейството</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личността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собствеността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стопанството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дейността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ДО и ОО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Документни</w:t>
            </w:r>
            <w:proofErr w:type="spellEnd"/>
            <w:r w:rsidRPr="0001393A">
              <w:rPr>
                <w:rFonts w:ascii="Times New Roman" w:eastAsia="Times New Roman" w:hAnsi="Times New Roman" w:cs="Times New Roman"/>
                <w:b/>
                <w:bCs/>
                <w:sz w:val="32"/>
                <w:szCs w:val="32"/>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реда</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общественото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спокойствие</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lastRenderedPageBreak/>
              <w:t>*</w:t>
            </w:r>
            <w:proofErr w:type="spellStart"/>
            <w:r w:rsidRPr="0001393A">
              <w:rPr>
                <w:rFonts w:ascii="Times New Roman" w:eastAsia="Times New Roman" w:hAnsi="Times New Roman" w:cs="Times New Roman"/>
                <w:b/>
                <w:bCs/>
                <w:sz w:val="32"/>
                <w:szCs w:val="32"/>
              </w:rPr>
              <w:t>Общо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опасни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Военни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престъпления</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Н.Ч.Х.Д.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чл.78а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Давност</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амнистия</w:t>
            </w:r>
            <w:proofErr w:type="spellEnd"/>
            <w:r w:rsidRPr="0001393A">
              <w:rPr>
                <w:rFonts w:ascii="Times New Roman" w:eastAsia="Times New Roman" w:hAnsi="Times New Roman" w:cs="Times New Roman"/>
                <w:b/>
                <w:bCs/>
                <w:sz w:val="32"/>
                <w:szCs w:val="32"/>
              </w:rPr>
              <w:t xml:space="preserve"> – чл.80-чл.84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Реабилитации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Принудителни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мед</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мерки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ЗЗ и чл.89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32"/>
                <w:szCs w:val="32"/>
              </w:rPr>
              <w:t>Групиране</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наказания</w:t>
            </w:r>
            <w:proofErr w:type="spellEnd"/>
            <w:r w:rsidRPr="0001393A">
              <w:rPr>
                <w:rFonts w:ascii="Times New Roman" w:eastAsia="Times New Roman" w:hAnsi="Times New Roman" w:cs="Times New Roman"/>
                <w:b/>
                <w:bCs/>
                <w:sz w:val="32"/>
                <w:szCs w:val="32"/>
              </w:rPr>
              <w:t xml:space="preserve"> – чл.23, 25 и 27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НК</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Ч.Н.Д.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досъдебното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производство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Н.А.Х.Д,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които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34</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ЗГ и ЗЛОД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*ЗД </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пътищата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14</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стандартизацията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Закон</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митниците</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*ЗМДТ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УБДХ</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други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закони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ОБЩО НЕСВЪРШЕНИ НАКАЗАТЕЛНИ ДЕЛА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67</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От разгледаните общо 474бр. наказателни дела през 2012г. в края на отчетния период са останали несвършени 67бр. дела. Изразено в процентно съотношение </w:t>
      </w:r>
      <w:proofErr w:type="spellStart"/>
      <w:r w:rsidRPr="0001393A">
        <w:rPr>
          <w:rFonts w:ascii="Times New Roman" w:eastAsia="Times New Roman" w:hAnsi="Times New Roman" w:cs="Times New Roman"/>
          <w:sz w:val="32"/>
          <w:szCs w:val="32"/>
          <w:lang w:val="bg-BG"/>
        </w:rPr>
        <w:t>неприключилите</w:t>
      </w:r>
      <w:proofErr w:type="spellEnd"/>
      <w:r w:rsidRPr="0001393A">
        <w:rPr>
          <w:rFonts w:ascii="Times New Roman" w:eastAsia="Times New Roman" w:hAnsi="Times New Roman" w:cs="Times New Roman"/>
          <w:sz w:val="32"/>
          <w:szCs w:val="32"/>
          <w:lang w:val="bg-BG"/>
        </w:rPr>
        <w:t xml:space="preserve"> дела от общо разгледаните дела са 14,1%.</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Съотношението между свършените и останалите несвършени дела през 2012г. спрямо общия брой дела за разглеждане съпоставено и с предходните две години е показано в следващите таблици и графика: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W w:w="0" w:type="auto"/>
        <w:tblCellMar>
          <w:left w:w="0" w:type="dxa"/>
          <w:right w:w="0" w:type="dxa"/>
        </w:tblCellMar>
        <w:tblLook w:val="04A0" w:firstRow="1" w:lastRow="0" w:firstColumn="1" w:lastColumn="0" w:noHBand="0" w:noVBand="1"/>
      </w:tblPr>
      <w:tblGrid>
        <w:gridCol w:w="2338"/>
        <w:gridCol w:w="2255"/>
        <w:gridCol w:w="2505"/>
        <w:gridCol w:w="2288"/>
      </w:tblGrid>
      <w:tr w:rsidR="0001393A" w:rsidRPr="0001393A" w:rsidTr="0001393A">
        <w:tc>
          <w:tcPr>
            <w:tcW w:w="2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Вид</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дела</w:t>
            </w:r>
            <w:proofErr w:type="spellEnd"/>
          </w:p>
        </w:tc>
        <w:tc>
          <w:tcPr>
            <w:tcW w:w="2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28"/>
                <w:szCs w:val="28"/>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8"/>
                <w:szCs w:val="28"/>
              </w:rPr>
              <w:t>Общ</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брой</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за</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разглеждане</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през</w:t>
            </w:r>
            <w:proofErr w:type="spellEnd"/>
            <w:r w:rsidRPr="0001393A">
              <w:rPr>
                <w:rFonts w:ascii="Times New Roman" w:eastAsia="Times New Roman" w:hAnsi="Times New Roman" w:cs="Times New Roman"/>
                <w:sz w:val="28"/>
                <w:szCs w:val="28"/>
              </w:rPr>
              <w:t xml:space="preserve"> 2012г.</w:t>
            </w:r>
          </w:p>
        </w:tc>
        <w:tc>
          <w:tcPr>
            <w:tcW w:w="2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28"/>
                <w:szCs w:val="28"/>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8"/>
                <w:szCs w:val="28"/>
              </w:rPr>
              <w:t>Свършени</w:t>
            </w:r>
            <w:proofErr w:type="spellEnd"/>
            <w:r w:rsidRPr="0001393A">
              <w:rPr>
                <w:rFonts w:ascii="Times New Roman" w:eastAsia="Times New Roman" w:hAnsi="Times New Roman" w:cs="Times New Roman"/>
                <w:sz w:val="28"/>
                <w:szCs w:val="28"/>
              </w:rPr>
              <w:t>(</w:t>
            </w:r>
            <w:proofErr w:type="spellStart"/>
            <w:r w:rsidRPr="0001393A">
              <w:rPr>
                <w:rFonts w:ascii="Times New Roman" w:eastAsia="Times New Roman" w:hAnsi="Times New Roman" w:cs="Times New Roman"/>
                <w:sz w:val="28"/>
                <w:szCs w:val="28"/>
              </w:rPr>
              <w:t>спрямо</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общия</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брой</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за</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разглеждане</w:t>
            </w:r>
            <w:proofErr w:type="spellEnd"/>
            <w:r w:rsidRPr="0001393A">
              <w:rPr>
                <w:rFonts w:ascii="Times New Roman" w:eastAsia="Times New Roman" w:hAnsi="Times New Roman" w:cs="Times New Roman"/>
                <w:sz w:val="28"/>
                <w:szCs w:val="28"/>
              </w:rPr>
              <w:t>) %</w:t>
            </w:r>
          </w:p>
        </w:tc>
        <w:tc>
          <w:tcPr>
            <w:tcW w:w="2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8"/>
                <w:szCs w:val="28"/>
              </w:rPr>
              <w:t>Останали</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несвършени</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спрямо</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общия</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брой</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за</w:t>
            </w:r>
            <w:proofErr w:type="spellEnd"/>
            <w:r w:rsidRPr="0001393A">
              <w:rPr>
                <w:rFonts w:ascii="Times New Roman" w:eastAsia="Times New Roman" w:hAnsi="Times New Roman" w:cs="Times New Roman"/>
                <w:sz w:val="28"/>
                <w:szCs w:val="28"/>
              </w:rPr>
              <w:t xml:space="preserve"> </w:t>
            </w:r>
            <w:proofErr w:type="spellStart"/>
            <w:r w:rsidRPr="0001393A">
              <w:rPr>
                <w:rFonts w:ascii="Times New Roman" w:eastAsia="Times New Roman" w:hAnsi="Times New Roman" w:cs="Times New Roman"/>
                <w:sz w:val="28"/>
                <w:szCs w:val="28"/>
              </w:rPr>
              <w:t>разглеждане</w:t>
            </w:r>
            <w:proofErr w:type="spellEnd"/>
            <w:r w:rsidRPr="0001393A">
              <w:rPr>
                <w:rFonts w:ascii="Times New Roman" w:eastAsia="Times New Roman" w:hAnsi="Times New Roman" w:cs="Times New Roman"/>
                <w:sz w:val="28"/>
                <w:szCs w:val="28"/>
              </w:rPr>
              <w:t>) %</w:t>
            </w:r>
          </w:p>
        </w:tc>
      </w:tr>
      <w:tr w:rsidR="0001393A" w:rsidRPr="0001393A" w:rsidTr="0001393A">
        <w:tc>
          <w:tcPr>
            <w:tcW w:w="2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Гражданки</w:t>
            </w:r>
            <w:proofErr w:type="spellEnd"/>
            <w:r w:rsidRPr="0001393A">
              <w:rPr>
                <w:rFonts w:ascii="Times New Roman" w:eastAsia="Times New Roman" w:hAnsi="Times New Roman" w:cs="Times New Roman"/>
                <w:sz w:val="32"/>
                <w:szCs w:val="32"/>
              </w:rPr>
              <w:t xml:space="preserve"> </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670</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85,3%</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14,6%</w:t>
            </w:r>
          </w:p>
        </w:tc>
      </w:tr>
      <w:tr w:rsidR="0001393A" w:rsidRPr="0001393A" w:rsidTr="0001393A">
        <w:tc>
          <w:tcPr>
            <w:tcW w:w="2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lastRenderedPageBreak/>
              <w:t>Наказателни</w:t>
            </w:r>
            <w:proofErr w:type="spellEnd"/>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474</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85,8%</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14,1%</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W w:w="0" w:type="auto"/>
        <w:tblInd w:w="328" w:type="dxa"/>
        <w:tblCellMar>
          <w:left w:w="0" w:type="dxa"/>
          <w:right w:w="0" w:type="dxa"/>
        </w:tblCellMar>
        <w:tblLook w:val="04A0" w:firstRow="1" w:lastRow="0" w:firstColumn="1" w:lastColumn="0" w:noHBand="0" w:noVBand="1"/>
      </w:tblPr>
      <w:tblGrid>
        <w:gridCol w:w="1225"/>
        <w:gridCol w:w="1459"/>
        <w:gridCol w:w="1283"/>
        <w:gridCol w:w="1295"/>
        <w:gridCol w:w="1242"/>
        <w:gridCol w:w="1259"/>
        <w:gridCol w:w="1295"/>
      </w:tblGrid>
      <w:tr w:rsidR="0001393A" w:rsidRPr="0001393A" w:rsidTr="0001393A">
        <w:trPr>
          <w:cantSplit/>
          <w:trHeight w:val="1929"/>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ind w:left="113" w:right="113"/>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Година</w:t>
            </w:r>
            <w:proofErr w:type="spellEnd"/>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ind w:left="113" w:right="113"/>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4"/>
                <w:szCs w:val="24"/>
              </w:rPr>
              <w:t>Общ</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брой</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за</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разглеждане</w:t>
            </w:r>
            <w:proofErr w:type="spellEnd"/>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ind w:left="113" w:right="113"/>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0"/>
                <w:szCs w:val="20"/>
              </w:rPr>
              <w:t>Граждански</w:t>
            </w:r>
            <w:proofErr w:type="spellEnd"/>
            <w:r w:rsidRPr="0001393A">
              <w:rPr>
                <w:rFonts w:ascii="Times New Roman" w:eastAsia="Times New Roman" w:hAnsi="Times New Roman" w:cs="Times New Roman"/>
                <w:sz w:val="20"/>
                <w:szCs w:val="20"/>
              </w:rPr>
              <w:t xml:space="preserve"> – </w:t>
            </w:r>
            <w:proofErr w:type="spellStart"/>
            <w:r w:rsidRPr="0001393A">
              <w:rPr>
                <w:rFonts w:ascii="Times New Roman" w:eastAsia="Times New Roman" w:hAnsi="Times New Roman" w:cs="Times New Roman"/>
                <w:sz w:val="20"/>
                <w:szCs w:val="20"/>
              </w:rPr>
              <w:t>брой</w:t>
            </w:r>
            <w:proofErr w:type="spellEnd"/>
            <w:r w:rsidRPr="0001393A">
              <w:rPr>
                <w:rFonts w:ascii="Times New Roman" w:eastAsia="Times New Roman" w:hAnsi="Times New Roman" w:cs="Times New Roman"/>
                <w:sz w:val="20"/>
                <w:szCs w:val="20"/>
              </w:rPr>
              <w:t xml:space="preserve"> и % </w:t>
            </w:r>
            <w:proofErr w:type="spellStart"/>
            <w:r w:rsidRPr="0001393A">
              <w:rPr>
                <w:rFonts w:ascii="Times New Roman" w:eastAsia="Times New Roman" w:hAnsi="Times New Roman" w:cs="Times New Roman"/>
                <w:sz w:val="20"/>
                <w:szCs w:val="20"/>
              </w:rPr>
              <w:t>спрямо</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общия</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брой</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за</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разглеждане</w:t>
            </w:r>
            <w:proofErr w:type="spellEnd"/>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ind w:left="113" w:right="113"/>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0"/>
                <w:szCs w:val="20"/>
              </w:rPr>
              <w:t>Наказателни</w:t>
            </w:r>
            <w:proofErr w:type="spellEnd"/>
            <w:r w:rsidRPr="0001393A">
              <w:rPr>
                <w:rFonts w:ascii="Times New Roman" w:eastAsia="Times New Roman" w:hAnsi="Times New Roman" w:cs="Times New Roman"/>
                <w:sz w:val="20"/>
                <w:szCs w:val="20"/>
              </w:rPr>
              <w:t xml:space="preserve"> – </w:t>
            </w:r>
            <w:proofErr w:type="spellStart"/>
            <w:r w:rsidRPr="0001393A">
              <w:rPr>
                <w:rFonts w:ascii="Times New Roman" w:eastAsia="Times New Roman" w:hAnsi="Times New Roman" w:cs="Times New Roman"/>
                <w:sz w:val="20"/>
                <w:szCs w:val="20"/>
              </w:rPr>
              <w:t>брой</w:t>
            </w:r>
            <w:proofErr w:type="spellEnd"/>
            <w:r w:rsidRPr="0001393A">
              <w:rPr>
                <w:rFonts w:ascii="Times New Roman" w:eastAsia="Times New Roman" w:hAnsi="Times New Roman" w:cs="Times New Roman"/>
                <w:sz w:val="20"/>
                <w:szCs w:val="20"/>
              </w:rPr>
              <w:t xml:space="preserve"> и % </w:t>
            </w:r>
            <w:proofErr w:type="spellStart"/>
            <w:r w:rsidRPr="0001393A">
              <w:rPr>
                <w:rFonts w:ascii="Times New Roman" w:eastAsia="Times New Roman" w:hAnsi="Times New Roman" w:cs="Times New Roman"/>
                <w:sz w:val="20"/>
                <w:szCs w:val="20"/>
              </w:rPr>
              <w:t>спрямо</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общия</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брой</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за</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разглеждане</w:t>
            </w:r>
            <w:proofErr w:type="spellEnd"/>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ind w:left="113" w:right="113"/>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4"/>
                <w:szCs w:val="24"/>
              </w:rPr>
              <w:t>Общ</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брой</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свършени</w:t>
            </w:r>
            <w:proofErr w:type="spellEnd"/>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ind w:left="113" w:right="113"/>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0"/>
                <w:szCs w:val="20"/>
              </w:rPr>
              <w:t>Граждански</w:t>
            </w:r>
            <w:proofErr w:type="spellEnd"/>
            <w:r w:rsidRPr="0001393A">
              <w:rPr>
                <w:rFonts w:ascii="Times New Roman" w:eastAsia="Times New Roman" w:hAnsi="Times New Roman" w:cs="Times New Roman"/>
                <w:sz w:val="20"/>
                <w:szCs w:val="20"/>
              </w:rPr>
              <w:t xml:space="preserve"> – </w:t>
            </w:r>
            <w:proofErr w:type="spellStart"/>
            <w:r w:rsidRPr="0001393A">
              <w:rPr>
                <w:rFonts w:ascii="Times New Roman" w:eastAsia="Times New Roman" w:hAnsi="Times New Roman" w:cs="Times New Roman"/>
                <w:sz w:val="20"/>
                <w:szCs w:val="20"/>
              </w:rPr>
              <w:t>брой</w:t>
            </w:r>
            <w:proofErr w:type="spellEnd"/>
            <w:r w:rsidRPr="0001393A">
              <w:rPr>
                <w:rFonts w:ascii="Times New Roman" w:eastAsia="Times New Roman" w:hAnsi="Times New Roman" w:cs="Times New Roman"/>
                <w:sz w:val="20"/>
                <w:szCs w:val="20"/>
              </w:rPr>
              <w:t xml:space="preserve"> и % </w:t>
            </w:r>
            <w:proofErr w:type="spellStart"/>
            <w:r w:rsidRPr="0001393A">
              <w:rPr>
                <w:rFonts w:ascii="Times New Roman" w:eastAsia="Times New Roman" w:hAnsi="Times New Roman" w:cs="Times New Roman"/>
                <w:sz w:val="20"/>
                <w:szCs w:val="20"/>
              </w:rPr>
              <w:t>спрямо</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общия</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брой</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свършени</w:t>
            </w:r>
            <w:proofErr w:type="spellEnd"/>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ind w:left="113" w:right="113"/>
              <w:jc w:val="both"/>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0"/>
                <w:szCs w:val="20"/>
              </w:rPr>
              <w:t>Наказателни</w:t>
            </w:r>
            <w:proofErr w:type="spellEnd"/>
            <w:r w:rsidRPr="0001393A">
              <w:rPr>
                <w:rFonts w:ascii="Times New Roman" w:eastAsia="Times New Roman" w:hAnsi="Times New Roman" w:cs="Times New Roman"/>
                <w:sz w:val="20"/>
                <w:szCs w:val="20"/>
              </w:rPr>
              <w:t xml:space="preserve"> – </w:t>
            </w:r>
            <w:proofErr w:type="spellStart"/>
            <w:r w:rsidRPr="0001393A">
              <w:rPr>
                <w:rFonts w:ascii="Times New Roman" w:eastAsia="Times New Roman" w:hAnsi="Times New Roman" w:cs="Times New Roman"/>
                <w:sz w:val="20"/>
                <w:szCs w:val="20"/>
              </w:rPr>
              <w:t>брой</w:t>
            </w:r>
            <w:proofErr w:type="spellEnd"/>
            <w:r w:rsidRPr="0001393A">
              <w:rPr>
                <w:rFonts w:ascii="Times New Roman" w:eastAsia="Times New Roman" w:hAnsi="Times New Roman" w:cs="Times New Roman"/>
                <w:sz w:val="20"/>
                <w:szCs w:val="20"/>
              </w:rPr>
              <w:t xml:space="preserve"> и % </w:t>
            </w:r>
            <w:proofErr w:type="spellStart"/>
            <w:r w:rsidRPr="0001393A">
              <w:rPr>
                <w:rFonts w:ascii="Times New Roman" w:eastAsia="Times New Roman" w:hAnsi="Times New Roman" w:cs="Times New Roman"/>
                <w:sz w:val="20"/>
                <w:szCs w:val="20"/>
              </w:rPr>
              <w:t>спрямо</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общия</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брой</w:t>
            </w:r>
            <w:proofErr w:type="spellEnd"/>
            <w:r w:rsidRPr="0001393A">
              <w:rPr>
                <w:rFonts w:ascii="Times New Roman" w:eastAsia="Times New Roman" w:hAnsi="Times New Roman" w:cs="Times New Roman"/>
                <w:sz w:val="20"/>
                <w:szCs w:val="20"/>
              </w:rPr>
              <w:t xml:space="preserve"> </w:t>
            </w:r>
            <w:proofErr w:type="spellStart"/>
            <w:r w:rsidRPr="0001393A">
              <w:rPr>
                <w:rFonts w:ascii="Times New Roman" w:eastAsia="Times New Roman" w:hAnsi="Times New Roman" w:cs="Times New Roman"/>
                <w:sz w:val="20"/>
                <w:szCs w:val="20"/>
              </w:rPr>
              <w:t>свършени</w:t>
            </w:r>
            <w:proofErr w:type="spellEnd"/>
          </w:p>
        </w:tc>
      </w:tr>
      <w:tr w:rsidR="0001393A" w:rsidRPr="0001393A" w:rsidTr="0001393A">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2010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1329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782</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58,8%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547</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41,2%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1210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723</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59,8%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487</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40,2%</w:t>
            </w:r>
          </w:p>
        </w:tc>
      </w:tr>
      <w:tr w:rsidR="0001393A" w:rsidRPr="0001393A" w:rsidTr="0001393A">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2011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1291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727</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56,3%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564</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43,7%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1193</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673</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56,4%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520</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43,6%</w:t>
            </w:r>
          </w:p>
        </w:tc>
      </w:tr>
      <w:tr w:rsidR="0001393A" w:rsidRPr="0001393A" w:rsidTr="0001393A">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2012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1144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670</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58,6%</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474</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979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573</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58,5%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407</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41,5%</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5BEDF4E0" wp14:editId="562824D9">
            <wp:extent cx="6391275" cy="3562350"/>
            <wp:effectExtent l="0" t="0" r="0" b="0"/>
            <wp:docPr id="9" name="Picture 9" descr="C:\Users\User.DESKTOP-4OATGCP\Downloads\ДО ДИРЕКТОРА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4OATGCP\Downloads\ДО ДИРЕКТОРА_files\image0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ОПРАВДАТЕЛНИ ПРИСЪДИ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Постановените оправдателни присъди през 2012г. са общо 4бр. и всичките са постановени по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         Оправдателните присъди по разгледаните през 2012г. обвинителни актове са както следва: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*3бр. оправдателни присъди са за престъпления против собствеността по чл.195 от НК;</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*1бр. оправдателна присъда е за престъпление против стопанството по чл.234в от НК.</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w:t>
      </w:r>
      <w:r w:rsidRPr="0001393A">
        <w:rPr>
          <w:rFonts w:ascii="Times New Roman" w:eastAsia="Times New Roman" w:hAnsi="Times New Roman" w:cs="Times New Roman"/>
          <w:sz w:val="32"/>
          <w:szCs w:val="32"/>
          <w:u w:val="single"/>
          <w:lang w:val="bg-BG"/>
        </w:rPr>
        <w:t>Причините</w:t>
      </w:r>
      <w:r w:rsidRPr="0001393A">
        <w:rPr>
          <w:rFonts w:ascii="Times New Roman" w:eastAsia="Times New Roman" w:hAnsi="Times New Roman" w:cs="Times New Roman"/>
          <w:sz w:val="32"/>
          <w:szCs w:val="32"/>
          <w:lang w:val="bg-BG"/>
        </w:rPr>
        <w:t xml:space="preserve"> за постановените оправдателни присъди по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 xml:space="preserve"> са следните:</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По НОХД 1229/’10г. съдът е приел, че от събраните по делото доказателства не се е установило по несъмнен и категоричен начин участието на подсъдимия в извършване на престъплението, за което му е повдигнато обвинение.</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По две дела НОХД23/’12г. и НОХД206/’12г. съдът е приел, че липсват доказателства подсъдимия да е извършил престъплението.</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По НОХД114/’12г. съдът е приел, че не са осъществени признаците на състава ма чл.195 от НК.</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Две от постановени от съда оправдателни присъди са </w:t>
      </w:r>
      <w:proofErr w:type="spellStart"/>
      <w:r w:rsidRPr="0001393A">
        <w:rPr>
          <w:rFonts w:ascii="Times New Roman" w:eastAsia="Times New Roman" w:hAnsi="Times New Roman" w:cs="Times New Roman"/>
          <w:sz w:val="32"/>
          <w:szCs w:val="32"/>
          <w:lang w:val="bg-BG"/>
        </w:rPr>
        <w:t>протестирани</w:t>
      </w:r>
      <w:proofErr w:type="spellEnd"/>
      <w:r w:rsidRPr="0001393A">
        <w:rPr>
          <w:rFonts w:ascii="Times New Roman" w:eastAsia="Times New Roman" w:hAnsi="Times New Roman" w:cs="Times New Roman"/>
          <w:sz w:val="32"/>
          <w:szCs w:val="32"/>
          <w:lang w:val="bg-BG"/>
        </w:rPr>
        <w:t xml:space="preserve"> от РП-НИКОПОЛ.</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От постановените оправдателни присъди въззивната инстанция е отменила една присъда на РС-Никопол и е върнала делото за разглеждане от друг състав на съда. В края на отчетния период е останало едно </w:t>
      </w:r>
      <w:proofErr w:type="spellStart"/>
      <w:r w:rsidRPr="0001393A">
        <w:rPr>
          <w:rFonts w:ascii="Times New Roman" w:eastAsia="Times New Roman" w:hAnsi="Times New Roman" w:cs="Times New Roman"/>
          <w:sz w:val="32"/>
          <w:szCs w:val="32"/>
          <w:lang w:val="bg-BG"/>
        </w:rPr>
        <w:t>протестирано</w:t>
      </w:r>
      <w:proofErr w:type="spellEnd"/>
      <w:r w:rsidRPr="0001393A">
        <w:rPr>
          <w:rFonts w:ascii="Times New Roman" w:eastAsia="Times New Roman" w:hAnsi="Times New Roman" w:cs="Times New Roman"/>
          <w:sz w:val="32"/>
          <w:szCs w:val="32"/>
          <w:lang w:val="bg-BG"/>
        </w:rPr>
        <w:t xml:space="preserve"> дело пред </w:t>
      </w:r>
      <w:proofErr w:type="spellStart"/>
      <w:r w:rsidRPr="0001393A">
        <w:rPr>
          <w:rFonts w:ascii="Times New Roman" w:eastAsia="Times New Roman" w:hAnsi="Times New Roman" w:cs="Times New Roman"/>
          <w:sz w:val="32"/>
          <w:szCs w:val="32"/>
          <w:lang w:val="bg-BG"/>
        </w:rPr>
        <w:t>ПлОС</w:t>
      </w:r>
      <w:proofErr w:type="spellEnd"/>
      <w:r w:rsidRPr="0001393A">
        <w:rPr>
          <w:rFonts w:ascii="Times New Roman" w:eastAsia="Times New Roman" w:hAnsi="Times New Roman" w:cs="Times New Roman"/>
          <w:sz w:val="32"/>
          <w:szCs w:val="32"/>
          <w:lang w:val="bg-BG"/>
        </w:rPr>
        <w:t>.</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В края на отчетния период две от оправдателните присъди са влезли в законна сила.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ОСЪДИТЕЛНИ ПРИСЪДИ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През 2012г. по наказателни дела са постановени общо 39бр. осъдителни присъди по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 xml:space="preserve"> и са били одобрени 114бр. споразумения или общо са постановени 153бр. осъдителни съдебни актове.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xml:space="preserve">СТРУКТУРА НА НАКАЗАТЕЛНАТА ПРЕСТЪПНОСТ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xml:space="preserve">С ВЛЯЗЪЛ В СИЛА СЪДЕБЕН АКТ –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ПРИСЪДИ И СПОРАЗУМЕНИЯ</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 </w:t>
      </w:r>
    </w:p>
    <w:tbl>
      <w:tblPr>
        <w:tblW w:w="0" w:type="auto"/>
        <w:tblCellMar>
          <w:left w:w="0" w:type="dxa"/>
          <w:right w:w="0" w:type="dxa"/>
        </w:tblCellMar>
        <w:tblLook w:val="04A0" w:firstRow="1" w:lastRow="0" w:firstColumn="1" w:lastColumn="0" w:noHBand="0" w:noVBand="1"/>
      </w:tblPr>
      <w:tblGrid>
        <w:gridCol w:w="7621"/>
        <w:gridCol w:w="1418"/>
      </w:tblGrid>
      <w:tr w:rsidR="0001393A" w:rsidRPr="0001393A" w:rsidTr="0001393A">
        <w:tc>
          <w:tcPr>
            <w:tcW w:w="7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НАКАЗАТЕЛНИ ДЕЛА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20"/>
                <w:szCs w:val="20"/>
              </w:rPr>
              <w:t>Брой</w:t>
            </w:r>
            <w:proofErr w:type="spellEnd"/>
            <w:r w:rsidRPr="0001393A">
              <w:rPr>
                <w:rFonts w:ascii="Times New Roman" w:eastAsia="Times New Roman" w:hAnsi="Times New Roman" w:cs="Times New Roman"/>
                <w:b/>
                <w:bCs/>
                <w:sz w:val="20"/>
                <w:szCs w:val="20"/>
              </w:rPr>
              <w:t xml:space="preserve"> </w:t>
            </w:r>
            <w:proofErr w:type="spellStart"/>
            <w:r w:rsidRPr="0001393A">
              <w:rPr>
                <w:rFonts w:ascii="Times New Roman" w:eastAsia="Times New Roman" w:hAnsi="Times New Roman" w:cs="Times New Roman"/>
                <w:b/>
                <w:bCs/>
                <w:sz w:val="20"/>
                <w:szCs w:val="20"/>
              </w:rPr>
              <w:t>влезли</w:t>
            </w:r>
            <w:proofErr w:type="spellEnd"/>
            <w:r w:rsidRPr="0001393A">
              <w:rPr>
                <w:rFonts w:ascii="Times New Roman" w:eastAsia="Times New Roman" w:hAnsi="Times New Roman" w:cs="Times New Roman"/>
                <w:b/>
                <w:bCs/>
                <w:sz w:val="20"/>
                <w:szCs w:val="20"/>
              </w:rPr>
              <w:t xml:space="preserve"> в </w:t>
            </w:r>
            <w:proofErr w:type="spellStart"/>
            <w:r w:rsidRPr="0001393A">
              <w:rPr>
                <w:rFonts w:ascii="Times New Roman" w:eastAsia="Times New Roman" w:hAnsi="Times New Roman" w:cs="Times New Roman"/>
                <w:b/>
                <w:bCs/>
                <w:sz w:val="20"/>
                <w:szCs w:val="20"/>
              </w:rPr>
              <w:t>сила</w:t>
            </w:r>
            <w:proofErr w:type="spellEnd"/>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xml:space="preserve">Н.О.Х.Д., </w:t>
            </w:r>
            <w:proofErr w:type="spellStart"/>
            <w:r w:rsidRPr="0001393A">
              <w:rPr>
                <w:rFonts w:ascii="Times New Roman" w:eastAsia="Times New Roman" w:hAnsi="Times New Roman" w:cs="Times New Roman"/>
                <w:b/>
                <w:bCs/>
                <w:sz w:val="32"/>
                <w:szCs w:val="32"/>
              </w:rPr>
              <w:t>от</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които</w:t>
            </w:r>
            <w:proofErr w:type="spellEnd"/>
            <w:r w:rsidRPr="0001393A">
              <w:rPr>
                <w:rFonts w:ascii="Times New Roman" w:eastAsia="Times New Roman" w:hAnsi="Times New Roman" w:cs="Times New Roman"/>
                <w:b/>
                <w:bCs/>
                <w:sz w:val="32"/>
                <w:szCs w:val="32"/>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150</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личността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12</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брака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семейството</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личността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7</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собствеността</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54</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стопанството</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дейността</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на</w:t>
            </w:r>
            <w:proofErr w:type="spellEnd"/>
            <w:r w:rsidRPr="0001393A">
              <w:rPr>
                <w:rFonts w:ascii="Times New Roman" w:eastAsia="Times New Roman" w:hAnsi="Times New Roman" w:cs="Times New Roman"/>
                <w:b/>
                <w:bCs/>
                <w:sz w:val="32"/>
                <w:szCs w:val="32"/>
              </w:rPr>
              <w:t xml:space="preserve"> ДО и ОО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Документни</w:t>
            </w:r>
            <w:proofErr w:type="spellEnd"/>
            <w:r w:rsidRPr="0001393A">
              <w:rPr>
                <w:rFonts w:ascii="Times New Roman" w:eastAsia="Times New Roman" w:hAnsi="Times New Roman" w:cs="Times New Roman"/>
                <w:b/>
                <w:bCs/>
                <w:sz w:val="32"/>
                <w:szCs w:val="32"/>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1</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Против</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реда</w:t>
            </w:r>
            <w:proofErr w:type="spellEnd"/>
            <w:r w:rsidRPr="0001393A">
              <w:rPr>
                <w:rFonts w:ascii="Times New Roman" w:eastAsia="Times New Roman" w:hAnsi="Times New Roman" w:cs="Times New Roman"/>
                <w:b/>
                <w:bCs/>
                <w:sz w:val="32"/>
                <w:szCs w:val="32"/>
              </w:rPr>
              <w:t xml:space="preserve"> и </w:t>
            </w:r>
            <w:proofErr w:type="spellStart"/>
            <w:r w:rsidRPr="0001393A">
              <w:rPr>
                <w:rFonts w:ascii="Times New Roman" w:eastAsia="Times New Roman" w:hAnsi="Times New Roman" w:cs="Times New Roman"/>
                <w:b/>
                <w:bCs/>
                <w:sz w:val="32"/>
                <w:szCs w:val="32"/>
              </w:rPr>
              <w:t>общественото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спокойствие</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Общо</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опасни</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33</w:t>
            </w:r>
          </w:p>
        </w:tc>
      </w:tr>
      <w:tr w:rsidR="0001393A" w:rsidRPr="0001393A" w:rsidTr="0001393A">
        <w:tc>
          <w:tcPr>
            <w:tcW w:w="7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both"/>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w:t>
            </w:r>
            <w:proofErr w:type="spellStart"/>
            <w:r w:rsidRPr="0001393A">
              <w:rPr>
                <w:rFonts w:ascii="Times New Roman" w:eastAsia="Times New Roman" w:hAnsi="Times New Roman" w:cs="Times New Roman"/>
                <w:b/>
                <w:bCs/>
                <w:sz w:val="32"/>
                <w:szCs w:val="32"/>
              </w:rPr>
              <w:t>Военни</w:t>
            </w:r>
            <w:proofErr w:type="spellEnd"/>
            <w:r w:rsidRPr="0001393A">
              <w:rPr>
                <w:rFonts w:ascii="Times New Roman" w:eastAsia="Times New Roman" w:hAnsi="Times New Roman" w:cs="Times New Roman"/>
                <w:b/>
                <w:bCs/>
                <w:sz w:val="32"/>
                <w:szCs w:val="32"/>
              </w:rPr>
              <w:t xml:space="preserve"> </w:t>
            </w:r>
            <w:proofErr w:type="spellStart"/>
            <w:r w:rsidRPr="0001393A">
              <w:rPr>
                <w:rFonts w:ascii="Times New Roman" w:eastAsia="Times New Roman" w:hAnsi="Times New Roman" w:cs="Times New Roman"/>
                <w:b/>
                <w:bCs/>
                <w:sz w:val="32"/>
                <w:szCs w:val="32"/>
              </w:rPr>
              <w:t>престъпления</w:t>
            </w:r>
            <w:proofErr w:type="spellEnd"/>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0</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Към 31.12.2012г. по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 xml:space="preserve"> от общо съдени 202 лица има осъдени 198 лица и 4 лица са оправдани. На едно лице е наложено наказание по </w:t>
      </w:r>
      <w:proofErr w:type="spellStart"/>
      <w:r w:rsidRPr="0001393A">
        <w:rPr>
          <w:rFonts w:ascii="Times New Roman" w:eastAsia="Times New Roman" w:hAnsi="Times New Roman" w:cs="Times New Roman"/>
          <w:sz w:val="32"/>
          <w:szCs w:val="32"/>
          <w:lang w:val="bg-BG"/>
        </w:rPr>
        <w:t>НЧХДело</w:t>
      </w:r>
      <w:proofErr w:type="spellEnd"/>
      <w:r w:rsidRPr="0001393A">
        <w:rPr>
          <w:rFonts w:ascii="Times New Roman" w:eastAsia="Times New Roman" w:hAnsi="Times New Roman" w:cs="Times New Roman"/>
          <w:sz w:val="32"/>
          <w:szCs w:val="32"/>
          <w:lang w:val="bg-BG"/>
        </w:rPr>
        <w:t>, а на 14 лица са наложени наказание глоба по реда на чл.78а от НК.</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През 2012г. в РС-НИКОПОЛ не е разглеждано дело със значим обществен интерес.</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АНАЛИЗ НА НАТОВАРЕНОСТТА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В РС-Никопол през 2012г. по щат са работили трима съдии: Тодор </w:t>
      </w:r>
      <w:proofErr w:type="spellStart"/>
      <w:r w:rsidRPr="0001393A">
        <w:rPr>
          <w:rFonts w:ascii="Times New Roman" w:eastAsia="Times New Roman" w:hAnsi="Times New Roman" w:cs="Times New Roman"/>
          <w:sz w:val="32"/>
          <w:szCs w:val="32"/>
          <w:lang w:val="bg-BG"/>
        </w:rPr>
        <w:t>Тихолов</w:t>
      </w:r>
      <w:proofErr w:type="spellEnd"/>
      <w:r w:rsidRPr="0001393A">
        <w:rPr>
          <w:rFonts w:ascii="Times New Roman" w:eastAsia="Times New Roman" w:hAnsi="Times New Roman" w:cs="Times New Roman"/>
          <w:sz w:val="32"/>
          <w:szCs w:val="32"/>
          <w:lang w:val="bg-BG"/>
        </w:rPr>
        <w:t xml:space="preserve">, Биляна </w:t>
      </w:r>
      <w:proofErr w:type="spellStart"/>
      <w:r w:rsidRPr="0001393A">
        <w:rPr>
          <w:rFonts w:ascii="Times New Roman" w:eastAsia="Times New Roman" w:hAnsi="Times New Roman" w:cs="Times New Roman"/>
          <w:sz w:val="32"/>
          <w:szCs w:val="32"/>
          <w:lang w:val="bg-BG"/>
        </w:rPr>
        <w:t>Кисева</w:t>
      </w:r>
      <w:proofErr w:type="spellEnd"/>
      <w:r w:rsidRPr="0001393A">
        <w:rPr>
          <w:rFonts w:ascii="Times New Roman" w:eastAsia="Times New Roman" w:hAnsi="Times New Roman" w:cs="Times New Roman"/>
          <w:sz w:val="32"/>
          <w:szCs w:val="32"/>
          <w:lang w:val="bg-BG"/>
        </w:rPr>
        <w:t xml:space="preserve"> и Галя Наумова. Съдия Галя Наумова се е върнала на работа от отпуск по майчинство на 01.02.2012г., а от 04.11.2012г. е командирована за разглеждане на дела в Плевенски РС.</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Средна месечна натовареност по отношение на делата за разглеждане е както следва: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Средната месечна натовареност на един съдия на база 12 месеца при заети 3 щатни бройки и 33 отработени човеко месеца е 34,67 дела при 53,79 дела за 2011г. и 53,16 дела за 2010г.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Средната месечна натовареност на база действително отработено време на един съдия през 2012г. е по-малка в сравнение с 2011г. и 2010г., тъй като отработените човеко месеци за 2011г. са 24, а за 2010г. са 25. През 2010г. в отпуск по майчинство е била съдия </w:t>
      </w:r>
      <w:r w:rsidRPr="0001393A">
        <w:rPr>
          <w:rFonts w:ascii="Times New Roman" w:eastAsia="Times New Roman" w:hAnsi="Times New Roman" w:cs="Times New Roman"/>
          <w:sz w:val="32"/>
          <w:szCs w:val="32"/>
          <w:lang w:val="bg-BG"/>
        </w:rPr>
        <w:lastRenderedPageBreak/>
        <w:t xml:space="preserve">Биляна </w:t>
      </w:r>
      <w:proofErr w:type="spellStart"/>
      <w:r w:rsidRPr="0001393A">
        <w:rPr>
          <w:rFonts w:ascii="Times New Roman" w:eastAsia="Times New Roman" w:hAnsi="Times New Roman" w:cs="Times New Roman"/>
          <w:sz w:val="32"/>
          <w:szCs w:val="32"/>
          <w:lang w:val="bg-BG"/>
        </w:rPr>
        <w:t>Кисева</w:t>
      </w:r>
      <w:proofErr w:type="spellEnd"/>
      <w:r w:rsidRPr="0001393A">
        <w:rPr>
          <w:rFonts w:ascii="Times New Roman" w:eastAsia="Times New Roman" w:hAnsi="Times New Roman" w:cs="Times New Roman"/>
          <w:sz w:val="32"/>
          <w:szCs w:val="32"/>
          <w:lang w:val="bg-BG"/>
        </w:rPr>
        <w:t>, а съдия Галя Наумова е била в отпуск по майчинство през 2011г.</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W w:w="0" w:type="auto"/>
        <w:tblCellMar>
          <w:left w:w="0" w:type="dxa"/>
          <w:right w:w="0" w:type="dxa"/>
        </w:tblCellMar>
        <w:tblLook w:val="04A0" w:firstRow="1" w:lastRow="0" w:firstColumn="1" w:lastColumn="0" w:noHBand="0" w:noVBand="1"/>
      </w:tblPr>
      <w:tblGrid>
        <w:gridCol w:w="2446"/>
        <w:gridCol w:w="2313"/>
        <w:gridCol w:w="2313"/>
        <w:gridCol w:w="2314"/>
      </w:tblGrid>
      <w:tr w:rsidR="0001393A" w:rsidRPr="0001393A" w:rsidTr="0001393A">
        <w:tc>
          <w:tcPr>
            <w:tcW w:w="2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 </w:t>
            </w:r>
          </w:p>
        </w:tc>
        <w:tc>
          <w:tcPr>
            <w:tcW w:w="2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28"/>
                <w:szCs w:val="28"/>
              </w:rPr>
              <w:t>2010</w:t>
            </w:r>
          </w:p>
        </w:tc>
        <w:tc>
          <w:tcPr>
            <w:tcW w:w="2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28"/>
                <w:szCs w:val="28"/>
              </w:rPr>
              <w:t>2011</w:t>
            </w:r>
          </w:p>
        </w:tc>
        <w:tc>
          <w:tcPr>
            <w:tcW w:w="2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28"/>
                <w:szCs w:val="28"/>
              </w:rPr>
              <w:t>2012</w:t>
            </w:r>
          </w:p>
        </w:tc>
      </w:tr>
      <w:tr w:rsidR="0001393A" w:rsidRPr="0001393A" w:rsidTr="0001393A">
        <w:tc>
          <w:tcPr>
            <w:tcW w:w="2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4"/>
                <w:szCs w:val="24"/>
              </w:rPr>
              <w:t>Отработени</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човеко</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месеци</w:t>
            </w:r>
            <w:proofErr w:type="spellEnd"/>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25</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24</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33</w:t>
            </w:r>
          </w:p>
        </w:tc>
      </w:tr>
      <w:tr w:rsidR="0001393A" w:rsidRPr="0001393A" w:rsidTr="0001393A">
        <w:tc>
          <w:tcPr>
            <w:tcW w:w="2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24"/>
                <w:szCs w:val="24"/>
              </w:rPr>
              <w:t>действителна</w:t>
            </w:r>
            <w:proofErr w:type="spellEnd"/>
            <w:r w:rsidRPr="0001393A">
              <w:rPr>
                <w:rFonts w:ascii="Times New Roman" w:eastAsia="Times New Roman" w:hAnsi="Times New Roman" w:cs="Times New Roman"/>
                <w:b/>
                <w:bCs/>
                <w:sz w:val="24"/>
                <w:szCs w:val="24"/>
              </w:rPr>
              <w:t xml:space="preserve"> </w:t>
            </w:r>
            <w:proofErr w:type="spellStart"/>
            <w:r w:rsidRPr="0001393A">
              <w:rPr>
                <w:rFonts w:ascii="Times New Roman" w:eastAsia="Times New Roman" w:hAnsi="Times New Roman" w:cs="Times New Roman"/>
                <w:b/>
                <w:bCs/>
                <w:sz w:val="24"/>
                <w:szCs w:val="24"/>
              </w:rPr>
              <w:t>средномесечна</w:t>
            </w:r>
            <w:proofErr w:type="spellEnd"/>
            <w:r w:rsidRPr="0001393A">
              <w:rPr>
                <w:rFonts w:ascii="Times New Roman" w:eastAsia="Times New Roman" w:hAnsi="Times New Roman" w:cs="Times New Roman"/>
                <w:b/>
                <w:bCs/>
                <w:sz w:val="24"/>
                <w:szCs w:val="24"/>
              </w:rPr>
              <w:t xml:space="preserve"> </w:t>
            </w:r>
            <w:proofErr w:type="spellStart"/>
            <w:r w:rsidRPr="0001393A">
              <w:rPr>
                <w:rFonts w:ascii="Times New Roman" w:eastAsia="Times New Roman" w:hAnsi="Times New Roman" w:cs="Times New Roman"/>
                <w:b/>
                <w:bCs/>
                <w:sz w:val="24"/>
                <w:szCs w:val="24"/>
              </w:rPr>
              <w:t>натовареност</w:t>
            </w:r>
            <w:proofErr w:type="spellEnd"/>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53,16</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53,79</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34,67</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Видно от таблицата е, че е намалена действителната средно месечна натовареност на съдиите, което се дължи на това, че през 2012г. до 04.11.2012г. са работили трима съдии.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През 2012г. средната месечна натовареност на граждански съдии по щат е 27,92 дела за разглеждане  при възможни 24 човеко месеца общо за двамата съдии в гражданските състави.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През 2012г. средната месечна натовареност на наказателните съдии по щат е 39,50 дела за разглеждане при възможни 12 човеко месеца общо за един съдия в наказателен състав.</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Следва да се отбележи факта, че поради завръщането на съдия Наумова на работа на 01.02.2012г. и командироването й в РС-Плевен за разглеждане на дела значителен брой граждански дела в РС-Никопол се разглеждаха през годината от наказателните състави.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Средната месечна натовареност при свършените дела на един съдия на база 12 месеца при заети 3 щатни бройки и 33 отработени човеко месеца е 29,67 дела, за 2011г. са 49,42 дела и за 2010 са 48,40 дела.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Действителната </w:t>
      </w:r>
      <w:proofErr w:type="spellStart"/>
      <w:r w:rsidRPr="0001393A">
        <w:rPr>
          <w:rFonts w:ascii="Times New Roman" w:eastAsia="Times New Roman" w:hAnsi="Times New Roman" w:cs="Times New Roman"/>
          <w:sz w:val="32"/>
          <w:szCs w:val="32"/>
          <w:lang w:val="bg-BG"/>
        </w:rPr>
        <w:t>средномесечна</w:t>
      </w:r>
      <w:proofErr w:type="spellEnd"/>
      <w:r w:rsidRPr="0001393A">
        <w:rPr>
          <w:rFonts w:ascii="Times New Roman" w:eastAsia="Times New Roman" w:hAnsi="Times New Roman" w:cs="Times New Roman"/>
          <w:sz w:val="32"/>
          <w:szCs w:val="32"/>
          <w:lang w:val="bg-BG"/>
        </w:rPr>
        <w:t xml:space="preserve"> натовареност през 2012г. е по-малка от предходните две години предвид на това, че през 2012г. са работили 3 съдии. При това положение действителната месечна </w:t>
      </w:r>
      <w:r w:rsidRPr="0001393A">
        <w:rPr>
          <w:rFonts w:ascii="Times New Roman" w:eastAsia="Times New Roman" w:hAnsi="Times New Roman" w:cs="Times New Roman"/>
          <w:sz w:val="32"/>
          <w:szCs w:val="32"/>
          <w:lang w:val="bg-BG"/>
        </w:rPr>
        <w:lastRenderedPageBreak/>
        <w:t>натовареност на един съдия на база действително отработено време през годините спрямо общия брой свършени дела е както следва: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W w:w="0" w:type="auto"/>
        <w:tblCellMar>
          <w:left w:w="0" w:type="dxa"/>
          <w:right w:w="0" w:type="dxa"/>
        </w:tblCellMar>
        <w:tblLook w:val="04A0" w:firstRow="1" w:lastRow="0" w:firstColumn="1" w:lastColumn="0" w:noHBand="0" w:noVBand="1"/>
      </w:tblPr>
      <w:tblGrid>
        <w:gridCol w:w="2446"/>
        <w:gridCol w:w="2313"/>
        <w:gridCol w:w="2313"/>
        <w:gridCol w:w="2314"/>
      </w:tblGrid>
      <w:tr w:rsidR="0001393A" w:rsidRPr="0001393A" w:rsidTr="0001393A">
        <w:tc>
          <w:tcPr>
            <w:tcW w:w="2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 </w:t>
            </w:r>
          </w:p>
        </w:tc>
        <w:tc>
          <w:tcPr>
            <w:tcW w:w="2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28"/>
                <w:szCs w:val="28"/>
              </w:rPr>
              <w:t>2010</w:t>
            </w:r>
          </w:p>
        </w:tc>
        <w:tc>
          <w:tcPr>
            <w:tcW w:w="2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28"/>
                <w:szCs w:val="28"/>
              </w:rPr>
              <w:t>2011</w:t>
            </w:r>
          </w:p>
        </w:tc>
        <w:tc>
          <w:tcPr>
            <w:tcW w:w="2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28"/>
                <w:szCs w:val="28"/>
              </w:rPr>
              <w:t>2012</w:t>
            </w:r>
          </w:p>
        </w:tc>
      </w:tr>
      <w:tr w:rsidR="0001393A" w:rsidRPr="0001393A" w:rsidTr="0001393A">
        <w:tc>
          <w:tcPr>
            <w:tcW w:w="2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4"/>
                <w:szCs w:val="24"/>
              </w:rPr>
              <w:t>Отработени</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човеко</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месеци</w:t>
            </w:r>
            <w:proofErr w:type="spellEnd"/>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25</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24</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33</w:t>
            </w:r>
          </w:p>
        </w:tc>
      </w:tr>
      <w:tr w:rsidR="0001393A" w:rsidRPr="0001393A" w:rsidTr="0001393A">
        <w:tc>
          <w:tcPr>
            <w:tcW w:w="2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b/>
                <w:bCs/>
                <w:sz w:val="24"/>
                <w:szCs w:val="24"/>
              </w:rPr>
              <w:t>действителна</w:t>
            </w:r>
            <w:proofErr w:type="spellEnd"/>
            <w:r w:rsidRPr="0001393A">
              <w:rPr>
                <w:rFonts w:ascii="Times New Roman" w:eastAsia="Times New Roman" w:hAnsi="Times New Roman" w:cs="Times New Roman"/>
                <w:b/>
                <w:bCs/>
                <w:sz w:val="24"/>
                <w:szCs w:val="24"/>
              </w:rPr>
              <w:t xml:space="preserve"> </w:t>
            </w:r>
            <w:proofErr w:type="spellStart"/>
            <w:r w:rsidRPr="0001393A">
              <w:rPr>
                <w:rFonts w:ascii="Times New Roman" w:eastAsia="Times New Roman" w:hAnsi="Times New Roman" w:cs="Times New Roman"/>
                <w:b/>
                <w:bCs/>
                <w:sz w:val="24"/>
                <w:szCs w:val="24"/>
              </w:rPr>
              <w:t>средномесечна</w:t>
            </w:r>
            <w:proofErr w:type="spellEnd"/>
            <w:r w:rsidRPr="0001393A">
              <w:rPr>
                <w:rFonts w:ascii="Times New Roman" w:eastAsia="Times New Roman" w:hAnsi="Times New Roman" w:cs="Times New Roman"/>
                <w:b/>
                <w:bCs/>
                <w:sz w:val="24"/>
                <w:szCs w:val="24"/>
              </w:rPr>
              <w:t xml:space="preserve"> </w:t>
            </w:r>
            <w:proofErr w:type="spellStart"/>
            <w:r w:rsidRPr="0001393A">
              <w:rPr>
                <w:rFonts w:ascii="Times New Roman" w:eastAsia="Times New Roman" w:hAnsi="Times New Roman" w:cs="Times New Roman"/>
                <w:b/>
                <w:bCs/>
                <w:sz w:val="24"/>
                <w:szCs w:val="24"/>
              </w:rPr>
              <w:t>натовареност</w:t>
            </w:r>
            <w:proofErr w:type="spellEnd"/>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48,40</w:t>
            </w:r>
          </w:p>
        </w:tc>
        <w:tc>
          <w:tcPr>
            <w:tcW w:w="255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49,42</w:t>
            </w:r>
          </w:p>
        </w:tc>
        <w:tc>
          <w:tcPr>
            <w:tcW w:w="255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b/>
                <w:bCs/>
                <w:sz w:val="32"/>
                <w:szCs w:val="32"/>
              </w:rPr>
              <w:t>29,67</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От тези данни се вижда, че броят на свършените от един съдия дела средно за месец за 2012г, е намалял спрямо предходните две години, което се дължи не толкова на намалелия брой дела, колкото на това, че през 2012г. са работили 3 съдии.</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ДЕЙСТВИТЕЛНА НАТОВАРЕНОСТ</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НА СЪДИИТЕ ПРЕЗ 2012г.</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W w:w="0" w:type="auto"/>
        <w:tblCellMar>
          <w:left w:w="0" w:type="dxa"/>
          <w:right w:w="0" w:type="dxa"/>
        </w:tblCellMar>
        <w:tblLook w:val="04A0" w:firstRow="1" w:lastRow="0" w:firstColumn="1" w:lastColumn="0" w:noHBand="0" w:noVBand="1"/>
      </w:tblPr>
      <w:tblGrid>
        <w:gridCol w:w="1899"/>
        <w:gridCol w:w="1994"/>
        <w:gridCol w:w="1857"/>
        <w:gridCol w:w="1828"/>
        <w:gridCol w:w="1808"/>
      </w:tblGrid>
      <w:tr w:rsidR="0001393A" w:rsidRPr="0001393A" w:rsidTr="0001393A">
        <w:trPr>
          <w:trHeight w:val="426"/>
        </w:trPr>
        <w:tc>
          <w:tcPr>
            <w:tcW w:w="20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съдия</w:t>
            </w:r>
            <w:proofErr w:type="spellEnd"/>
          </w:p>
        </w:tc>
        <w:tc>
          <w:tcPr>
            <w:tcW w:w="20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общ</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брой</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дела</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за</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разглеждане</w:t>
            </w:r>
            <w:proofErr w:type="spellEnd"/>
          </w:p>
        </w:tc>
        <w:tc>
          <w:tcPr>
            <w:tcW w:w="20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общ</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брой</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свършени</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дела</w:t>
            </w:r>
            <w:proofErr w:type="spellEnd"/>
          </w:p>
        </w:tc>
        <w:tc>
          <w:tcPr>
            <w:tcW w:w="4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действителна</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средна</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месечна</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натовареност</w:t>
            </w:r>
            <w:proofErr w:type="spellEnd"/>
          </w:p>
        </w:tc>
      </w:tr>
      <w:tr w:rsidR="0001393A" w:rsidRPr="0001393A" w:rsidTr="0001393A">
        <w:trPr>
          <w:trHeight w:val="426"/>
        </w:trPr>
        <w:tc>
          <w:tcPr>
            <w:tcW w:w="0" w:type="auto"/>
            <w:vMerge/>
            <w:tcBorders>
              <w:top w:val="single" w:sz="8" w:space="0" w:color="auto"/>
              <w:left w:val="single" w:sz="8" w:space="0" w:color="auto"/>
              <w:bottom w:val="single" w:sz="8" w:space="0" w:color="auto"/>
              <w:right w:val="single" w:sz="8" w:space="0" w:color="auto"/>
            </w:tcBorders>
            <w:vAlign w:val="center"/>
            <w:hideMark/>
          </w:tcPr>
          <w:p w:rsidR="0001393A" w:rsidRPr="0001393A" w:rsidRDefault="0001393A" w:rsidP="0001393A">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01393A" w:rsidRPr="0001393A" w:rsidRDefault="0001393A" w:rsidP="0001393A">
            <w:pPr>
              <w:spacing w:after="0" w:line="240" w:lineRule="auto"/>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01393A" w:rsidRPr="0001393A" w:rsidRDefault="0001393A" w:rsidP="0001393A">
            <w:pPr>
              <w:spacing w:after="0" w:line="240" w:lineRule="auto"/>
              <w:rPr>
                <w:rFonts w:ascii="Times New Roman" w:eastAsia="Times New Roman" w:hAnsi="Times New Roman" w:cs="Times New Roman"/>
                <w:sz w:val="28"/>
                <w:szCs w:val="28"/>
              </w:rPr>
            </w:pP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4"/>
                <w:szCs w:val="24"/>
              </w:rPr>
              <w:t>спрямо</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делата</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за</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разглеждане</w:t>
            </w:r>
            <w:proofErr w:type="spellEnd"/>
          </w:p>
        </w:tc>
        <w:tc>
          <w:tcPr>
            <w:tcW w:w="204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24"/>
                <w:szCs w:val="24"/>
              </w:rPr>
              <w:t>спрямо</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свършените</w:t>
            </w:r>
            <w:proofErr w:type="spellEnd"/>
            <w:r w:rsidRPr="0001393A">
              <w:rPr>
                <w:rFonts w:ascii="Times New Roman" w:eastAsia="Times New Roman" w:hAnsi="Times New Roman" w:cs="Times New Roman"/>
                <w:sz w:val="24"/>
                <w:szCs w:val="24"/>
              </w:rPr>
              <w:t xml:space="preserve"> </w:t>
            </w:r>
            <w:proofErr w:type="spellStart"/>
            <w:r w:rsidRPr="0001393A">
              <w:rPr>
                <w:rFonts w:ascii="Times New Roman" w:eastAsia="Times New Roman" w:hAnsi="Times New Roman" w:cs="Times New Roman"/>
                <w:sz w:val="24"/>
                <w:szCs w:val="24"/>
              </w:rPr>
              <w:t>дела</w:t>
            </w:r>
            <w:proofErr w:type="spellEnd"/>
          </w:p>
        </w:tc>
      </w:tr>
      <w:tr w:rsidR="0001393A" w:rsidRPr="0001393A" w:rsidTr="0001393A">
        <w:tc>
          <w:tcPr>
            <w:tcW w:w="20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Т.Тихолов</w:t>
            </w:r>
            <w:proofErr w:type="spellEnd"/>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353</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309</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30,85</w:t>
            </w:r>
          </w:p>
        </w:tc>
        <w:tc>
          <w:tcPr>
            <w:tcW w:w="204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31,56</w:t>
            </w:r>
          </w:p>
        </w:tc>
      </w:tr>
      <w:tr w:rsidR="0001393A" w:rsidRPr="0001393A" w:rsidTr="0001393A">
        <w:tc>
          <w:tcPr>
            <w:tcW w:w="20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Б.Кисева</w:t>
            </w:r>
            <w:proofErr w:type="spellEnd"/>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620</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500</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54,19</w:t>
            </w:r>
          </w:p>
        </w:tc>
        <w:tc>
          <w:tcPr>
            <w:tcW w:w="204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51,07</w:t>
            </w:r>
          </w:p>
        </w:tc>
      </w:tr>
      <w:tr w:rsidR="0001393A" w:rsidRPr="0001393A" w:rsidTr="0001393A">
        <w:tc>
          <w:tcPr>
            <w:tcW w:w="20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Г.Наумова</w:t>
            </w:r>
            <w:proofErr w:type="spellEnd"/>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171</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170</w:t>
            </w:r>
          </w:p>
        </w:tc>
        <w:tc>
          <w:tcPr>
            <w:tcW w:w="2044"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14,94</w:t>
            </w:r>
          </w:p>
        </w:tc>
        <w:tc>
          <w:tcPr>
            <w:tcW w:w="2045"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17,36</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ОЦЕНКА ЗА ДЕЙНОСТТА НА СЪДА И КОНКРЕТНО</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xml:space="preserve"> ЗА ВСЕКИ СЪДИЯ В СЪОТВЕТСТВИЕ С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ПОКАЗАТЕЛИТЕ НАТОВАРЕНОСТ И КАЧЕСТВО</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Правораздаването в РС-</w:t>
      </w:r>
      <w:proofErr w:type="spellStart"/>
      <w:r w:rsidRPr="0001393A">
        <w:rPr>
          <w:rFonts w:ascii="Times New Roman" w:eastAsia="Times New Roman" w:hAnsi="Times New Roman" w:cs="Times New Roman"/>
          <w:sz w:val="32"/>
          <w:szCs w:val="32"/>
          <w:lang w:val="bg-BG"/>
        </w:rPr>
        <w:t>Ниопол</w:t>
      </w:r>
      <w:proofErr w:type="spellEnd"/>
      <w:r w:rsidRPr="0001393A">
        <w:rPr>
          <w:rFonts w:ascii="Times New Roman" w:eastAsia="Times New Roman" w:hAnsi="Times New Roman" w:cs="Times New Roman"/>
          <w:sz w:val="32"/>
          <w:szCs w:val="32"/>
          <w:lang w:val="bg-BG"/>
        </w:rPr>
        <w:t xml:space="preserve"> през 2012г. бе осъществено от съдии </w:t>
      </w:r>
      <w:proofErr w:type="spellStart"/>
      <w:r w:rsidRPr="0001393A">
        <w:rPr>
          <w:rFonts w:ascii="Times New Roman" w:eastAsia="Times New Roman" w:hAnsi="Times New Roman" w:cs="Times New Roman"/>
          <w:sz w:val="32"/>
          <w:szCs w:val="32"/>
          <w:lang w:val="bg-BG"/>
        </w:rPr>
        <w:t>Т.Тихолов</w:t>
      </w:r>
      <w:proofErr w:type="spellEnd"/>
      <w:r w:rsidRPr="0001393A">
        <w:rPr>
          <w:rFonts w:ascii="Times New Roman" w:eastAsia="Times New Roman" w:hAnsi="Times New Roman" w:cs="Times New Roman"/>
          <w:sz w:val="32"/>
          <w:szCs w:val="32"/>
          <w:lang w:val="bg-BG"/>
        </w:rPr>
        <w:t xml:space="preserve">, </w:t>
      </w:r>
      <w:proofErr w:type="spellStart"/>
      <w:r w:rsidRPr="0001393A">
        <w:rPr>
          <w:rFonts w:ascii="Times New Roman" w:eastAsia="Times New Roman" w:hAnsi="Times New Roman" w:cs="Times New Roman"/>
          <w:sz w:val="32"/>
          <w:szCs w:val="32"/>
          <w:lang w:val="bg-BG"/>
        </w:rPr>
        <w:t>Б.Кисева</w:t>
      </w:r>
      <w:proofErr w:type="spellEnd"/>
      <w:r w:rsidRPr="0001393A">
        <w:rPr>
          <w:rFonts w:ascii="Times New Roman" w:eastAsia="Times New Roman" w:hAnsi="Times New Roman" w:cs="Times New Roman"/>
          <w:sz w:val="32"/>
          <w:szCs w:val="32"/>
          <w:lang w:val="bg-BG"/>
        </w:rPr>
        <w:t xml:space="preserve">, </w:t>
      </w:r>
      <w:proofErr w:type="spellStart"/>
      <w:r w:rsidRPr="0001393A">
        <w:rPr>
          <w:rFonts w:ascii="Times New Roman" w:eastAsia="Times New Roman" w:hAnsi="Times New Roman" w:cs="Times New Roman"/>
          <w:sz w:val="32"/>
          <w:szCs w:val="32"/>
          <w:lang w:val="bg-BG"/>
        </w:rPr>
        <w:t>Г.Наумова</w:t>
      </w:r>
      <w:proofErr w:type="spellEnd"/>
      <w:r w:rsidRPr="0001393A">
        <w:rPr>
          <w:rFonts w:ascii="Times New Roman" w:eastAsia="Times New Roman" w:hAnsi="Times New Roman" w:cs="Times New Roman"/>
          <w:sz w:val="32"/>
          <w:szCs w:val="32"/>
          <w:lang w:val="bg-BG"/>
        </w:rPr>
        <w:t xml:space="preserve">, които въпреки голямата си натовареност и необходимостта на практика да се произнасят по </w:t>
      </w:r>
      <w:r w:rsidRPr="0001393A">
        <w:rPr>
          <w:rFonts w:ascii="Times New Roman" w:eastAsia="Times New Roman" w:hAnsi="Times New Roman" w:cs="Times New Roman"/>
          <w:sz w:val="32"/>
          <w:szCs w:val="32"/>
          <w:lang w:val="bg-BG"/>
        </w:rPr>
        <w:lastRenderedPageBreak/>
        <w:t>всички дела успяха да организират работата си така, че постигнаха много добри резултати и годината приключи с малък брой несвършени дела. От всички дела за разглеждане са приключени 85,57%. Следва да се отбележи и факта, че 89% от всички дела са приключили в 3 месечен срок.</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Стриктно се спазва от всички съдии разпоредбата на чл.12, ал.2 от ЗСВ.</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Делата са насрочвани по възможност в най-кратък срок, като се запазва бързината и при насрочване на следващите съдебни заседания по отложените дела. Съдиите се запознават със съдържанието на делата преди влизане в съдебните заседания и отлагането на делата е сведено до минимум. Всички съдебни актове са постановявани в предвидените от процесуалните закони срокове. Тъй като постъпването на делата и тяхното приключване е постоянен и ритмичен процес не е възможно в края на отчетния период да не останат висящи дела, но както е посочено броят им е минимален.</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В РС-Никопол се прилага действително принципа на случайно разпределение на делата и еднакви по вид и тежест дела се разпределят между различните съдии, като всеки един от тях има както по-леки, така и по-тежки за разглеждане дела. Постановените от съдиите при РС-Никопол актовете не сам, че са в кратки срокове, но са качествени и добре мотивирани.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Съдия </w:t>
      </w:r>
      <w:proofErr w:type="spellStart"/>
      <w:r w:rsidRPr="0001393A">
        <w:rPr>
          <w:rFonts w:ascii="Times New Roman" w:eastAsia="Times New Roman" w:hAnsi="Times New Roman" w:cs="Times New Roman"/>
          <w:sz w:val="32"/>
          <w:szCs w:val="32"/>
          <w:lang w:val="bg-BG"/>
        </w:rPr>
        <w:t>Т.Тихолов</w:t>
      </w:r>
      <w:proofErr w:type="spellEnd"/>
      <w:r w:rsidRPr="0001393A">
        <w:rPr>
          <w:rFonts w:ascii="Times New Roman" w:eastAsia="Times New Roman" w:hAnsi="Times New Roman" w:cs="Times New Roman"/>
          <w:sz w:val="32"/>
          <w:szCs w:val="32"/>
          <w:lang w:val="bg-BG"/>
        </w:rPr>
        <w:t xml:space="preserve"> е разгледал през 2012г. 134бр. граждански дела, като от тях 110бр. дела по чл.410 и чл.417 от ГПК, 1 бр. дело от и срещу търговци, 1бр. административно дело, 7 бр. граждански дела по общия ред, 10бр. </w:t>
      </w:r>
      <w:proofErr w:type="spellStart"/>
      <w:r w:rsidRPr="0001393A">
        <w:rPr>
          <w:rFonts w:ascii="Times New Roman" w:eastAsia="Times New Roman" w:hAnsi="Times New Roman" w:cs="Times New Roman"/>
          <w:sz w:val="32"/>
          <w:szCs w:val="32"/>
          <w:lang w:val="bg-BG"/>
        </w:rPr>
        <w:t>частнограждански</w:t>
      </w:r>
      <w:proofErr w:type="spellEnd"/>
      <w:r w:rsidRPr="0001393A">
        <w:rPr>
          <w:rFonts w:ascii="Times New Roman" w:eastAsia="Times New Roman" w:hAnsi="Times New Roman" w:cs="Times New Roman"/>
          <w:sz w:val="32"/>
          <w:szCs w:val="32"/>
          <w:lang w:val="bg-BG"/>
        </w:rPr>
        <w:t xml:space="preserve"> дела и 5бр. други дела. От общо разгледаните 134 бр. дела 126 бр. дела са свършени, от които 103 бр. дела по реда на чл.410 и чл.417 от ГПК, 1 дело от и срещу търговци, 1 бр. административно дело, 10 бр. частно граждански, 6 бр. граждански дела по общия ред и 5 бр. други дела. Останали висящи в края на периода са 8 бр. граждански дела.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Съдия </w:t>
      </w:r>
      <w:proofErr w:type="spellStart"/>
      <w:r w:rsidRPr="0001393A">
        <w:rPr>
          <w:rFonts w:ascii="Times New Roman" w:eastAsia="Times New Roman" w:hAnsi="Times New Roman" w:cs="Times New Roman"/>
          <w:sz w:val="32"/>
          <w:szCs w:val="32"/>
          <w:lang w:val="bg-BG"/>
        </w:rPr>
        <w:t>Т.Тихолов</w:t>
      </w:r>
      <w:proofErr w:type="spellEnd"/>
      <w:r w:rsidRPr="0001393A">
        <w:rPr>
          <w:rFonts w:ascii="Times New Roman" w:eastAsia="Times New Roman" w:hAnsi="Times New Roman" w:cs="Times New Roman"/>
          <w:sz w:val="32"/>
          <w:szCs w:val="32"/>
          <w:lang w:val="bg-BG"/>
        </w:rPr>
        <w:t xml:space="preserve"> е разгледал и 219 бр. наказателни дела, от които 79 бр.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 xml:space="preserve">, 2 бр. </w:t>
      </w:r>
      <w:proofErr w:type="spellStart"/>
      <w:r w:rsidRPr="0001393A">
        <w:rPr>
          <w:rFonts w:ascii="Times New Roman" w:eastAsia="Times New Roman" w:hAnsi="Times New Roman" w:cs="Times New Roman"/>
          <w:sz w:val="32"/>
          <w:szCs w:val="32"/>
          <w:lang w:val="bg-BG"/>
        </w:rPr>
        <w:t>НЧХдела</w:t>
      </w:r>
      <w:proofErr w:type="spellEnd"/>
      <w:r w:rsidRPr="0001393A">
        <w:rPr>
          <w:rFonts w:ascii="Times New Roman" w:eastAsia="Times New Roman" w:hAnsi="Times New Roman" w:cs="Times New Roman"/>
          <w:sz w:val="32"/>
          <w:szCs w:val="32"/>
          <w:lang w:val="bg-BG"/>
        </w:rPr>
        <w:t xml:space="preserve">, 7 бр. по чл.78а, 105 бр. </w:t>
      </w:r>
      <w:proofErr w:type="spellStart"/>
      <w:r w:rsidRPr="0001393A">
        <w:rPr>
          <w:rFonts w:ascii="Times New Roman" w:eastAsia="Times New Roman" w:hAnsi="Times New Roman" w:cs="Times New Roman"/>
          <w:sz w:val="32"/>
          <w:szCs w:val="32"/>
          <w:lang w:val="bg-BG"/>
        </w:rPr>
        <w:t>ЧНдела</w:t>
      </w:r>
      <w:proofErr w:type="spellEnd"/>
      <w:r w:rsidRPr="0001393A">
        <w:rPr>
          <w:rFonts w:ascii="Times New Roman" w:eastAsia="Times New Roman" w:hAnsi="Times New Roman" w:cs="Times New Roman"/>
          <w:sz w:val="32"/>
          <w:szCs w:val="32"/>
          <w:lang w:val="bg-BG"/>
        </w:rPr>
        <w:t xml:space="preserve"> и 26 бр. </w:t>
      </w:r>
      <w:proofErr w:type="spellStart"/>
      <w:r w:rsidRPr="0001393A">
        <w:rPr>
          <w:rFonts w:ascii="Times New Roman" w:eastAsia="Times New Roman" w:hAnsi="Times New Roman" w:cs="Times New Roman"/>
          <w:sz w:val="32"/>
          <w:szCs w:val="32"/>
          <w:lang w:val="bg-BG"/>
        </w:rPr>
        <w:t>НАХДела</w:t>
      </w:r>
      <w:proofErr w:type="spellEnd"/>
      <w:r w:rsidRPr="0001393A">
        <w:rPr>
          <w:rFonts w:ascii="Times New Roman" w:eastAsia="Times New Roman" w:hAnsi="Times New Roman" w:cs="Times New Roman"/>
          <w:sz w:val="32"/>
          <w:szCs w:val="32"/>
          <w:lang w:val="bg-BG"/>
        </w:rPr>
        <w:t xml:space="preserve">. От всичко разгледани дела 183 бр. са свършени, от които 69 бр.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 xml:space="preserve">, 2 бр. </w:t>
      </w:r>
      <w:proofErr w:type="spellStart"/>
      <w:r w:rsidRPr="0001393A">
        <w:rPr>
          <w:rFonts w:ascii="Times New Roman" w:eastAsia="Times New Roman" w:hAnsi="Times New Roman" w:cs="Times New Roman"/>
          <w:sz w:val="32"/>
          <w:szCs w:val="32"/>
          <w:lang w:val="bg-BG"/>
        </w:rPr>
        <w:t>НЧХДела</w:t>
      </w:r>
      <w:proofErr w:type="spellEnd"/>
      <w:r w:rsidRPr="0001393A">
        <w:rPr>
          <w:rFonts w:ascii="Times New Roman" w:eastAsia="Times New Roman" w:hAnsi="Times New Roman" w:cs="Times New Roman"/>
          <w:sz w:val="32"/>
          <w:szCs w:val="32"/>
          <w:lang w:val="bg-BG"/>
        </w:rPr>
        <w:t xml:space="preserve">, 5 бр. дела по </w:t>
      </w:r>
      <w:r w:rsidRPr="0001393A">
        <w:rPr>
          <w:rFonts w:ascii="Times New Roman" w:eastAsia="Times New Roman" w:hAnsi="Times New Roman" w:cs="Times New Roman"/>
          <w:sz w:val="32"/>
          <w:szCs w:val="32"/>
          <w:lang w:val="bg-BG"/>
        </w:rPr>
        <w:lastRenderedPageBreak/>
        <w:t xml:space="preserve">реда на чл.78а от НК, 100 бр. </w:t>
      </w:r>
      <w:proofErr w:type="spellStart"/>
      <w:r w:rsidRPr="0001393A">
        <w:rPr>
          <w:rFonts w:ascii="Times New Roman" w:eastAsia="Times New Roman" w:hAnsi="Times New Roman" w:cs="Times New Roman"/>
          <w:sz w:val="32"/>
          <w:szCs w:val="32"/>
          <w:lang w:val="bg-BG"/>
        </w:rPr>
        <w:t>НЧДела</w:t>
      </w:r>
      <w:proofErr w:type="spellEnd"/>
      <w:r w:rsidRPr="0001393A">
        <w:rPr>
          <w:rFonts w:ascii="Times New Roman" w:eastAsia="Times New Roman" w:hAnsi="Times New Roman" w:cs="Times New Roman"/>
          <w:sz w:val="32"/>
          <w:szCs w:val="32"/>
          <w:lang w:val="bg-BG"/>
        </w:rPr>
        <w:t xml:space="preserve"> и 7 бр. </w:t>
      </w:r>
      <w:proofErr w:type="spellStart"/>
      <w:r w:rsidRPr="0001393A">
        <w:rPr>
          <w:rFonts w:ascii="Times New Roman" w:eastAsia="Times New Roman" w:hAnsi="Times New Roman" w:cs="Times New Roman"/>
          <w:sz w:val="32"/>
          <w:szCs w:val="32"/>
          <w:lang w:val="bg-BG"/>
        </w:rPr>
        <w:t>НАХДела</w:t>
      </w:r>
      <w:proofErr w:type="spellEnd"/>
      <w:r w:rsidRPr="0001393A">
        <w:rPr>
          <w:rFonts w:ascii="Times New Roman" w:eastAsia="Times New Roman" w:hAnsi="Times New Roman" w:cs="Times New Roman"/>
          <w:sz w:val="32"/>
          <w:szCs w:val="32"/>
          <w:lang w:val="bg-BG"/>
        </w:rPr>
        <w:t>. Останали несвършени в края на отчетния период 36 бр. наказателни дела.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От общо приключилите от съдия </w:t>
      </w:r>
      <w:proofErr w:type="spellStart"/>
      <w:r w:rsidRPr="0001393A">
        <w:rPr>
          <w:rFonts w:ascii="Times New Roman" w:eastAsia="Times New Roman" w:hAnsi="Times New Roman" w:cs="Times New Roman"/>
          <w:sz w:val="32"/>
          <w:szCs w:val="32"/>
          <w:lang w:val="bg-BG"/>
        </w:rPr>
        <w:t>Тихолов</w:t>
      </w:r>
      <w:proofErr w:type="spellEnd"/>
      <w:r w:rsidRPr="0001393A">
        <w:rPr>
          <w:rFonts w:ascii="Times New Roman" w:eastAsia="Times New Roman" w:hAnsi="Times New Roman" w:cs="Times New Roman"/>
          <w:sz w:val="32"/>
          <w:szCs w:val="32"/>
          <w:lang w:val="bg-BG"/>
        </w:rPr>
        <w:t xml:space="preserve"> 126бр. граждански дела 1бр. е обжалвано и оставено в сила и няма останали висящи  дела.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52D8137C" wp14:editId="79C79BF2">
            <wp:extent cx="6391275" cy="2600325"/>
            <wp:effectExtent l="0" t="0" r="9525" b="0"/>
            <wp:docPr id="10" name="Picture 10" descr="C:\Users\User.DESKTOP-4OATGCP\Downloads\ДО ДИРЕКТОРА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4OATGCP\Downloads\ДО ДИРЕКТОРА_files\image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2600325"/>
                    </a:xfrm>
                    <a:prstGeom prst="rect">
                      <a:avLst/>
                    </a:prstGeom>
                    <a:noFill/>
                    <a:ln>
                      <a:noFill/>
                    </a:ln>
                  </pic:spPr>
                </pic:pic>
              </a:graphicData>
            </a:graphic>
          </wp:inline>
        </w:drawing>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От общо приключилите от съдия </w:t>
      </w:r>
      <w:proofErr w:type="spellStart"/>
      <w:r w:rsidRPr="0001393A">
        <w:rPr>
          <w:rFonts w:ascii="Times New Roman" w:eastAsia="Times New Roman" w:hAnsi="Times New Roman" w:cs="Times New Roman"/>
          <w:sz w:val="32"/>
          <w:szCs w:val="32"/>
          <w:lang w:val="bg-BG"/>
        </w:rPr>
        <w:t>Тихолов</w:t>
      </w:r>
      <w:proofErr w:type="spellEnd"/>
      <w:r w:rsidRPr="0001393A">
        <w:rPr>
          <w:rFonts w:ascii="Times New Roman" w:eastAsia="Times New Roman" w:hAnsi="Times New Roman" w:cs="Times New Roman"/>
          <w:sz w:val="32"/>
          <w:szCs w:val="32"/>
          <w:lang w:val="bg-BG"/>
        </w:rPr>
        <w:t xml:space="preserve"> 183бр. наказателни дела 39бр. са обжалвани, от които отменени 7бр., изменени 5бр. и потвърдени 24бр. Останали висящи пред въззивна инстанция са 3бр. дела.</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lastRenderedPageBreak/>
        <w:drawing>
          <wp:inline distT="0" distB="0" distL="0" distR="0" wp14:anchorId="46705B48" wp14:editId="4EFE76E6">
            <wp:extent cx="6391275" cy="3562350"/>
            <wp:effectExtent l="0" t="0" r="9525" b="0"/>
            <wp:docPr id="11" name="Picture 11" descr="C:\Users\User.DESKTOP-4OATGCP\Downloads\ДО ДИРЕКТОРА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4OATGCP\Downloads\ДО ДИРЕКТОРА_files\image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Съдия </w:t>
      </w:r>
      <w:proofErr w:type="spellStart"/>
      <w:r w:rsidRPr="0001393A">
        <w:rPr>
          <w:rFonts w:ascii="Times New Roman" w:eastAsia="Times New Roman" w:hAnsi="Times New Roman" w:cs="Times New Roman"/>
          <w:sz w:val="32"/>
          <w:szCs w:val="32"/>
          <w:lang w:val="bg-BG"/>
        </w:rPr>
        <w:t>Б.Кисева</w:t>
      </w:r>
      <w:proofErr w:type="spellEnd"/>
      <w:r w:rsidRPr="0001393A">
        <w:rPr>
          <w:rFonts w:ascii="Times New Roman" w:eastAsia="Times New Roman" w:hAnsi="Times New Roman" w:cs="Times New Roman"/>
          <w:sz w:val="32"/>
          <w:szCs w:val="32"/>
          <w:lang w:val="bg-BG"/>
        </w:rPr>
        <w:t xml:space="preserve"> е разгледал през 2012г. 374 граждански дела, като от тях 247 дела по чл.410 и чл.417 от ГПК, 4 дела от и срещу търговци, 10 административни дела, 56 граждански дела по общия ред, 18 </w:t>
      </w:r>
      <w:proofErr w:type="spellStart"/>
      <w:r w:rsidRPr="0001393A">
        <w:rPr>
          <w:rFonts w:ascii="Times New Roman" w:eastAsia="Times New Roman" w:hAnsi="Times New Roman" w:cs="Times New Roman"/>
          <w:sz w:val="32"/>
          <w:szCs w:val="32"/>
          <w:lang w:val="bg-BG"/>
        </w:rPr>
        <w:t>частнограждански</w:t>
      </w:r>
      <w:proofErr w:type="spellEnd"/>
      <w:r w:rsidRPr="0001393A">
        <w:rPr>
          <w:rFonts w:ascii="Times New Roman" w:eastAsia="Times New Roman" w:hAnsi="Times New Roman" w:cs="Times New Roman"/>
          <w:sz w:val="32"/>
          <w:szCs w:val="32"/>
          <w:lang w:val="bg-BG"/>
        </w:rPr>
        <w:t xml:space="preserve"> дела, 18бр. дела по чл.310 от ГПК  и 21бр. други дела. От общо разгледаните 374 дела 284 дела са свършени, от които 228 дела по реда на чл.410 и чл.417 от ГПК, 1 дело от и срещу търговци, 1 административно дело, 18 частно граждански, 16 граждански дела по общия ред, 7бр. по реда на чл.310 от ГПК и 13 други дела. Останали висящи в края на периода са 90 граждански дела.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Съдия </w:t>
      </w:r>
      <w:proofErr w:type="spellStart"/>
      <w:r w:rsidRPr="0001393A">
        <w:rPr>
          <w:rFonts w:ascii="Times New Roman" w:eastAsia="Times New Roman" w:hAnsi="Times New Roman" w:cs="Times New Roman"/>
          <w:sz w:val="32"/>
          <w:szCs w:val="32"/>
          <w:lang w:val="bg-BG"/>
        </w:rPr>
        <w:t>Б.Кисева</w:t>
      </w:r>
      <w:proofErr w:type="spellEnd"/>
      <w:r w:rsidRPr="0001393A">
        <w:rPr>
          <w:rFonts w:ascii="Times New Roman" w:eastAsia="Times New Roman" w:hAnsi="Times New Roman" w:cs="Times New Roman"/>
          <w:sz w:val="32"/>
          <w:szCs w:val="32"/>
          <w:lang w:val="bg-BG"/>
        </w:rPr>
        <w:t xml:space="preserve"> е разгледал и 246 наказателни дела, от които 100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 xml:space="preserve">, 32бр. </w:t>
      </w:r>
      <w:proofErr w:type="spellStart"/>
      <w:r w:rsidRPr="0001393A">
        <w:rPr>
          <w:rFonts w:ascii="Times New Roman" w:eastAsia="Times New Roman" w:hAnsi="Times New Roman" w:cs="Times New Roman"/>
          <w:sz w:val="32"/>
          <w:szCs w:val="32"/>
          <w:lang w:val="bg-BG"/>
        </w:rPr>
        <w:t>НЧХдела</w:t>
      </w:r>
      <w:proofErr w:type="spellEnd"/>
      <w:r w:rsidRPr="0001393A">
        <w:rPr>
          <w:rFonts w:ascii="Times New Roman" w:eastAsia="Times New Roman" w:hAnsi="Times New Roman" w:cs="Times New Roman"/>
          <w:sz w:val="32"/>
          <w:szCs w:val="32"/>
          <w:lang w:val="bg-BG"/>
        </w:rPr>
        <w:t xml:space="preserve">, 12бр. по чл.78а, 78бр. </w:t>
      </w:r>
      <w:proofErr w:type="spellStart"/>
      <w:r w:rsidRPr="0001393A">
        <w:rPr>
          <w:rFonts w:ascii="Times New Roman" w:eastAsia="Times New Roman" w:hAnsi="Times New Roman" w:cs="Times New Roman"/>
          <w:sz w:val="32"/>
          <w:szCs w:val="32"/>
          <w:lang w:val="bg-BG"/>
        </w:rPr>
        <w:t>ЧНдела</w:t>
      </w:r>
      <w:proofErr w:type="spellEnd"/>
      <w:r w:rsidRPr="0001393A">
        <w:rPr>
          <w:rFonts w:ascii="Times New Roman" w:eastAsia="Times New Roman" w:hAnsi="Times New Roman" w:cs="Times New Roman"/>
          <w:sz w:val="32"/>
          <w:szCs w:val="32"/>
          <w:lang w:val="bg-BG"/>
        </w:rPr>
        <w:t xml:space="preserve"> и 53бр. </w:t>
      </w:r>
      <w:proofErr w:type="spellStart"/>
      <w:r w:rsidRPr="0001393A">
        <w:rPr>
          <w:rFonts w:ascii="Times New Roman" w:eastAsia="Times New Roman" w:hAnsi="Times New Roman" w:cs="Times New Roman"/>
          <w:sz w:val="32"/>
          <w:szCs w:val="32"/>
          <w:lang w:val="bg-BG"/>
        </w:rPr>
        <w:t>НАХДела</w:t>
      </w:r>
      <w:proofErr w:type="spellEnd"/>
      <w:r w:rsidRPr="0001393A">
        <w:rPr>
          <w:rFonts w:ascii="Times New Roman" w:eastAsia="Times New Roman" w:hAnsi="Times New Roman" w:cs="Times New Roman"/>
          <w:sz w:val="32"/>
          <w:szCs w:val="32"/>
          <w:lang w:val="bg-BG"/>
        </w:rPr>
        <w:t xml:space="preserve">. От всичко разгледани дела 216 са свършени, от които 90бр.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 xml:space="preserve">, 1бр. </w:t>
      </w:r>
      <w:proofErr w:type="spellStart"/>
      <w:r w:rsidRPr="0001393A">
        <w:rPr>
          <w:rFonts w:ascii="Times New Roman" w:eastAsia="Times New Roman" w:hAnsi="Times New Roman" w:cs="Times New Roman"/>
          <w:sz w:val="32"/>
          <w:szCs w:val="32"/>
          <w:lang w:val="bg-BG"/>
        </w:rPr>
        <w:t>НЧХДела</w:t>
      </w:r>
      <w:proofErr w:type="spellEnd"/>
      <w:r w:rsidRPr="0001393A">
        <w:rPr>
          <w:rFonts w:ascii="Times New Roman" w:eastAsia="Times New Roman" w:hAnsi="Times New Roman" w:cs="Times New Roman"/>
          <w:sz w:val="32"/>
          <w:szCs w:val="32"/>
          <w:lang w:val="bg-BG"/>
        </w:rPr>
        <w:t xml:space="preserve">, 9бр. дела по реда на чл.78а от НК, 78бр. </w:t>
      </w:r>
      <w:proofErr w:type="spellStart"/>
      <w:r w:rsidRPr="0001393A">
        <w:rPr>
          <w:rFonts w:ascii="Times New Roman" w:eastAsia="Times New Roman" w:hAnsi="Times New Roman" w:cs="Times New Roman"/>
          <w:sz w:val="32"/>
          <w:szCs w:val="32"/>
          <w:lang w:val="bg-BG"/>
        </w:rPr>
        <w:t>НЧДела</w:t>
      </w:r>
      <w:proofErr w:type="spellEnd"/>
      <w:r w:rsidRPr="0001393A">
        <w:rPr>
          <w:rFonts w:ascii="Times New Roman" w:eastAsia="Times New Roman" w:hAnsi="Times New Roman" w:cs="Times New Roman"/>
          <w:sz w:val="32"/>
          <w:szCs w:val="32"/>
          <w:lang w:val="bg-BG"/>
        </w:rPr>
        <w:t xml:space="preserve"> и 38бр. </w:t>
      </w:r>
      <w:proofErr w:type="spellStart"/>
      <w:r w:rsidRPr="0001393A">
        <w:rPr>
          <w:rFonts w:ascii="Times New Roman" w:eastAsia="Times New Roman" w:hAnsi="Times New Roman" w:cs="Times New Roman"/>
          <w:sz w:val="32"/>
          <w:szCs w:val="32"/>
          <w:lang w:val="bg-BG"/>
        </w:rPr>
        <w:t>НАХДела</w:t>
      </w:r>
      <w:proofErr w:type="spellEnd"/>
      <w:r w:rsidRPr="0001393A">
        <w:rPr>
          <w:rFonts w:ascii="Times New Roman" w:eastAsia="Times New Roman" w:hAnsi="Times New Roman" w:cs="Times New Roman"/>
          <w:sz w:val="32"/>
          <w:szCs w:val="32"/>
          <w:lang w:val="bg-BG"/>
        </w:rPr>
        <w:t>. Останали несвършени в края на отчетния период 30 наказателни дела.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 xml:space="preserve">         От общо приключилите от съдия </w:t>
      </w:r>
      <w:proofErr w:type="spellStart"/>
      <w:r w:rsidRPr="0001393A">
        <w:rPr>
          <w:rFonts w:ascii="Times New Roman" w:eastAsia="Times New Roman" w:hAnsi="Times New Roman" w:cs="Times New Roman"/>
          <w:sz w:val="32"/>
          <w:szCs w:val="32"/>
          <w:lang w:val="bg-BG"/>
        </w:rPr>
        <w:t>Кисева</w:t>
      </w:r>
      <w:proofErr w:type="spellEnd"/>
      <w:r w:rsidRPr="0001393A">
        <w:rPr>
          <w:rFonts w:ascii="Times New Roman" w:eastAsia="Times New Roman" w:hAnsi="Times New Roman" w:cs="Times New Roman"/>
          <w:sz w:val="32"/>
          <w:szCs w:val="32"/>
          <w:lang w:val="bg-BG"/>
        </w:rPr>
        <w:t xml:space="preserve"> 284бр. граждански дела 16бр. са обжалвани, от които отменени 1бр., изменени 1бр. и потвърдени 8бр., 6бр. са останали висящи ред въззивна инстанция.</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5F6AADD3" wp14:editId="4A9C556C">
            <wp:extent cx="6391275" cy="3286125"/>
            <wp:effectExtent l="0" t="0" r="9525" b="0"/>
            <wp:docPr id="12" name="Picture 12" descr="C:\Users\User.DESKTOP-4OATGCP\Downloads\ДО ДИРЕКТОРА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4OATGCP\Downloads\ДО ДИРЕКТОРА_files\image01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275" cy="3286125"/>
                    </a:xfrm>
                    <a:prstGeom prst="rect">
                      <a:avLst/>
                    </a:prstGeom>
                    <a:noFill/>
                    <a:ln>
                      <a:noFill/>
                    </a:ln>
                  </pic:spPr>
                </pic:pic>
              </a:graphicData>
            </a:graphic>
          </wp:inline>
        </w:drawing>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От общо приключилите от съдия </w:t>
      </w:r>
      <w:proofErr w:type="spellStart"/>
      <w:r w:rsidRPr="0001393A">
        <w:rPr>
          <w:rFonts w:ascii="Times New Roman" w:eastAsia="Times New Roman" w:hAnsi="Times New Roman" w:cs="Times New Roman"/>
          <w:sz w:val="32"/>
          <w:szCs w:val="32"/>
          <w:lang w:val="bg-BG"/>
        </w:rPr>
        <w:t>Кисева</w:t>
      </w:r>
      <w:proofErr w:type="spellEnd"/>
      <w:r w:rsidRPr="0001393A">
        <w:rPr>
          <w:rFonts w:ascii="Times New Roman" w:eastAsia="Times New Roman" w:hAnsi="Times New Roman" w:cs="Times New Roman"/>
          <w:sz w:val="32"/>
          <w:szCs w:val="32"/>
          <w:lang w:val="bg-BG"/>
        </w:rPr>
        <w:t xml:space="preserve"> 216бр. наказателни дела 39бр. са обжалвани, от които отменени 5бр., изменени 4бр. и потвърдени 9бр., 21бр. са останали висящи ред въззивна инстанция.</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1A9B5B3C" wp14:editId="6DC11ADD">
            <wp:extent cx="6391275" cy="3562350"/>
            <wp:effectExtent l="0" t="0" r="9525" b="0"/>
            <wp:docPr id="13" name="Picture 13" descr="C:\Users\User.DESKTOP-4OATGCP\Downloads\ДО ДИРЕКТОРА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4OATGCP\Downloads\ДО ДИРЕКТОРА_files\image01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 xml:space="preserve">Съдия </w:t>
      </w:r>
      <w:proofErr w:type="spellStart"/>
      <w:r w:rsidRPr="0001393A">
        <w:rPr>
          <w:rFonts w:ascii="Times New Roman" w:eastAsia="Times New Roman" w:hAnsi="Times New Roman" w:cs="Times New Roman"/>
          <w:sz w:val="32"/>
          <w:szCs w:val="32"/>
          <w:lang w:val="bg-BG"/>
        </w:rPr>
        <w:t>Г.Наумова</w:t>
      </w:r>
      <w:proofErr w:type="spellEnd"/>
      <w:r w:rsidRPr="0001393A">
        <w:rPr>
          <w:rFonts w:ascii="Times New Roman" w:eastAsia="Times New Roman" w:hAnsi="Times New Roman" w:cs="Times New Roman"/>
          <w:sz w:val="32"/>
          <w:szCs w:val="32"/>
          <w:lang w:val="bg-BG"/>
        </w:rPr>
        <w:t xml:space="preserve"> е разгледал през 2012г. 162бр. граждански дела, като от тях 59бр. дела по чл.410 и чл.417 от ГПК, 2бр. дела от и срещу търговци, 7бр. административни дела, 33бр. граждански дела по общия ред, 16бр. </w:t>
      </w:r>
      <w:proofErr w:type="spellStart"/>
      <w:r w:rsidRPr="0001393A">
        <w:rPr>
          <w:rFonts w:ascii="Times New Roman" w:eastAsia="Times New Roman" w:hAnsi="Times New Roman" w:cs="Times New Roman"/>
          <w:sz w:val="32"/>
          <w:szCs w:val="32"/>
          <w:lang w:val="bg-BG"/>
        </w:rPr>
        <w:t>частнограждански</w:t>
      </w:r>
      <w:proofErr w:type="spellEnd"/>
      <w:r w:rsidRPr="0001393A">
        <w:rPr>
          <w:rFonts w:ascii="Times New Roman" w:eastAsia="Times New Roman" w:hAnsi="Times New Roman" w:cs="Times New Roman"/>
          <w:sz w:val="32"/>
          <w:szCs w:val="32"/>
          <w:lang w:val="bg-BG"/>
        </w:rPr>
        <w:t xml:space="preserve"> дела, 21бр. дела по чл.310 от ГПК  и 24бр. други дела. От общо разгледаните 162 дела 162 дела са свършени. Няма останали висящи граждански дела в края на отчетния период.</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Съдия </w:t>
      </w:r>
      <w:proofErr w:type="spellStart"/>
      <w:r w:rsidRPr="0001393A">
        <w:rPr>
          <w:rFonts w:ascii="Times New Roman" w:eastAsia="Times New Roman" w:hAnsi="Times New Roman" w:cs="Times New Roman"/>
          <w:sz w:val="32"/>
          <w:szCs w:val="32"/>
          <w:lang w:val="bg-BG"/>
        </w:rPr>
        <w:t>Г.Наумова</w:t>
      </w:r>
      <w:proofErr w:type="spellEnd"/>
      <w:r w:rsidRPr="0001393A">
        <w:rPr>
          <w:rFonts w:ascii="Times New Roman" w:eastAsia="Times New Roman" w:hAnsi="Times New Roman" w:cs="Times New Roman"/>
          <w:sz w:val="32"/>
          <w:szCs w:val="32"/>
          <w:lang w:val="bg-BG"/>
        </w:rPr>
        <w:t xml:space="preserve"> е разгледал и 9бр. наказателни дела, от които 4бр. </w:t>
      </w:r>
      <w:proofErr w:type="spellStart"/>
      <w:r w:rsidRPr="0001393A">
        <w:rPr>
          <w:rFonts w:ascii="Times New Roman" w:eastAsia="Times New Roman" w:hAnsi="Times New Roman" w:cs="Times New Roman"/>
          <w:sz w:val="32"/>
          <w:szCs w:val="32"/>
          <w:lang w:val="bg-BG"/>
        </w:rPr>
        <w:t>НОХДела</w:t>
      </w:r>
      <w:proofErr w:type="spellEnd"/>
      <w:r w:rsidRPr="0001393A">
        <w:rPr>
          <w:rFonts w:ascii="Times New Roman" w:eastAsia="Times New Roman" w:hAnsi="Times New Roman" w:cs="Times New Roman"/>
          <w:sz w:val="32"/>
          <w:szCs w:val="32"/>
          <w:lang w:val="bg-BG"/>
        </w:rPr>
        <w:t xml:space="preserve">, 0бр. </w:t>
      </w:r>
      <w:proofErr w:type="spellStart"/>
      <w:r w:rsidRPr="0001393A">
        <w:rPr>
          <w:rFonts w:ascii="Times New Roman" w:eastAsia="Times New Roman" w:hAnsi="Times New Roman" w:cs="Times New Roman"/>
          <w:sz w:val="32"/>
          <w:szCs w:val="32"/>
          <w:lang w:val="bg-BG"/>
        </w:rPr>
        <w:t>НЧХдела</w:t>
      </w:r>
      <w:proofErr w:type="spellEnd"/>
      <w:r w:rsidRPr="0001393A">
        <w:rPr>
          <w:rFonts w:ascii="Times New Roman" w:eastAsia="Times New Roman" w:hAnsi="Times New Roman" w:cs="Times New Roman"/>
          <w:sz w:val="32"/>
          <w:szCs w:val="32"/>
          <w:lang w:val="bg-BG"/>
        </w:rPr>
        <w:t xml:space="preserve">, 0бр. по чл.78а, 4бр. </w:t>
      </w:r>
      <w:proofErr w:type="spellStart"/>
      <w:r w:rsidRPr="0001393A">
        <w:rPr>
          <w:rFonts w:ascii="Times New Roman" w:eastAsia="Times New Roman" w:hAnsi="Times New Roman" w:cs="Times New Roman"/>
          <w:sz w:val="32"/>
          <w:szCs w:val="32"/>
          <w:lang w:val="bg-BG"/>
        </w:rPr>
        <w:t>ЧНдела</w:t>
      </w:r>
      <w:proofErr w:type="spellEnd"/>
      <w:r w:rsidRPr="0001393A">
        <w:rPr>
          <w:rFonts w:ascii="Times New Roman" w:eastAsia="Times New Roman" w:hAnsi="Times New Roman" w:cs="Times New Roman"/>
          <w:sz w:val="32"/>
          <w:szCs w:val="32"/>
          <w:lang w:val="bg-BG"/>
        </w:rPr>
        <w:t xml:space="preserve"> и 1бр. </w:t>
      </w:r>
      <w:proofErr w:type="spellStart"/>
      <w:r w:rsidRPr="0001393A">
        <w:rPr>
          <w:rFonts w:ascii="Times New Roman" w:eastAsia="Times New Roman" w:hAnsi="Times New Roman" w:cs="Times New Roman"/>
          <w:sz w:val="32"/>
          <w:szCs w:val="32"/>
          <w:lang w:val="bg-BG"/>
        </w:rPr>
        <w:t>НАХДела</w:t>
      </w:r>
      <w:proofErr w:type="spellEnd"/>
      <w:r w:rsidRPr="0001393A">
        <w:rPr>
          <w:rFonts w:ascii="Times New Roman" w:eastAsia="Times New Roman" w:hAnsi="Times New Roman" w:cs="Times New Roman"/>
          <w:sz w:val="32"/>
          <w:szCs w:val="32"/>
          <w:lang w:val="bg-BG"/>
        </w:rPr>
        <w:t>. От всичко разгледани 9 наказателни дела 8бр. са свършени и 1бр. е останало несвършено в края на отчетния.</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От общо приключилите от съдия Наумова 162бр. граждански дела 30бр. са обжалвани, от които отменени 8бр., изменени 1бр. и потвърдени 7бр., 14бр. са останали висящи ред въззивна инстанция.</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5507CFA2" wp14:editId="4A264885">
            <wp:extent cx="6391275" cy="3562350"/>
            <wp:effectExtent l="0" t="0" r="9525" b="0"/>
            <wp:docPr id="14" name="Picture 14" descr="C:\Users\User.DESKTOP-4OATGCP\Downloads\ДО ДИРЕКТОРА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4OATGCP\Downloads\ДО ДИРЕКТОРА_files\image01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От общо приключилите от съдия Наумова 8бр. наказателни дела няма обжалвани или </w:t>
      </w:r>
      <w:proofErr w:type="spellStart"/>
      <w:r w:rsidRPr="0001393A">
        <w:rPr>
          <w:rFonts w:ascii="Times New Roman" w:eastAsia="Times New Roman" w:hAnsi="Times New Roman" w:cs="Times New Roman"/>
          <w:sz w:val="32"/>
          <w:szCs w:val="32"/>
          <w:lang w:val="bg-BG"/>
        </w:rPr>
        <w:t>протестирани</w:t>
      </w:r>
      <w:proofErr w:type="spellEnd"/>
      <w:r w:rsidRPr="0001393A">
        <w:rPr>
          <w:rFonts w:ascii="Times New Roman" w:eastAsia="Times New Roman" w:hAnsi="Times New Roman" w:cs="Times New Roman"/>
          <w:sz w:val="32"/>
          <w:szCs w:val="32"/>
          <w:lang w:val="bg-BG"/>
        </w:rPr>
        <w:t>.</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lastRenderedPageBreak/>
        <w:drawing>
          <wp:inline distT="0" distB="0" distL="0" distR="0" wp14:anchorId="27B55497" wp14:editId="500BAE3D">
            <wp:extent cx="6391275" cy="3562350"/>
            <wp:effectExtent l="0" t="0" r="9525" b="0"/>
            <wp:docPr id="15" name="Picture 15" descr="C:\Users\User.DESKTOP-4OATGCP\Downloads\ДО ДИРЕКТОРА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4OATGCP\Downloads\ДО ДИРЕКТОРА_files\image01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Съотношение между общ брой свършени, обжалвани дела.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От тях потвърдени, изменени и отменени.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727AFD6B" wp14:editId="1BBBA7CA">
            <wp:extent cx="6391275" cy="3562350"/>
            <wp:effectExtent l="0" t="0" r="9525" b="0"/>
            <wp:docPr id="16" name="Picture 16" descr="C:\Users\User.DESKTOP-4OATGCP\Downloads\ДО ДИРЕКТОРА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4OATGCP\Downloads\ДО ДИРЕКТОРА_files\image01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         Основна част от отменените и изменени актове на съдиите в РС-Никопол са поради несподеляне от въззивната инстанция на мотивите на първоинстанционния съд.</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По някои от делата са представени доказателства пред въззивната инстанция, което от своя страна е довело до промяна на фактическата обстановка.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КАДРОВА ОБЕЗПЕЧЕНОСТ</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МАГИСТРАТИ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Районен съд-Никопол разполага с 3 щатни бройки за съдии.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За периода от 01.02.2012г. до 04.11.2012г. съдия </w:t>
      </w:r>
      <w:proofErr w:type="spellStart"/>
      <w:r w:rsidRPr="0001393A">
        <w:rPr>
          <w:rFonts w:ascii="Times New Roman" w:eastAsia="Times New Roman" w:hAnsi="Times New Roman" w:cs="Times New Roman"/>
          <w:sz w:val="32"/>
          <w:szCs w:val="32"/>
          <w:lang w:val="bg-BG"/>
        </w:rPr>
        <w:t>Г.Наумова</w:t>
      </w:r>
      <w:proofErr w:type="spellEnd"/>
      <w:r w:rsidRPr="0001393A">
        <w:rPr>
          <w:rFonts w:ascii="Times New Roman" w:eastAsia="Times New Roman" w:hAnsi="Times New Roman" w:cs="Times New Roman"/>
          <w:sz w:val="32"/>
          <w:szCs w:val="32"/>
          <w:lang w:val="bg-BG"/>
        </w:rPr>
        <w:t xml:space="preserve"> е била на работа в съда. След 04.11.2012г. съдия Наумова е командирована за разглеждане на дела в РС-Плевен.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През 2012г. посещаемост на семинарите има само съдия </w:t>
      </w:r>
      <w:proofErr w:type="spellStart"/>
      <w:r w:rsidRPr="0001393A">
        <w:rPr>
          <w:rFonts w:ascii="Times New Roman" w:eastAsia="Times New Roman" w:hAnsi="Times New Roman" w:cs="Times New Roman"/>
          <w:sz w:val="32"/>
          <w:szCs w:val="32"/>
          <w:lang w:val="bg-BG"/>
        </w:rPr>
        <w:t>Т.Тихолов</w:t>
      </w:r>
      <w:proofErr w:type="spellEnd"/>
      <w:r w:rsidRPr="0001393A">
        <w:rPr>
          <w:rFonts w:ascii="Times New Roman" w:eastAsia="Times New Roman" w:hAnsi="Times New Roman" w:cs="Times New Roman"/>
          <w:sz w:val="32"/>
          <w:szCs w:val="32"/>
          <w:lang w:val="bg-BG"/>
        </w:rPr>
        <w:t>, както следва:</w:t>
      </w:r>
    </w:p>
    <w:p w:rsidR="0001393A" w:rsidRPr="0001393A" w:rsidRDefault="0001393A" w:rsidP="0001393A">
      <w:pPr>
        <w:spacing w:after="0" w:line="240" w:lineRule="auto"/>
        <w:ind w:left="720"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1.</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Информационна кампания по процедура по приоритет 1.5 „Прозрачна и ефективна съдебна система”, бюджетна линия.</w:t>
      </w:r>
    </w:p>
    <w:p w:rsidR="0001393A" w:rsidRPr="0001393A" w:rsidRDefault="0001393A" w:rsidP="0001393A">
      <w:pPr>
        <w:spacing w:after="0" w:line="240" w:lineRule="auto"/>
        <w:ind w:left="720"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2.</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„Състояние на съдебния превод в България и транспониране на директива 2010/64/ЕС на ЕП и на съвета относно правото на устен и писмен превод по НД ”.</w:t>
      </w:r>
    </w:p>
    <w:p w:rsidR="0001393A" w:rsidRPr="0001393A" w:rsidRDefault="0001393A" w:rsidP="0001393A">
      <w:pPr>
        <w:spacing w:after="0" w:line="240" w:lineRule="auto"/>
        <w:ind w:left="720"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3.</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Среща на председателите на съдилищата във връзка с отчитане на резултатите от развитие на съдебната система.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СЪДЕБНО ИЗПЪЛНЕНИЕ</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В РС-Никопол има една щатна бройка за държавен съдебен изпълнител. Държавен съдебен изпълнител в РС-Никопол е съдия Мадлен </w:t>
      </w:r>
      <w:proofErr w:type="spellStart"/>
      <w:r w:rsidRPr="0001393A">
        <w:rPr>
          <w:rFonts w:ascii="Times New Roman" w:eastAsia="Times New Roman" w:hAnsi="Times New Roman" w:cs="Times New Roman"/>
          <w:sz w:val="32"/>
          <w:szCs w:val="32"/>
          <w:lang w:val="bg-BG"/>
        </w:rPr>
        <w:t>Пачкова</w:t>
      </w:r>
      <w:proofErr w:type="spellEnd"/>
      <w:r w:rsidRPr="0001393A">
        <w:rPr>
          <w:rFonts w:ascii="Times New Roman" w:eastAsia="Times New Roman" w:hAnsi="Times New Roman" w:cs="Times New Roman"/>
          <w:sz w:val="32"/>
          <w:szCs w:val="32"/>
          <w:lang w:val="bg-BG"/>
        </w:rPr>
        <w:t xml:space="preserve">.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Броят на постъпилите изпълнителни дела през 2012г. е 56бр. Останалите несвършени дела в началото на отчетния период от предходни години са 475бр., като всичко за изпълнение – 531бр. дела.</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От тях през отчетния период са приключени 11бр. дела чрез реализиране на вземането и 2бр. дела са изпратени на друг съдебен изпълнител.</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Останалите несвършени съдебно-изпълнителни дела в края на отчетния период са 518бр.</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Броят на постъпилите изпълнителни дела през 2011г. е 46бр. Останалите несвършени дела в началото на отчетния период от предходни години са 475бр., като всичко за изпълнение – 521бр. дела.</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От тях през отчетния период са приключени 9бр. дела чрез реализиране на вземането, 4бр. дела са изпратени на друг съдебен изпълнител и 1бр. прекратено по други причини.</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Останалите несвършени съдебно-изпълнителни дела в края на отчетния период са 507бр.</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Броят на постъпилите изпълнителни дела през 2010г. е 41бр. Останалите несвършени дела в началото на отчетния период от предходни години са 454бр., като всичко за изпълнение – 495бр. дела.</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От тях през отчетния период са приключени 13бр. дела чрез реализиране на вземането, 3бр. дела са изпратени на друг съдебен изпълнител и 4бр. прекратено по други причини.</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Останалите несвършени съдебно-изпълнителни дела в края на отчетния период са 475бр.</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7358E688" wp14:editId="52036284">
            <wp:extent cx="6391275" cy="3019425"/>
            <wp:effectExtent l="0" t="0" r="9525" b="0"/>
            <wp:docPr id="17" name="Picture 17" descr="C:\Users\User.DESKTOP-4OATGCP\Downloads\ДО ДИРЕКТОРА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4OATGCP\Downloads\ДО ДИРЕКТОРА_files\image01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1275" cy="3019425"/>
                    </a:xfrm>
                    <a:prstGeom prst="rect">
                      <a:avLst/>
                    </a:prstGeom>
                    <a:noFill/>
                    <a:ln>
                      <a:noFill/>
                    </a:ln>
                  </pic:spPr>
                </pic:pic>
              </a:graphicData>
            </a:graphic>
          </wp:inline>
        </w:drawing>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По посочените по-горе изпълнителни дела общо дължимите суми през 2012г. са в размер на 2158384лв. От тях събрани са 47832лв. В края на отчетния период са останали дължими 2110552лв.</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По посочените по-горе изпълнителни дела общо дължимите суми през 2011г. са в размер на 1833453лв. От тях събрани са 24786лв. В края на отчетния период са останали дължими 1808667лв.</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По посочените по-горе изпълнителни дела общо дължимите суми през 2010г. са в размер на 1854875лв. От тях събрани са 141009лв. В края на отчетния период са останали дължими 1713866лв.</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noProof/>
          <w:sz w:val="28"/>
          <w:szCs w:val="28"/>
        </w:rPr>
        <w:drawing>
          <wp:inline distT="0" distB="0" distL="0" distR="0" wp14:anchorId="3490E891" wp14:editId="73A13A59">
            <wp:extent cx="6391275" cy="3562350"/>
            <wp:effectExtent l="0" t="0" r="9525" b="0"/>
            <wp:docPr id="18" name="Picture 18" descr="C:\Users\User.DESKTOP-4OATGCP\Downloads\ДО ДИРЕКТОРА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4OATGCP\Downloads\ДО ДИРЕКТОРА_files\image01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1275" cy="3562350"/>
                    </a:xfrm>
                    <a:prstGeom prst="rect">
                      <a:avLst/>
                    </a:prstGeom>
                    <a:noFill/>
                    <a:ln>
                      <a:noFill/>
                    </a:ln>
                  </pic:spPr>
                </pic:pic>
              </a:graphicData>
            </a:graphic>
          </wp:inline>
        </w:drawing>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От останалите 518бр. несвършени през 2012г. изпълнителни дела в полза на държавата са 24бр. дела, в полза на юридически лица и търговци са 55бр. дела, в полза на граждани – за издръжки 274бр. дела, по трудови спорове 63бр. дела, по предаване на дете 2бр., други в полза на граждани 96бр. и изпълнение на обезпечителни мерки 4бр.</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lastRenderedPageBreak/>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СЪДИИ ПО ВПИСВАНИЯТА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В РС-Никопол има една щатна бройка за съдия по вписванията. Поради отстраняване от длъжност на съдията по вписванията неговата работа се изпълнява от съдия-изпълнителя Мадлен </w:t>
      </w:r>
      <w:proofErr w:type="spellStart"/>
      <w:r w:rsidRPr="0001393A">
        <w:rPr>
          <w:rFonts w:ascii="Times New Roman" w:eastAsia="Times New Roman" w:hAnsi="Times New Roman" w:cs="Times New Roman"/>
          <w:sz w:val="32"/>
          <w:szCs w:val="32"/>
          <w:lang w:val="bg-BG"/>
        </w:rPr>
        <w:t>Пачкова</w:t>
      </w:r>
      <w:proofErr w:type="spellEnd"/>
      <w:r w:rsidRPr="0001393A">
        <w:rPr>
          <w:rFonts w:ascii="Times New Roman" w:eastAsia="Times New Roman" w:hAnsi="Times New Roman" w:cs="Times New Roman"/>
          <w:sz w:val="32"/>
          <w:szCs w:val="32"/>
          <w:lang w:val="bg-BG"/>
        </w:rPr>
        <w:t>.</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През 2012г. по разпореждане на съдията по вписванията са извършени 7894бр. вписвания и 50бр. заличавания. </w:t>
      </w:r>
      <w:proofErr w:type="spellStart"/>
      <w:r w:rsidRPr="0001393A">
        <w:rPr>
          <w:rFonts w:ascii="Times New Roman" w:eastAsia="Times New Roman" w:hAnsi="Times New Roman" w:cs="Times New Roman"/>
          <w:sz w:val="32"/>
          <w:szCs w:val="32"/>
          <w:lang w:val="bg-BG"/>
        </w:rPr>
        <w:t>Разпоредено</w:t>
      </w:r>
      <w:proofErr w:type="spellEnd"/>
      <w:r w:rsidRPr="0001393A">
        <w:rPr>
          <w:rFonts w:ascii="Times New Roman" w:eastAsia="Times New Roman" w:hAnsi="Times New Roman" w:cs="Times New Roman"/>
          <w:sz w:val="32"/>
          <w:szCs w:val="32"/>
          <w:lang w:val="bg-BG"/>
        </w:rPr>
        <w:t xml:space="preserve"> е извършването на 563бр. писмени и устни справки по искане на граждани, на държавни органи и на преписи от актове.</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tbl>
      <w:tblPr>
        <w:tblW w:w="0" w:type="auto"/>
        <w:tblCellMar>
          <w:left w:w="0" w:type="dxa"/>
          <w:right w:w="0" w:type="dxa"/>
        </w:tblCellMar>
        <w:tblLook w:val="04A0" w:firstRow="1" w:lastRow="0" w:firstColumn="1" w:lastColumn="0" w:noHBand="0" w:noVBand="1"/>
      </w:tblPr>
      <w:tblGrid>
        <w:gridCol w:w="3274"/>
        <w:gridCol w:w="1946"/>
        <w:gridCol w:w="2063"/>
        <w:gridCol w:w="2103"/>
      </w:tblGrid>
      <w:tr w:rsidR="0001393A" w:rsidRPr="0001393A" w:rsidTr="0001393A">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Дейност</w:t>
            </w:r>
            <w:proofErr w:type="spellEnd"/>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2010г.</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2011г.</w:t>
            </w:r>
          </w:p>
        </w:tc>
        <w:tc>
          <w:tcPr>
            <w:tcW w:w="2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2012г.</w:t>
            </w:r>
          </w:p>
        </w:tc>
      </w:tr>
      <w:tr w:rsidR="0001393A" w:rsidRPr="0001393A" w:rsidTr="0001393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Брой</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вписвания</w:t>
            </w:r>
            <w:proofErr w:type="spellEnd"/>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6348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6060</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7894</w:t>
            </w:r>
          </w:p>
        </w:tc>
      </w:tr>
      <w:tr w:rsidR="0001393A" w:rsidRPr="0001393A" w:rsidTr="0001393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Брой</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заличавания</w:t>
            </w:r>
            <w:proofErr w:type="spellEnd"/>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42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36</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50</w:t>
            </w:r>
          </w:p>
        </w:tc>
      </w:tr>
      <w:tr w:rsidR="0001393A" w:rsidRPr="0001393A" w:rsidTr="0001393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proofErr w:type="spellStart"/>
            <w:r w:rsidRPr="0001393A">
              <w:rPr>
                <w:rFonts w:ascii="Times New Roman" w:eastAsia="Times New Roman" w:hAnsi="Times New Roman" w:cs="Times New Roman"/>
                <w:sz w:val="32"/>
                <w:szCs w:val="32"/>
              </w:rPr>
              <w:t>Предоставени</w:t>
            </w:r>
            <w:proofErr w:type="spellEnd"/>
            <w:r w:rsidRPr="0001393A">
              <w:rPr>
                <w:rFonts w:ascii="Times New Roman" w:eastAsia="Times New Roman" w:hAnsi="Times New Roman" w:cs="Times New Roman"/>
                <w:sz w:val="32"/>
                <w:szCs w:val="32"/>
              </w:rPr>
              <w:t xml:space="preserve"> </w:t>
            </w:r>
            <w:proofErr w:type="spellStart"/>
            <w:r w:rsidRPr="0001393A">
              <w:rPr>
                <w:rFonts w:ascii="Times New Roman" w:eastAsia="Times New Roman" w:hAnsi="Times New Roman" w:cs="Times New Roman"/>
                <w:sz w:val="32"/>
                <w:szCs w:val="32"/>
              </w:rPr>
              <w:t>справки</w:t>
            </w:r>
            <w:proofErr w:type="spellEnd"/>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647</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762</w:t>
            </w:r>
          </w:p>
        </w:tc>
        <w:tc>
          <w:tcPr>
            <w:tcW w:w="2316" w:type="dxa"/>
            <w:tcBorders>
              <w:top w:val="nil"/>
              <w:left w:val="nil"/>
              <w:bottom w:val="single" w:sz="8" w:space="0" w:color="auto"/>
              <w:right w:val="single" w:sz="8" w:space="0" w:color="auto"/>
            </w:tcBorders>
            <w:tcMar>
              <w:top w:w="0" w:type="dxa"/>
              <w:left w:w="108" w:type="dxa"/>
              <w:bottom w:w="0" w:type="dxa"/>
              <w:right w:w="108" w:type="dxa"/>
            </w:tcMar>
            <w:hideMark/>
          </w:tcPr>
          <w:p w:rsidR="0001393A" w:rsidRPr="0001393A" w:rsidRDefault="0001393A" w:rsidP="0001393A">
            <w:pPr>
              <w:spacing w:after="0" w:line="240" w:lineRule="auto"/>
              <w:jc w:val="center"/>
              <w:rPr>
                <w:rFonts w:ascii="Times New Roman" w:eastAsia="Times New Roman" w:hAnsi="Times New Roman" w:cs="Times New Roman"/>
                <w:sz w:val="28"/>
                <w:szCs w:val="28"/>
              </w:rPr>
            </w:pPr>
            <w:r w:rsidRPr="0001393A">
              <w:rPr>
                <w:rFonts w:ascii="Times New Roman" w:eastAsia="Times New Roman" w:hAnsi="Times New Roman" w:cs="Times New Roman"/>
                <w:sz w:val="32"/>
                <w:szCs w:val="32"/>
              </w:rPr>
              <w:t>563</w:t>
            </w:r>
          </w:p>
        </w:tc>
      </w:tr>
    </w:tbl>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СЪДЕБНА АДМИНИСТРАЦИЯ</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Според щатното разписание в РС-Никопол, през 2012г. имаше 13 щатни бройки за служители. Към 31.12.2012г. в РС-Никопол има един административен секретар – Силвия Боянова, един главен счетоводител – Янка Найденова, един системен администратор – Пламен Атанасов, три съдебни деловодителя – Мая Търновска, </w:t>
      </w:r>
      <w:proofErr w:type="spellStart"/>
      <w:r w:rsidRPr="0001393A">
        <w:rPr>
          <w:rFonts w:ascii="Times New Roman" w:eastAsia="Times New Roman" w:hAnsi="Times New Roman" w:cs="Times New Roman"/>
          <w:sz w:val="32"/>
          <w:szCs w:val="32"/>
          <w:lang w:val="bg-BG"/>
        </w:rPr>
        <w:t>Илиянка</w:t>
      </w:r>
      <w:proofErr w:type="spellEnd"/>
      <w:r w:rsidRPr="0001393A">
        <w:rPr>
          <w:rFonts w:ascii="Times New Roman" w:eastAsia="Times New Roman" w:hAnsi="Times New Roman" w:cs="Times New Roman"/>
          <w:sz w:val="32"/>
          <w:szCs w:val="32"/>
          <w:lang w:val="bg-BG"/>
        </w:rPr>
        <w:t xml:space="preserve"> Петракиева, Ирина Крумова, трима съдебни секретари – Таничка Николова, Мирослава Здравкова, Анита Иванова, един архивар – Валентина </w:t>
      </w:r>
      <w:proofErr w:type="spellStart"/>
      <w:r w:rsidRPr="0001393A">
        <w:rPr>
          <w:rFonts w:ascii="Times New Roman" w:eastAsia="Times New Roman" w:hAnsi="Times New Roman" w:cs="Times New Roman"/>
          <w:sz w:val="32"/>
          <w:szCs w:val="32"/>
          <w:lang w:val="bg-BG"/>
        </w:rPr>
        <w:t>Вецкова</w:t>
      </w:r>
      <w:proofErr w:type="spellEnd"/>
      <w:r w:rsidRPr="0001393A">
        <w:rPr>
          <w:rFonts w:ascii="Times New Roman" w:eastAsia="Times New Roman" w:hAnsi="Times New Roman" w:cs="Times New Roman"/>
          <w:sz w:val="32"/>
          <w:szCs w:val="32"/>
          <w:lang w:val="bg-BG"/>
        </w:rPr>
        <w:t xml:space="preserve">,  един домакин – огняр – Димитър Димитров, един </w:t>
      </w:r>
      <w:proofErr w:type="spellStart"/>
      <w:r w:rsidRPr="0001393A">
        <w:rPr>
          <w:rFonts w:ascii="Times New Roman" w:eastAsia="Times New Roman" w:hAnsi="Times New Roman" w:cs="Times New Roman"/>
          <w:sz w:val="32"/>
          <w:szCs w:val="32"/>
          <w:lang w:val="bg-BG"/>
        </w:rPr>
        <w:t>призовкар</w:t>
      </w:r>
      <w:proofErr w:type="spellEnd"/>
      <w:r w:rsidRPr="0001393A">
        <w:rPr>
          <w:rFonts w:ascii="Times New Roman" w:eastAsia="Times New Roman" w:hAnsi="Times New Roman" w:cs="Times New Roman"/>
          <w:sz w:val="32"/>
          <w:szCs w:val="32"/>
          <w:lang w:val="bg-BG"/>
        </w:rPr>
        <w:t xml:space="preserve"> – Живко Николов и един чистач - </w:t>
      </w:r>
      <w:proofErr w:type="spellStart"/>
      <w:r w:rsidRPr="0001393A">
        <w:rPr>
          <w:rFonts w:ascii="Times New Roman" w:eastAsia="Times New Roman" w:hAnsi="Times New Roman" w:cs="Times New Roman"/>
          <w:sz w:val="32"/>
          <w:szCs w:val="32"/>
          <w:lang w:val="bg-BG"/>
        </w:rPr>
        <w:t>Мюнюбе</w:t>
      </w:r>
      <w:proofErr w:type="spellEnd"/>
      <w:r w:rsidRPr="0001393A">
        <w:rPr>
          <w:rFonts w:ascii="Times New Roman" w:eastAsia="Times New Roman" w:hAnsi="Times New Roman" w:cs="Times New Roman"/>
          <w:sz w:val="32"/>
          <w:szCs w:val="32"/>
          <w:lang w:val="bg-BG"/>
        </w:rPr>
        <w:t xml:space="preserve"> </w:t>
      </w:r>
      <w:proofErr w:type="spellStart"/>
      <w:r w:rsidRPr="0001393A">
        <w:rPr>
          <w:rFonts w:ascii="Times New Roman" w:eastAsia="Times New Roman" w:hAnsi="Times New Roman" w:cs="Times New Roman"/>
          <w:sz w:val="32"/>
          <w:szCs w:val="32"/>
          <w:lang w:val="bg-BG"/>
        </w:rPr>
        <w:t>Топишева</w:t>
      </w:r>
      <w:proofErr w:type="spellEnd"/>
      <w:r w:rsidRPr="0001393A">
        <w:rPr>
          <w:rFonts w:ascii="Times New Roman" w:eastAsia="Times New Roman" w:hAnsi="Times New Roman" w:cs="Times New Roman"/>
          <w:sz w:val="32"/>
          <w:szCs w:val="32"/>
          <w:lang w:val="bg-BG"/>
        </w:rPr>
        <w:t>. През отчетния период не са извършвани трансформации на длъжности и размествания на служители от една служба в друга.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Служителите в РС-Никопол а интелигентни, способни, съвестни и добре подготвени. Стриктно съблюдават етичните норми </w:t>
      </w:r>
      <w:r w:rsidRPr="0001393A">
        <w:rPr>
          <w:rFonts w:ascii="Times New Roman" w:eastAsia="Times New Roman" w:hAnsi="Times New Roman" w:cs="Times New Roman"/>
          <w:sz w:val="32"/>
          <w:szCs w:val="32"/>
          <w:lang w:val="bg-BG"/>
        </w:rPr>
        <w:lastRenderedPageBreak/>
        <w:t>на поведение спрямо магистратите, помежду си и при общуването си с граждани и адвокати. При необходимост работят и в извън работно време. Проявяват професионална отговорност и дисциплинираност. В случай на нужда взаимно си помагат.</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за показаните </w:t>
      </w:r>
      <w:proofErr w:type="spellStart"/>
      <w:r w:rsidRPr="0001393A">
        <w:rPr>
          <w:rFonts w:ascii="Times New Roman" w:eastAsia="Times New Roman" w:hAnsi="Times New Roman" w:cs="Times New Roman"/>
          <w:sz w:val="32"/>
          <w:szCs w:val="32"/>
          <w:lang w:val="bg-BG"/>
        </w:rPr>
        <w:t>срочност</w:t>
      </w:r>
      <w:proofErr w:type="spellEnd"/>
      <w:r w:rsidRPr="0001393A">
        <w:rPr>
          <w:rFonts w:ascii="Times New Roman" w:eastAsia="Times New Roman" w:hAnsi="Times New Roman" w:cs="Times New Roman"/>
          <w:sz w:val="32"/>
          <w:szCs w:val="32"/>
          <w:lang w:val="bg-BG"/>
        </w:rPr>
        <w:t xml:space="preserve"> и ефективност в дейността на съда голям принос има и съдебната администрация работата, на която не е само в обслужване на гражданите, а е пряко свързана с образуването и движението на делата. Без добрия професионализъм на съдебните служители не биха се постигнали отчетените резултати.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СГРАДЕН ФОНД И ТЕХНИЧЕСКА ОБЕЗПЕЧЕНОСТ</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Районен съд – Никопол се помещава в самостоятелна сграда, публична държавна собственост намираща се на пл.”Европа”№14. В същата сграда се помещават РП-Никопол в две нови помещения, служба по вписванията в две помещения, СИС в две помещения и пробационна служба. За всяка от службите, съда и прокуратурата има осигурен контрол на достъпа. Осигурени са  помещения за задържаните лица според техния пол и възраст, класифицирана информация, архив, сървърно помещение, външно наблюдение.</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Прокуратурата и службата по вписвания са осигурени с помещения, в които да разположат архив, документи, помещение за веществени доказателства. На третия нов етаж се намира втората съдебна зала, в която се провеждат и публични търгове от съдия-изпълнителя, която е осигурена с контрол на достъпа. Осигурена е стая за адвокатите, където да разгледат и се запознаят с делата и стая за преобличането им и подготовка за делата. Сградата се охранява със СОТ, застрахована е и са назначени две лица от ОЗ”СЪДЕБНА ОХРАНА”. </w:t>
      </w:r>
    </w:p>
    <w:p w:rsidR="0001393A" w:rsidRPr="0001393A" w:rsidRDefault="0001393A" w:rsidP="0001393A">
      <w:pPr>
        <w:spacing w:after="0" w:line="240" w:lineRule="auto"/>
        <w:ind w:firstLine="72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Функционират отделни стаи за секретар – протоколистите, стая за гражданско деловодство, стая за наказателно деловодство, кабинет на председателя на съда, в който работи председателят на съда, два кабинета на районните съдии, в които работят по един съдия, кабинет на съдия-изпълнителят, стая на деловодителя на СИС, стая на секретаря на съдебно-изпълнителната служба, който е и служител </w:t>
      </w:r>
      <w:r w:rsidRPr="0001393A">
        <w:rPr>
          <w:rFonts w:ascii="Times New Roman" w:eastAsia="Times New Roman" w:hAnsi="Times New Roman" w:cs="Times New Roman"/>
          <w:sz w:val="32"/>
          <w:szCs w:val="32"/>
          <w:lang w:val="bg-BG"/>
        </w:rPr>
        <w:lastRenderedPageBreak/>
        <w:t>извършващ справките на бюро съдимост, кабинет на съдията по вписванията, стая на деловодители към Агенция по вписванията, канцелария на административният секретар, канцелария на главния счетоводител, стая на архиваря и стая на системния администратор.</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Във всички кабинети и зали са създадени отлични условия за нормално протичане на работния процес.</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Всеки един от работещите в съда разполага с компютърна конфигурация. Пред двете съдебни зали са разположени електронни табла, върху които се изписват разглежданите през деня дела и тяхното състояние. Трите копирни машини в съда са разпределени при административния секретар, наказателно и гражданско деловодство, като са свързани с вътрешната мрежа на съда.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В съда има два сървъра, които функционират и са въведени в експлоатация.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Всички работещи в РС-Никопол имат осигурен достъп до интернет.</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В съда се използва програмен продукт </w:t>
      </w:r>
      <w:proofErr w:type="spellStart"/>
      <w:r w:rsidRPr="0001393A">
        <w:rPr>
          <w:rFonts w:ascii="Times New Roman" w:eastAsia="Times New Roman" w:hAnsi="Times New Roman" w:cs="Times New Roman"/>
          <w:sz w:val="32"/>
          <w:szCs w:val="32"/>
          <w:lang w:val="bg-BG"/>
        </w:rPr>
        <w:t>САС”Съдебно</w:t>
      </w:r>
      <w:proofErr w:type="spellEnd"/>
      <w:r w:rsidRPr="0001393A">
        <w:rPr>
          <w:rFonts w:ascii="Times New Roman" w:eastAsia="Times New Roman" w:hAnsi="Times New Roman" w:cs="Times New Roman"/>
          <w:sz w:val="32"/>
          <w:szCs w:val="32"/>
          <w:lang w:val="bg-BG"/>
        </w:rPr>
        <w:t xml:space="preserve"> деловодство” на „Информационно </w:t>
      </w:r>
      <w:proofErr w:type="spellStart"/>
      <w:r w:rsidRPr="0001393A">
        <w:rPr>
          <w:rFonts w:ascii="Times New Roman" w:eastAsia="Times New Roman" w:hAnsi="Times New Roman" w:cs="Times New Roman"/>
          <w:sz w:val="32"/>
          <w:szCs w:val="32"/>
          <w:lang w:val="bg-BG"/>
        </w:rPr>
        <w:t>обслужване”АД</w:t>
      </w:r>
      <w:proofErr w:type="spellEnd"/>
      <w:r w:rsidRPr="0001393A">
        <w:rPr>
          <w:rFonts w:ascii="Times New Roman" w:eastAsia="Times New Roman" w:hAnsi="Times New Roman" w:cs="Times New Roman"/>
          <w:sz w:val="32"/>
          <w:szCs w:val="32"/>
          <w:lang w:val="bg-BG"/>
        </w:rPr>
        <w:t xml:space="preserve">. В бюрото за съдимост и при главния счетоводител се ползват съответните програмни продукти. </w:t>
      </w:r>
    </w:p>
    <w:p w:rsidR="0001393A" w:rsidRPr="0001393A" w:rsidRDefault="0001393A" w:rsidP="0001393A">
      <w:pPr>
        <w:spacing w:after="0" w:line="240" w:lineRule="auto"/>
        <w:ind w:firstLine="708"/>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Административният секретар работи с програмата за случайно разпределение на делата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На всички работни места е осигурен достъп за работа с правно информационния продукт „</w:t>
      </w:r>
      <w:proofErr w:type="spellStart"/>
      <w:r w:rsidRPr="0001393A">
        <w:rPr>
          <w:rFonts w:ascii="Times New Roman" w:eastAsia="Times New Roman" w:hAnsi="Times New Roman" w:cs="Times New Roman"/>
          <w:sz w:val="32"/>
          <w:szCs w:val="32"/>
          <w:lang w:val="bg-BG"/>
        </w:rPr>
        <w:t>Апис</w:t>
      </w:r>
      <w:proofErr w:type="spellEnd"/>
      <w:r w:rsidRPr="0001393A">
        <w:rPr>
          <w:rFonts w:ascii="Times New Roman" w:eastAsia="Times New Roman" w:hAnsi="Times New Roman" w:cs="Times New Roman"/>
          <w:sz w:val="32"/>
          <w:szCs w:val="32"/>
          <w:lang w:val="bg-BG"/>
        </w:rPr>
        <w:t>”, който редовно се актуализира.</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lang w:val="bg-BG"/>
        </w:rPr>
        <w:t>ПРОБЛЕМИ И ПРЕПОРЪКИ</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         Основен проблем за нормалното функциониране в РС-Никопол е недостатъчното финансиране, довело до забавяне на някои плащания към вещи лица през 2012г. През отчетния период възникна и трудност във връзка със съдебните заседатели поради намаляване на техния брой от лица напускащи пределите на страната или подали молби по други причини за освобождаването им от това им задължение. Предприеха се мерки и към настоящият момент се </w:t>
      </w:r>
      <w:r w:rsidRPr="0001393A">
        <w:rPr>
          <w:rFonts w:ascii="Times New Roman" w:eastAsia="Times New Roman" w:hAnsi="Times New Roman" w:cs="Times New Roman"/>
          <w:sz w:val="32"/>
          <w:szCs w:val="32"/>
          <w:lang w:val="bg-BG"/>
        </w:rPr>
        <w:lastRenderedPageBreak/>
        <w:t>очаква одобрението от ОС-Плевен на представената от общински съвет Никопол група лица, които да заместят лицата подали молби за освобождаване.</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Поради намалени финансови възможности се стигна до ограничаване изплащането на разходите на явилите се по делата свидетели, като на същите не бяха изпращани дневни разноски, а само пътни такива и то само за обществен превоз след представяне на документи за разходите. Бяха отправяни искания до ВСС за увеличаване на бюджета на съда. Въпреки наложените максимални ограничения и крайно рестриктивния бюджет, работещите в РС-Никопол през целия отчетен период са осъществявали дейността си с необходимите отговорност, професионализъм, бързина, качество, ефективност и лоялност.</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jc w:val="center"/>
        <w:rPr>
          <w:rFonts w:ascii="Times New Roman" w:eastAsia="Times New Roman" w:hAnsi="Times New Roman" w:cs="Times New Roman"/>
          <w:sz w:val="28"/>
          <w:szCs w:val="28"/>
          <w:lang w:val="bg-BG"/>
        </w:rPr>
      </w:pPr>
      <w:r w:rsidRPr="0001393A">
        <w:rPr>
          <w:rFonts w:ascii="Times New Roman" w:eastAsia="Times New Roman" w:hAnsi="Times New Roman" w:cs="Times New Roman"/>
          <w:b/>
          <w:bCs/>
          <w:sz w:val="32"/>
          <w:szCs w:val="32"/>
          <w:u w:val="single"/>
          <w:lang w:val="bg-BG"/>
        </w:rPr>
        <w:t>ПРИЛОЖЕНИЯ:</w:t>
      </w:r>
    </w:p>
    <w:p w:rsidR="0001393A" w:rsidRPr="0001393A" w:rsidRDefault="0001393A" w:rsidP="0001393A">
      <w:pPr>
        <w:spacing w:after="0" w:line="240" w:lineRule="auto"/>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left="720" w:hanging="360"/>
        <w:jc w:val="both"/>
        <w:rPr>
          <w:rFonts w:ascii="Times New Roman" w:eastAsia="Times New Roman" w:hAnsi="Times New Roman" w:cs="Times New Roman"/>
          <w:sz w:val="28"/>
          <w:szCs w:val="28"/>
          <w:lang w:val="bg-BG"/>
        </w:rPr>
      </w:pPr>
      <w:r w:rsidRPr="0001393A">
        <w:rPr>
          <w:rFonts w:ascii="Wingdings" w:eastAsia="Times New Roman" w:hAnsi="Wingdings"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 Отчет за работата на Районен съд </w:t>
      </w:r>
      <w:proofErr w:type="spellStart"/>
      <w:r w:rsidRPr="0001393A">
        <w:rPr>
          <w:rFonts w:ascii="Times New Roman" w:eastAsia="Times New Roman" w:hAnsi="Times New Roman" w:cs="Times New Roman"/>
          <w:sz w:val="32"/>
          <w:szCs w:val="32"/>
          <w:lang w:val="bg-BG"/>
        </w:rPr>
        <w:t>гр.Никопол</w:t>
      </w:r>
      <w:proofErr w:type="spellEnd"/>
      <w:r w:rsidRPr="0001393A">
        <w:rPr>
          <w:rFonts w:ascii="Times New Roman" w:eastAsia="Times New Roman" w:hAnsi="Times New Roman" w:cs="Times New Roman"/>
          <w:sz w:val="32"/>
          <w:szCs w:val="32"/>
          <w:lang w:val="bg-BG"/>
        </w:rPr>
        <w:t xml:space="preserve"> за 2012г.;</w:t>
      </w:r>
    </w:p>
    <w:p w:rsidR="0001393A" w:rsidRPr="0001393A" w:rsidRDefault="0001393A" w:rsidP="0001393A">
      <w:pPr>
        <w:spacing w:after="0" w:line="240" w:lineRule="auto"/>
        <w:ind w:left="720" w:hanging="360"/>
        <w:jc w:val="both"/>
        <w:rPr>
          <w:rFonts w:ascii="Times New Roman" w:eastAsia="Times New Roman" w:hAnsi="Times New Roman" w:cs="Times New Roman"/>
          <w:sz w:val="28"/>
          <w:szCs w:val="28"/>
          <w:lang w:val="bg-BG"/>
        </w:rPr>
      </w:pPr>
      <w:r w:rsidRPr="0001393A">
        <w:rPr>
          <w:rFonts w:ascii="Wingdings" w:eastAsia="Times New Roman" w:hAnsi="Wingdings"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 Отчет по граждански дела за работата на Районен съд </w:t>
      </w:r>
      <w:proofErr w:type="spellStart"/>
      <w:r w:rsidRPr="0001393A">
        <w:rPr>
          <w:rFonts w:ascii="Times New Roman" w:eastAsia="Times New Roman" w:hAnsi="Times New Roman" w:cs="Times New Roman"/>
          <w:sz w:val="32"/>
          <w:szCs w:val="32"/>
          <w:lang w:val="bg-BG"/>
        </w:rPr>
        <w:t>гр.Никопол</w:t>
      </w:r>
      <w:proofErr w:type="spellEnd"/>
      <w:r w:rsidRPr="0001393A">
        <w:rPr>
          <w:rFonts w:ascii="Times New Roman" w:eastAsia="Times New Roman" w:hAnsi="Times New Roman" w:cs="Times New Roman"/>
          <w:sz w:val="32"/>
          <w:szCs w:val="32"/>
          <w:lang w:val="bg-BG"/>
        </w:rPr>
        <w:t xml:space="preserve"> за 2012г.;</w:t>
      </w:r>
    </w:p>
    <w:p w:rsidR="0001393A" w:rsidRPr="0001393A" w:rsidRDefault="0001393A" w:rsidP="0001393A">
      <w:pPr>
        <w:spacing w:after="0" w:line="240" w:lineRule="auto"/>
        <w:ind w:left="720" w:hanging="360"/>
        <w:jc w:val="both"/>
        <w:rPr>
          <w:rFonts w:ascii="Times New Roman" w:eastAsia="Times New Roman" w:hAnsi="Times New Roman" w:cs="Times New Roman"/>
          <w:sz w:val="28"/>
          <w:szCs w:val="28"/>
          <w:lang w:val="bg-BG"/>
        </w:rPr>
      </w:pPr>
      <w:r w:rsidRPr="0001393A">
        <w:rPr>
          <w:rFonts w:ascii="Wingdings" w:eastAsia="Times New Roman" w:hAnsi="Wingdings"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 Отчет по наказателни дела за работата на Районен съд </w:t>
      </w:r>
      <w:proofErr w:type="spellStart"/>
      <w:r w:rsidRPr="0001393A">
        <w:rPr>
          <w:rFonts w:ascii="Times New Roman" w:eastAsia="Times New Roman" w:hAnsi="Times New Roman" w:cs="Times New Roman"/>
          <w:sz w:val="32"/>
          <w:szCs w:val="32"/>
          <w:lang w:val="bg-BG"/>
        </w:rPr>
        <w:t>гр.Никопол</w:t>
      </w:r>
      <w:proofErr w:type="spellEnd"/>
      <w:r w:rsidRPr="0001393A">
        <w:rPr>
          <w:rFonts w:ascii="Times New Roman" w:eastAsia="Times New Roman" w:hAnsi="Times New Roman" w:cs="Times New Roman"/>
          <w:sz w:val="32"/>
          <w:szCs w:val="32"/>
          <w:lang w:val="bg-BG"/>
        </w:rPr>
        <w:t xml:space="preserve"> за 2012г.;</w:t>
      </w:r>
    </w:p>
    <w:p w:rsidR="0001393A" w:rsidRPr="0001393A" w:rsidRDefault="0001393A" w:rsidP="0001393A">
      <w:pPr>
        <w:spacing w:after="0" w:line="240" w:lineRule="auto"/>
        <w:ind w:left="720" w:hanging="360"/>
        <w:jc w:val="both"/>
        <w:rPr>
          <w:rFonts w:ascii="Times New Roman" w:eastAsia="Times New Roman" w:hAnsi="Times New Roman" w:cs="Times New Roman"/>
          <w:sz w:val="28"/>
          <w:szCs w:val="28"/>
          <w:lang w:val="bg-BG"/>
        </w:rPr>
      </w:pPr>
      <w:r w:rsidRPr="0001393A">
        <w:rPr>
          <w:rFonts w:ascii="Wingdings" w:eastAsia="Times New Roman" w:hAnsi="Wingdings"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 Справка за дейността на съдиите в Районен съд </w:t>
      </w:r>
      <w:proofErr w:type="spellStart"/>
      <w:r w:rsidRPr="0001393A">
        <w:rPr>
          <w:rFonts w:ascii="Times New Roman" w:eastAsia="Times New Roman" w:hAnsi="Times New Roman" w:cs="Times New Roman"/>
          <w:sz w:val="32"/>
          <w:szCs w:val="32"/>
          <w:lang w:val="bg-BG"/>
        </w:rPr>
        <w:t>гр.Никопол</w:t>
      </w:r>
      <w:proofErr w:type="spellEnd"/>
      <w:r w:rsidRPr="0001393A">
        <w:rPr>
          <w:rFonts w:ascii="Times New Roman" w:eastAsia="Times New Roman" w:hAnsi="Times New Roman" w:cs="Times New Roman"/>
          <w:sz w:val="32"/>
          <w:szCs w:val="32"/>
          <w:lang w:val="bg-BG"/>
        </w:rPr>
        <w:t xml:space="preserve"> за 2012г. по наказателни и граждански дела, справка за резултатите от върнатите обжалвани и </w:t>
      </w:r>
      <w:proofErr w:type="spellStart"/>
      <w:r w:rsidRPr="0001393A">
        <w:rPr>
          <w:rFonts w:ascii="Times New Roman" w:eastAsia="Times New Roman" w:hAnsi="Times New Roman" w:cs="Times New Roman"/>
          <w:sz w:val="32"/>
          <w:szCs w:val="32"/>
          <w:lang w:val="bg-BG"/>
        </w:rPr>
        <w:t>протестирани</w:t>
      </w:r>
      <w:proofErr w:type="spellEnd"/>
      <w:r w:rsidRPr="0001393A">
        <w:rPr>
          <w:rFonts w:ascii="Times New Roman" w:eastAsia="Times New Roman" w:hAnsi="Times New Roman" w:cs="Times New Roman"/>
          <w:sz w:val="32"/>
          <w:szCs w:val="32"/>
          <w:lang w:val="bg-BG"/>
        </w:rPr>
        <w:t xml:space="preserve"> дела;</w:t>
      </w:r>
    </w:p>
    <w:p w:rsidR="0001393A" w:rsidRPr="0001393A" w:rsidRDefault="0001393A" w:rsidP="0001393A">
      <w:pPr>
        <w:spacing w:after="0" w:line="240" w:lineRule="auto"/>
        <w:ind w:left="720" w:hanging="360"/>
        <w:jc w:val="both"/>
        <w:rPr>
          <w:rFonts w:ascii="Times New Roman" w:eastAsia="Times New Roman" w:hAnsi="Times New Roman" w:cs="Times New Roman"/>
          <w:sz w:val="28"/>
          <w:szCs w:val="28"/>
          <w:lang w:val="bg-BG"/>
        </w:rPr>
      </w:pPr>
      <w:r w:rsidRPr="0001393A">
        <w:rPr>
          <w:rFonts w:ascii="Wingdings" w:eastAsia="Times New Roman" w:hAnsi="Wingdings" w:cs="Times New Roman"/>
          <w:sz w:val="32"/>
          <w:szCs w:val="32"/>
          <w:lang w:val="bg-BG"/>
        </w:rPr>
        <w:t></w:t>
      </w:r>
      <w:r w:rsidRPr="0001393A">
        <w:rPr>
          <w:rFonts w:ascii="Times New Roman" w:eastAsia="Times New Roman" w:hAnsi="Times New Roman" w:cs="Times New Roman"/>
          <w:sz w:val="14"/>
          <w:szCs w:val="14"/>
          <w:lang w:val="bg-BG"/>
        </w:rPr>
        <w:t xml:space="preserve"> </w:t>
      </w:r>
      <w:r w:rsidRPr="0001393A">
        <w:rPr>
          <w:rFonts w:ascii="Times New Roman" w:eastAsia="Times New Roman" w:hAnsi="Times New Roman" w:cs="Times New Roman"/>
          <w:sz w:val="32"/>
          <w:szCs w:val="32"/>
          <w:lang w:val="bg-BG"/>
        </w:rPr>
        <w:t xml:space="preserve"> Отчет за дейността на държавен съдебен изпълнител в Районен съд </w:t>
      </w:r>
      <w:proofErr w:type="spellStart"/>
      <w:r w:rsidRPr="0001393A">
        <w:rPr>
          <w:rFonts w:ascii="Times New Roman" w:eastAsia="Times New Roman" w:hAnsi="Times New Roman" w:cs="Times New Roman"/>
          <w:sz w:val="32"/>
          <w:szCs w:val="32"/>
          <w:lang w:val="bg-BG"/>
        </w:rPr>
        <w:t>гр.Никопол</w:t>
      </w:r>
      <w:proofErr w:type="spellEnd"/>
      <w:r w:rsidRPr="0001393A">
        <w:rPr>
          <w:rFonts w:ascii="Times New Roman" w:eastAsia="Times New Roman" w:hAnsi="Times New Roman" w:cs="Times New Roman"/>
          <w:sz w:val="32"/>
          <w:szCs w:val="32"/>
          <w:lang w:val="bg-BG"/>
        </w:rPr>
        <w:t xml:space="preserve"> за 2012г.;</w:t>
      </w:r>
    </w:p>
    <w:p w:rsidR="0001393A" w:rsidRPr="0001393A" w:rsidRDefault="0001393A" w:rsidP="0001393A">
      <w:pPr>
        <w:spacing w:after="0" w:line="240" w:lineRule="auto"/>
        <w:ind w:left="144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left="144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left="144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ind w:left="144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АДМИНИСТРАТИВЕН РЪКОВОДИТЕЛ</w:t>
      </w:r>
    </w:p>
    <w:p w:rsidR="0001393A" w:rsidRPr="0001393A" w:rsidRDefault="0001393A" w:rsidP="0001393A">
      <w:pPr>
        <w:spacing w:after="0" w:line="240" w:lineRule="auto"/>
        <w:ind w:left="1440"/>
        <w:jc w:val="both"/>
        <w:rPr>
          <w:rFonts w:ascii="Times New Roman" w:eastAsia="Times New Roman" w:hAnsi="Times New Roman" w:cs="Times New Roman"/>
          <w:sz w:val="28"/>
          <w:szCs w:val="28"/>
          <w:lang w:val="bg-BG"/>
        </w:rPr>
      </w:pPr>
      <w:r w:rsidRPr="0001393A">
        <w:rPr>
          <w:rFonts w:ascii="Times New Roman" w:eastAsia="Times New Roman" w:hAnsi="Times New Roman" w:cs="Times New Roman"/>
          <w:sz w:val="32"/>
          <w:szCs w:val="32"/>
          <w:lang w:val="bg-BG"/>
        </w:rPr>
        <w:t xml:space="preserve">ПРЕДСЕДАТЕЛ РС-НИКОПОЛ: ____________________                                                                                   (Тодор </w:t>
      </w:r>
      <w:proofErr w:type="spellStart"/>
      <w:r w:rsidRPr="0001393A">
        <w:rPr>
          <w:rFonts w:ascii="Times New Roman" w:eastAsia="Times New Roman" w:hAnsi="Times New Roman" w:cs="Times New Roman"/>
          <w:sz w:val="32"/>
          <w:szCs w:val="32"/>
          <w:lang w:val="bg-BG"/>
        </w:rPr>
        <w:t>Тихолов</w:t>
      </w:r>
      <w:proofErr w:type="spellEnd"/>
      <w:r w:rsidRPr="0001393A">
        <w:rPr>
          <w:rFonts w:ascii="Times New Roman" w:eastAsia="Times New Roman" w:hAnsi="Times New Roman" w:cs="Times New Roman"/>
          <w:sz w:val="32"/>
          <w:szCs w:val="32"/>
          <w:lang w:val="bg-BG"/>
        </w:rPr>
        <w:t>)</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32"/>
          <w:szCs w:val="32"/>
          <w:lang w:val="bg-BG"/>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ru-RU"/>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ru-RU"/>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rPr>
        <w:lastRenderedPageBreak/>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lang w:val="bg-BG"/>
        </w:rPr>
        <w:t> </w:t>
      </w:r>
    </w:p>
    <w:p w:rsidR="0001393A" w:rsidRPr="0001393A" w:rsidRDefault="0001393A" w:rsidP="0001393A">
      <w:pPr>
        <w:spacing w:after="0" w:line="240" w:lineRule="auto"/>
        <w:rPr>
          <w:rFonts w:ascii="Times New Roman" w:eastAsia="Times New Roman" w:hAnsi="Times New Roman" w:cs="Times New Roman"/>
          <w:sz w:val="20"/>
          <w:szCs w:val="20"/>
          <w:lang w:val="bg-BG"/>
        </w:rPr>
      </w:pPr>
      <w:r w:rsidRPr="0001393A">
        <w:rPr>
          <w:rFonts w:ascii="Times New Roman" w:eastAsia="Times New Roman" w:hAnsi="Times New Roman" w:cs="Times New Roman"/>
          <w:sz w:val="20"/>
          <w:szCs w:val="20"/>
        </w:rPr>
        <w:t> </w:t>
      </w:r>
    </w:p>
    <w:p w:rsidR="00232674" w:rsidRDefault="00232674">
      <w:bookmarkStart w:id="0" w:name="_GoBack"/>
      <w:bookmarkEnd w:id="0"/>
    </w:p>
    <w:sectPr w:rsidR="0023267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08"/>
    <w:rsid w:val="0001393A"/>
    <w:rsid w:val="00232674"/>
    <w:rsid w:val="0095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DB5EB-4B23-4A35-B5BE-DE898FAF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1393A"/>
    <w:pPr>
      <w:keepNext/>
      <w:spacing w:after="0" w:line="240" w:lineRule="auto"/>
      <w:jc w:val="center"/>
      <w:outlineLvl w:val="2"/>
    </w:pPr>
    <w:rPr>
      <w:rFonts w:ascii="Times New Roman" w:eastAsia="Times New Roman" w:hAnsi="Times New Roman" w:cs="Times New Roman"/>
      <w:b/>
      <w:bCs/>
      <w:sz w:val="40"/>
      <w:szCs w:val="40"/>
    </w:rPr>
  </w:style>
  <w:style w:type="paragraph" w:styleId="Heading5">
    <w:name w:val="heading 5"/>
    <w:basedOn w:val="Normal"/>
    <w:link w:val="Heading5Char"/>
    <w:uiPriority w:val="9"/>
    <w:qFormat/>
    <w:rsid w:val="0001393A"/>
    <w:pPr>
      <w:keepNext/>
      <w:spacing w:after="0" w:line="240" w:lineRule="auto"/>
      <w:jc w:val="both"/>
      <w:outlineLvl w:val="4"/>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393A"/>
    <w:rPr>
      <w:rFonts w:ascii="Times New Roman" w:eastAsia="Times New Roman" w:hAnsi="Times New Roman" w:cs="Times New Roman"/>
      <w:b/>
      <w:bCs/>
      <w:sz w:val="40"/>
      <w:szCs w:val="40"/>
    </w:rPr>
  </w:style>
  <w:style w:type="character" w:customStyle="1" w:styleId="Heading5Char">
    <w:name w:val="Heading 5 Char"/>
    <w:basedOn w:val="DefaultParagraphFont"/>
    <w:link w:val="Heading5"/>
    <w:uiPriority w:val="9"/>
    <w:rsid w:val="0001393A"/>
    <w:rPr>
      <w:rFonts w:ascii="Times New Roman" w:eastAsia="Times New Roman" w:hAnsi="Times New Roman" w:cs="Times New Roman"/>
      <w:b/>
      <w:bCs/>
      <w:sz w:val="32"/>
      <w:szCs w:val="32"/>
    </w:rPr>
  </w:style>
  <w:style w:type="numbering" w:customStyle="1" w:styleId="NoList1">
    <w:name w:val="No List1"/>
    <w:next w:val="NoList"/>
    <w:uiPriority w:val="99"/>
    <w:semiHidden/>
    <w:unhideWhenUsed/>
    <w:rsid w:val="0001393A"/>
  </w:style>
  <w:style w:type="paragraph" w:customStyle="1" w:styleId="msonormal0">
    <w:name w:val="msonormal"/>
    <w:basedOn w:val="Normal"/>
    <w:rsid w:val="000139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1393A"/>
    <w:pPr>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semiHidden/>
    <w:rsid w:val="0001393A"/>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01393A"/>
    <w:pPr>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1393A"/>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01393A"/>
    <w:pPr>
      <w:spacing w:after="0" w:line="240" w:lineRule="auto"/>
      <w:ind w:firstLine="720"/>
      <w:jc w:val="both"/>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01393A"/>
    <w:rPr>
      <w:rFonts w:ascii="Times New Roman" w:eastAsia="Times New Roman" w:hAnsi="Times New Roman" w:cs="Times New Roman"/>
      <w:sz w:val="28"/>
      <w:szCs w:val="28"/>
    </w:rPr>
  </w:style>
  <w:style w:type="paragraph" w:customStyle="1" w:styleId="charcharcharcharcharcharcharcharcharcharcharchar">
    <w:name w:val="charcharcharcharcharcharcharcharcharcharcharchar"/>
    <w:basedOn w:val="Normal"/>
    <w:rsid w:val="0001393A"/>
    <w:pPr>
      <w:spacing w:after="0" w:line="240" w:lineRule="auto"/>
    </w:pPr>
    <w:rPr>
      <w:rFonts w:ascii="Tahoma" w:eastAsia="Times New Roman" w:hAnsi="Tahoma" w:cs="Tahoma"/>
      <w:sz w:val="20"/>
      <w:szCs w:val="20"/>
    </w:rPr>
  </w:style>
  <w:style w:type="paragraph" w:customStyle="1" w:styleId="default">
    <w:name w:val="default"/>
    <w:basedOn w:val="Normal"/>
    <w:rsid w:val="0001393A"/>
    <w:pPr>
      <w:autoSpaceDE w:val="0"/>
      <w:autoSpaceDN w:val="0"/>
      <w:spacing w:after="0" w:line="240" w:lineRule="auto"/>
    </w:pPr>
    <w:rPr>
      <w:rFonts w:ascii="Bookman Old Style" w:eastAsia="Times New Roman" w:hAnsi="Bookman Old Style" w:cs="Times New Roman"/>
      <w:color w:val="000000"/>
      <w:sz w:val="24"/>
      <w:szCs w:val="24"/>
    </w:rPr>
  </w:style>
  <w:style w:type="character" w:customStyle="1" w:styleId="3">
    <w:name w:val="3"/>
    <w:basedOn w:val="DefaultParagraphFont"/>
    <w:rsid w:val="0001393A"/>
    <w:rPr>
      <w:b/>
      <w:bCs/>
    </w:rPr>
  </w:style>
  <w:style w:type="character" w:customStyle="1" w:styleId="2">
    <w:name w:val="2"/>
    <w:basedOn w:val="DefaultParagraphFont"/>
    <w:rsid w:val="00013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theme" Target="theme/theme1.xml"/><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5456</Words>
  <Characters>31102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2019-06-06T10:47:00Z</dcterms:created>
  <dcterms:modified xsi:type="dcterms:W3CDTF">2019-06-06T10:47:00Z</dcterms:modified>
</cp:coreProperties>
</file>