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ЗАКОН за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Обн., ДВ, бр. 64 от 7.08.2007 г., изм., бр. 69 от 5.08.2008 г., изм. и доп., бр. 109 от 23.12.2008 г., доп., бр. 25 от 3.04.2009 г., в сила от 3.04.2009 г., изм. и доп., бр. 33 от 30.04.2009 г., бр. 42 от 5.06.2009 г., изм., бр</w:t>
      </w:r>
      <w:r>
        <w:rPr>
          <w:rFonts w:ascii="Times New Roman" w:hAnsi="Times New Roman" w:cs="Times New Roman"/>
          <w:sz w:val="24"/>
          <w:szCs w:val="24"/>
          <w:lang w:val="x-none"/>
        </w:rPr>
        <w:t>. 102 от 22.12.2009 г., в сила от 22.12.2009 г., изм. и доп., бр. 103 от 29.12.2009 г., в сила от 29.12.2009 г., доп., бр. 59 от 31.07.2010 г., в сила от 1.01.2011 г., изм. и доп., бр. 1 от 4.01.2011 г., в сила от 4.01.2011 г., изм., бр. 23 от 22.03.2011 г</w:t>
      </w:r>
      <w:r>
        <w:rPr>
          <w:rFonts w:ascii="Times New Roman" w:hAnsi="Times New Roman" w:cs="Times New Roman"/>
          <w:sz w:val="24"/>
          <w:szCs w:val="24"/>
          <w:lang w:val="x-none"/>
        </w:rPr>
        <w:t>., в сила от 22.03.2011 г., изм. и доп., бр. 32 от 19.04.2011 г., в сила от 19.04.2011 г., бр. 45 от 14.06.2011 г., в сила от 14.06.2011 г., доп., бр. 81 от 18.10.2011 г., изм. и доп., бр. 82 от 21.10.2011 г., в сила от 1.01.2012 г.; изм. с Решение № 10 от</w:t>
      </w:r>
      <w:r>
        <w:rPr>
          <w:rFonts w:ascii="Times New Roman" w:hAnsi="Times New Roman" w:cs="Times New Roman"/>
          <w:sz w:val="24"/>
          <w:szCs w:val="24"/>
          <w:lang w:val="x-none"/>
        </w:rPr>
        <w:t xml:space="preserve"> 15.11.2011 г. на Конституционния съд на РБ - бр. 93 от 25.11.2011 г.; бр. 20 от 9.03.2012 г., в сила от 10.06.2012 г., изм. и доп., бр. 50 от 3.07.2012 г., изм., бр. 81 от 23.10.2012 г., в сила от 1.09.2012 г., бр. 15 от 15.02.2013 г., в сила от 1.01.2014</w:t>
      </w:r>
      <w:r>
        <w:rPr>
          <w:rFonts w:ascii="Times New Roman" w:hAnsi="Times New Roman" w:cs="Times New Roman"/>
          <w:sz w:val="24"/>
          <w:szCs w:val="24"/>
          <w:lang w:val="x-none"/>
        </w:rPr>
        <w:t xml:space="preserve"> г., бр. 17 от 21.02.2013 г., бр. 30 от 26.03.2013 г., в сила от 26.03.2013 г., доп., бр. 52 от 14.06.2013 г., в сила от 14.06.2013 г., изм., бр. 66 от 26.07.2013 г., в сила от 26.07.2013 г., доп., бр. 70 от 9.08.2013 г., в сила от 9.08.2013 г., изм., бр. </w:t>
      </w:r>
      <w:r>
        <w:rPr>
          <w:rFonts w:ascii="Times New Roman" w:hAnsi="Times New Roman" w:cs="Times New Roman"/>
          <w:sz w:val="24"/>
          <w:szCs w:val="24"/>
          <w:lang w:val="x-none"/>
        </w:rPr>
        <w:t>71 от 13.08.2013 г., в сила от 13.08.2013 г., бр. 19 от 5.03.2014 г., в сила от 5.03.2014 г., изм. и доп., бр. 21 от 8.03.2014 г., изм., бр. 53 от 27.06.2014 г., бр. 98 от 28.11.2014 г., в сила от 28.11.2014 г., бр. 107 от 24.12.2014 г., в сила от 1.01.201</w:t>
      </w:r>
      <w:r>
        <w:rPr>
          <w:rFonts w:ascii="Times New Roman" w:hAnsi="Times New Roman" w:cs="Times New Roman"/>
          <w:sz w:val="24"/>
          <w:szCs w:val="24"/>
          <w:lang w:val="x-none"/>
        </w:rPr>
        <w:t>5 г., бр. 14 от 20.02.2015 г., изм. и доп., бр. 28 от 8.04.2016 г., изм., бр. 39 от 26.05.2016 г., в сила от 26.05.2016 г., бр. 50 от 1.07.2016 г., в сила от 1.07.2016 г., изм. и доп., бр. 62 от 9.08.2016 г., в сила от 9.08.2016 г., доп., бр. 76 от 30.09.2</w:t>
      </w:r>
      <w:r>
        <w:rPr>
          <w:rFonts w:ascii="Times New Roman" w:hAnsi="Times New Roman" w:cs="Times New Roman"/>
          <w:sz w:val="24"/>
          <w:szCs w:val="24"/>
          <w:lang w:val="x-none"/>
        </w:rPr>
        <w:t>016 г., в сила от 9.08.2016 г., изм., бр. 13 от 7.02.2017 г.; Решение № 1 от 31.01.2017 г. на Конституционния съд на РБ - бр. 14 от 10.02.2017 г.; доп., бр. 63 от 4.08.2017 г., в сила от 5.11.2017 г., изм. и доп., бр. 65 от 11.08.2017 г., изм., бр. 85 от 2</w:t>
      </w:r>
      <w:r>
        <w:rPr>
          <w:rFonts w:ascii="Times New Roman" w:hAnsi="Times New Roman" w:cs="Times New Roman"/>
          <w:sz w:val="24"/>
          <w:szCs w:val="24"/>
          <w:lang w:val="x-none"/>
        </w:rPr>
        <w:t>4.10.2017 г., изм. и доп., бр. 90 от 10.11.2017 г., бр. 103 от 28.12.2017 г., в сила от 1.01.2018 г., бр. 7 от 19.01.2018 г., изм., бр. 15 от 16.02.2018 г., в сила от 16.02.2018 г., изм. и доп., бр. 49 от 12.06.2018 г., бр. 77 от 18.09.2018 г., в сила от 1</w:t>
      </w:r>
      <w:r>
        <w:rPr>
          <w:rFonts w:ascii="Times New Roman" w:hAnsi="Times New Roman" w:cs="Times New Roman"/>
          <w:sz w:val="24"/>
          <w:szCs w:val="24"/>
          <w:lang w:val="x-none"/>
        </w:rPr>
        <w:t>.01.2019 г., бр. 17 от 26.02.2019 г.; изм. с Решение № 2 от 21.02.2019 г. на Конституционния съд на РБ - бр. 19 от 5.03.2019 г.; изм. и доп., бр. 29 от 8.04.2019 г., доп., бр. 64 от 13.08.2019 г., в сила от 13.08.2019 г., изм., бр. 83 от 22.10.2019 г., в с</w:t>
      </w:r>
      <w:r>
        <w:rPr>
          <w:rFonts w:ascii="Times New Roman" w:hAnsi="Times New Roman" w:cs="Times New Roman"/>
          <w:sz w:val="24"/>
          <w:szCs w:val="24"/>
          <w:lang w:val="x-none"/>
        </w:rPr>
        <w:t>ила от 22.10.2019 г., изм. и доп., бр. 11 от 7.02.2020 г., бр. 86 от 6.10.2020 г., доп., бр. 103 от 4.12.2020 г., изм. и доп., бр. 109 от 22.12.2020 г., в сила от 22.12.2020 г., изм., бр. 110 от 29.12.2020 г., в сила от 31.12.2020 г., изм. и доп., бр. 16 о</w:t>
      </w:r>
      <w:r>
        <w:rPr>
          <w:rFonts w:ascii="Times New Roman" w:hAnsi="Times New Roman" w:cs="Times New Roman"/>
          <w:sz w:val="24"/>
          <w:szCs w:val="24"/>
          <w:lang w:val="x-none"/>
        </w:rPr>
        <w:t>т 23.02.2021 г.; изм. с Решение № 7 от 11.05.2021 г. на Конституционния съд на РБ - бр. 41 от 18.05.2021 г.; Решение № 6 от 11.05.2021 г. на Конституционния съд на РБ - бр. 43 от 21.05.2021 г.; изм., бр. 80 от 24.09.2021 г., бр. 15 от 22.02.2022 г., в сила</w:t>
      </w:r>
      <w:r>
        <w:rPr>
          <w:rFonts w:ascii="Times New Roman" w:hAnsi="Times New Roman" w:cs="Times New Roman"/>
          <w:sz w:val="24"/>
          <w:szCs w:val="24"/>
          <w:lang w:val="x-none"/>
        </w:rPr>
        <w:t xml:space="preserve"> от 22.02.2022 г., доп., бр. 24 от 25.03.2022 г., изм. и доп., бр. 32 от 26.04.2022 г., в сила от 28.07.2022 г.; изм. с Решение № 7 от 14.07.2021 г. на Конституционния съд на РБ - бр. 56 от 19.07.2022 г.; изм. и доп., бр. 62 от 5.08.2022 г., бр. 11 от 2.02</w:t>
      </w:r>
      <w:r>
        <w:rPr>
          <w:rFonts w:ascii="Times New Roman" w:hAnsi="Times New Roman" w:cs="Times New Roman"/>
          <w:sz w:val="24"/>
          <w:szCs w:val="24"/>
          <w:lang w:val="x-none"/>
        </w:rPr>
        <w:t>.2023 г., в сила от 1.07.2024 г., бр. 48 от 2.06.2023 г., доп., бр. 66 от 1.08.2023 г., бр. 69 от 11.08.2023 г., изм. и доп., бр. 84 от 6.10.2023 г., бр. 86 от 13.10.2023 г., бр. 108 от 30.12.2023 г., в сила от 1.01.2024 г., бр. 18 от 1.03.2024 г.</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w:t>
      </w:r>
      <w:r>
        <w:rPr>
          <w:rFonts w:ascii="Times New Roman" w:hAnsi="Times New Roman" w:cs="Times New Roman"/>
          <w:b/>
          <w:bCs/>
          <w:sz w:val="36"/>
          <w:szCs w:val="36"/>
          <w:lang w:val="x-none"/>
        </w:rPr>
        <w:t>рва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Този закон урежда устройството и принципите на дейността на органите на </w:t>
      </w:r>
      <w:r>
        <w:rPr>
          <w:rFonts w:ascii="Times New Roman" w:hAnsi="Times New Roman" w:cs="Times New Roman"/>
          <w:sz w:val="24"/>
          <w:szCs w:val="24"/>
          <w:lang w:val="x-none"/>
        </w:rPr>
        <w:lastRenderedPageBreak/>
        <w:t>съдебната система и взаимодействието помежду им, както и взаимодействието между органите на съдебната власт и органите на законодателната и на изпълнителната</w:t>
      </w:r>
      <w:r>
        <w:rPr>
          <w:rFonts w:ascii="Times New Roman" w:hAnsi="Times New Roman" w:cs="Times New Roman"/>
          <w:sz w:val="24"/>
          <w:szCs w:val="24"/>
          <w:lang w:val="x-none"/>
        </w:rPr>
        <w:t xml:space="preserve">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1а.</w:t>
      </w:r>
      <w:r>
        <w:rPr>
          <w:rFonts w:ascii="Times New Roman" w:hAnsi="Times New Roman" w:cs="Times New Roman"/>
          <w:sz w:val="24"/>
          <w:szCs w:val="24"/>
          <w:lang w:val="x-none"/>
        </w:rPr>
        <w:t xml:space="preserve"> (Нов – ДВ, бр. 28 от 2016 г.) (1) Съдебната власт е държавна власт, която защитава правата и законните интереси на гражданите, юридическите лица и държавата.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Съдебната власт е независима.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Правосъдието се осъществява в името на нар</w:t>
      </w:r>
      <w:r>
        <w:rPr>
          <w:rFonts w:ascii="Times New Roman" w:hAnsi="Times New Roman" w:cs="Times New Roman"/>
          <w:sz w:val="24"/>
          <w:szCs w:val="24"/>
          <w:lang w:val="x-none"/>
        </w:rPr>
        <w:t>ода.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xml:space="preserve"> Органите на съдебната власт се ръководят от Конституцията и от принципите, установени в този закон.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xml:space="preserve"> При постановяване на своите актове съдиите, прокурорите и следователите се основават на закона и на събраните по делото доказателства.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4.</w:t>
      </w:r>
      <w:r>
        <w:rPr>
          <w:rFonts w:ascii="Times New Roman" w:hAnsi="Times New Roman" w:cs="Times New Roman"/>
          <w:sz w:val="24"/>
          <w:szCs w:val="24"/>
          <w:lang w:val="x-none"/>
        </w:rPr>
        <w:t xml:space="preserve"> Органите на съдебната власт изпълняват функциите си безпристрастно.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(1) Гражданите и юридическите лица имат право на информация за работата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Органите на съдебната власт са длъжни да осигуряват откритост, достъпност и про</w:t>
      </w:r>
      <w:r>
        <w:rPr>
          <w:rFonts w:ascii="Times New Roman" w:hAnsi="Times New Roman" w:cs="Times New Roman"/>
          <w:sz w:val="24"/>
          <w:szCs w:val="24"/>
          <w:lang w:val="x-none"/>
        </w:rPr>
        <w:t>зрачност на действията си по реда на този закон и на процесуалните закони.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Органите на съдебната власт осъществяват взаимодействие с органите на законодателната и изпълнителната власт за всестранна и пълна защита правата на гражданите и юридическите л</w:t>
      </w:r>
      <w:r>
        <w:rPr>
          <w:rFonts w:ascii="Times New Roman" w:hAnsi="Times New Roman" w:cs="Times New Roman"/>
          <w:sz w:val="24"/>
          <w:szCs w:val="24"/>
          <w:lang w:val="x-none"/>
        </w:rPr>
        <w:t>ица и реализиране на наказателната политика на държавата.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w:t>
      </w:r>
      <w:r>
        <w:rPr>
          <w:rFonts w:ascii="Times New Roman" w:hAnsi="Times New Roman" w:cs="Times New Roman"/>
          <w:sz w:val="24"/>
          <w:szCs w:val="24"/>
          <w:lang w:val="x-none"/>
        </w:rPr>
        <w:t xml:space="preserve"> При осъществяване на дейността си съдиите, прокурорите и следователите са политически неутрални.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xml:space="preserve"> (1) Всеки има право на справедлив и публичен процес в разумен срок и от независим и бе</w:t>
      </w:r>
      <w:r>
        <w:rPr>
          <w:rFonts w:ascii="Times New Roman" w:hAnsi="Times New Roman" w:cs="Times New Roman"/>
          <w:sz w:val="24"/>
          <w:szCs w:val="24"/>
          <w:lang w:val="x-none"/>
        </w:rPr>
        <w:t>зпристрастен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Гражданите и юридическите лица имат право на съдебна защита, която не може да им бъде отказана.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условия и по ред, определени със закон, гражданите могат да получат правна помощ, която се финансира от държавата.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xml:space="preserve"> (1) Ор</w:t>
      </w:r>
      <w:r>
        <w:rPr>
          <w:rFonts w:ascii="Times New Roman" w:hAnsi="Times New Roman" w:cs="Times New Roman"/>
          <w:sz w:val="24"/>
          <w:szCs w:val="24"/>
          <w:lang w:val="x-none"/>
        </w:rPr>
        <w:t>ганите на съдебната власт прилагат законите точно и еднакво спрямо всички лица и случаи, за които се отнасят.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осъществяване на функциите на съдебната власт, както и при заемане на длъжности в органите на съдебната власт, не се допускат никакви огр</w:t>
      </w:r>
      <w:r>
        <w:rPr>
          <w:rFonts w:ascii="Times New Roman" w:hAnsi="Times New Roman" w:cs="Times New Roman"/>
          <w:sz w:val="24"/>
          <w:szCs w:val="24"/>
          <w:lang w:val="x-none"/>
        </w:rPr>
        <w:t>аничения на правата или привилегии, основани на раса, народност, етническа принадлежност, пол, произход, религия, образование, убеждения, политическа принадлежност, лично и обществено положение или имуществено състояние.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9.</w:t>
      </w:r>
      <w:r>
        <w:rPr>
          <w:rFonts w:ascii="Times New Roman" w:hAnsi="Times New Roman" w:cs="Times New Roman"/>
          <w:sz w:val="24"/>
          <w:szCs w:val="24"/>
          <w:lang w:val="x-none"/>
        </w:rPr>
        <w:t xml:space="preserve"> (1) (Доп. – ДВ, бр. 11 от 2</w:t>
      </w:r>
      <w:r>
        <w:rPr>
          <w:rFonts w:ascii="Times New Roman" w:hAnsi="Times New Roman" w:cs="Times New Roman"/>
          <w:sz w:val="24"/>
          <w:szCs w:val="24"/>
          <w:lang w:val="x-none"/>
        </w:rPr>
        <w:t>020 г.) Разпределението на делата и преписките в органите на съдебната власт се извършва на принципа на случайния подбор чрез равномерно електронно разпределение съобразно поредността на постъпването им при спазване изискванията на чл. 360б.</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w:t>
      </w:r>
      <w:r>
        <w:rPr>
          <w:rFonts w:ascii="Times New Roman" w:hAnsi="Times New Roman" w:cs="Times New Roman"/>
          <w:sz w:val="24"/>
          <w:szCs w:val="24"/>
          <w:lang w:val="x-none"/>
        </w:rPr>
        <w:t>В, бр. 109 от 2008 г., изм., бр. 1 от 2011 г., в сила от 4.01.2011 г.) Принципът на случайния подбор при разпределението на делата в съдилищата се прилага в рамките на колегиите или отделенията, а в прокуратурата и Националната следствена служба - в рамкит</w:t>
      </w:r>
      <w:r>
        <w:rPr>
          <w:rFonts w:ascii="Times New Roman" w:hAnsi="Times New Roman" w:cs="Times New Roman"/>
          <w:sz w:val="24"/>
          <w:szCs w:val="24"/>
          <w:lang w:val="x-none"/>
        </w:rPr>
        <w:t>е на отделите.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11 от 2023 г., в сила от 1.07.2024 г.) Заявленията за издаване на заповед за изпълнение, с изключение на заявленията по чл. 417, ал. 1, т. 3, 6 и 10 от Гражданския процесуален кодекс, се разпределят централизирано на при</w:t>
      </w:r>
      <w:r>
        <w:rPr>
          <w:rFonts w:ascii="Times New Roman" w:hAnsi="Times New Roman" w:cs="Times New Roman"/>
          <w:sz w:val="24"/>
          <w:szCs w:val="24"/>
          <w:lang w:val="x-none"/>
        </w:rPr>
        <w:t xml:space="preserve">нципа на случайния подбор между всички районни съдии в страната, които са определени да разглеждат такива дела съгласно действащите в отделните съдилища правила за разпределение. Делата, образувани по заявления по чл. 417, ал. 1, т. 3, 6 и 10 от </w:t>
      </w:r>
      <w:r>
        <w:rPr>
          <w:rFonts w:ascii="Times New Roman" w:hAnsi="Times New Roman" w:cs="Times New Roman"/>
          <w:sz w:val="24"/>
          <w:szCs w:val="24"/>
          <w:lang w:val="x-none"/>
        </w:rPr>
        <w:lastRenderedPageBreak/>
        <w:t>Граждански</w:t>
      </w:r>
      <w:r>
        <w:rPr>
          <w:rFonts w:ascii="Times New Roman" w:hAnsi="Times New Roman" w:cs="Times New Roman"/>
          <w:sz w:val="24"/>
          <w:szCs w:val="24"/>
          <w:lang w:val="x-none"/>
        </w:rPr>
        <w:t xml:space="preserve">я процесуален кодекс, се разпределят централизирано на принципа на случайния подбор между съдиите съобразно правилата за местната подсъдност по чл. 411, ал. 1, изречение първо от Гражданския процесуален кодекс.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(Нова – ДВ, бр. 11 от 2023 г., в сила от</w:t>
      </w:r>
      <w:r>
        <w:rPr>
          <w:rFonts w:ascii="Times New Roman" w:hAnsi="Times New Roman" w:cs="Times New Roman"/>
          <w:sz w:val="24"/>
          <w:szCs w:val="24"/>
          <w:lang w:val="x-none"/>
        </w:rPr>
        <w:t xml:space="preserve"> 1.07.2024 г.) На всеки 6 месеца съдийската колегия на Висшия съдебен съвет определя степента на натовареност на съдиите от отделните районни съдилища с дела по ал. 3, изречение първо въз основа на данните за общата им натовареност, като прилага правилата </w:t>
      </w:r>
      <w:r>
        <w:rPr>
          <w:rFonts w:ascii="Times New Roman" w:hAnsi="Times New Roman" w:cs="Times New Roman"/>
          <w:sz w:val="24"/>
          <w:szCs w:val="24"/>
          <w:lang w:val="x-none"/>
        </w:rPr>
        <w:t>по чл. 30, ал. 5, т. 20.</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10.</w:t>
      </w:r>
      <w:r>
        <w:rPr>
          <w:rFonts w:ascii="Times New Roman" w:hAnsi="Times New Roman" w:cs="Times New Roman"/>
          <w:sz w:val="24"/>
          <w:szCs w:val="24"/>
          <w:lang w:val="x-none"/>
        </w:rPr>
        <w:t xml:space="preserve"> (1) Съдебното производство по граждански и наказателни дела е триинстанционно - първоинстанционно, въззивно и касационно, освен ако в закон е предвидено друго.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Съдебното производство по административни дела е двуинста</w:t>
      </w:r>
      <w:r>
        <w:rPr>
          <w:rFonts w:ascii="Times New Roman" w:hAnsi="Times New Roman" w:cs="Times New Roman"/>
          <w:sz w:val="24"/>
          <w:szCs w:val="24"/>
          <w:lang w:val="x-none"/>
        </w:rPr>
        <w:t>нционно - първоинстанционно и касационно.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Влезлите в сила съдебни актове се отменят само в предвидените със закон случаи.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xml:space="preserve"> (1) По-горната инстанция извършва контрол на актовете на по-долната инстанция само в случаите и по реда, предвидени в зак</w:t>
      </w:r>
      <w:r>
        <w:rPr>
          <w:rFonts w:ascii="Times New Roman" w:hAnsi="Times New Roman" w:cs="Times New Roman"/>
          <w:sz w:val="24"/>
          <w:szCs w:val="24"/>
          <w:lang w:val="x-none"/>
        </w:rPr>
        <w:t>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Един и същ съдия не може да участва в разглеждането на делото в различни инстанции.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xml:space="preserve"> (1) (Доп. – ДВ, бр. 11 от 2020 г.) Органите на съдебната власт са длъжни да разглеждат и разрешават в съответствие със закона всяко подадено до тях искане,</w:t>
      </w:r>
      <w:r>
        <w:rPr>
          <w:rFonts w:ascii="Times New Roman" w:hAnsi="Times New Roman" w:cs="Times New Roman"/>
          <w:sz w:val="24"/>
          <w:szCs w:val="24"/>
          <w:lang w:val="x-none"/>
        </w:rPr>
        <w:t xml:space="preserve"> като е недопустимо използването на заплаха, обидни или нецензурни думи или квалификации.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Сроковете, определени в процесуалните закони, които се отнасят до осъществяване на правомощия на съдии, прокурори и следователи, са задължителни за тях, но не за</w:t>
      </w:r>
      <w:r>
        <w:rPr>
          <w:rFonts w:ascii="Times New Roman" w:hAnsi="Times New Roman" w:cs="Times New Roman"/>
          <w:sz w:val="24"/>
          <w:szCs w:val="24"/>
          <w:lang w:val="x-none"/>
        </w:rPr>
        <w:t>сягат правата на страните в процеса.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13.</w:t>
      </w:r>
      <w:r>
        <w:rPr>
          <w:rFonts w:ascii="Times New Roman" w:hAnsi="Times New Roman" w:cs="Times New Roman"/>
          <w:sz w:val="24"/>
          <w:szCs w:val="24"/>
          <w:lang w:val="x-none"/>
        </w:rPr>
        <w:t xml:space="preserve"> Производствата пред органите на съдебната власт се водят на български език.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xml:space="preserve"> (1) Протоколите се изготвят на български език.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когато думи или изрази на чужд език имат особено значение за д</w:t>
      </w:r>
      <w:r>
        <w:rPr>
          <w:rFonts w:ascii="Times New Roman" w:hAnsi="Times New Roman" w:cs="Times New Roman"/>
          <w:sz w:val="24"/>
          <w:szCs w:val="24"/>
          <w:lang w:val="x-none"/>
        </w:rPr>
        <w:t>елото, може да се позволи вписването им в протокола.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Когато прецени, че закон противоречи на Конституцията на Република България, съдът уведомява Върховния касационен съд или Върховния административен съд, а прокурорите и следователите - главния пр</w:t>
      </w:r>
      <w:r>
        <w:rPr>
          <w:rFonts w:ascii="Times New Roman" w:hAnsi="Times New Roman" w:cs="Times New Roman"/>
          <w:sz w:val="24"/>
          <w:szCs w:val="24"/>
          <w:lang w:val="x-none"/>
        </w:rPr>
        <w:t>окурор.</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втора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ВИСШ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Правно положение и състав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xml:space="preserve"> (Изм. – ДВ, бр. 28 от 2016 г.) (1) Висшият съдебен съвет представлява съдебната власт, осигурява и отстоява независимостта й, определя състава и орг</w:t>
      </w:r>
      <w:r>
        <w:rPr>
          <w:rFonts w:ascii="Times New Roman" w:hAnsi="Times New Roman" w:cs="Times New Roman"/>
          <w:sz w:val="24"/>
          <w:szCs w:val="24"/>
          <w:lang w:val="x-none"/>
        </w:rPr>
        <w:t>анизацията на работата на съдилищата, прокуратурите и следствените органи и обезпечава финансово и технически тяхната дейност, без да се намесва в нейното осъществяване.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Висшият съдебен съвет е постоянно действащ орган, юридическо лице със седалище Со</w:t>
      </w:r>
      <w:r>
        <w:rPr>
          <w:rFonts w:ascii="Times New Roman" w:hAnsi="Times New Roman" w:cs="Times New Roman"/>
          <w:sz w:val="24"/>
          <w:szCs w:val="24"/>
          <w:lang w:val="x-none"/>
        </w:rPr>
        <w:t>фия. Той се представлява от един от изборните му членове, определен с решение на пленума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Народното събрание избира единадесет членове на Висшия съдебен съвет, от които шестима – за съдийската колегия, и петима – за прокурорска</w:t>
      </w:r>
      <w:r>
        <w:rPr>
          <w:rFonts w:ascii="Times New Roman" w:hAnsi="Times New Roman" w:cs="Times New Roman"/>
          <w:sz w:val="24"/>
          <w:szCs w:val="24"/>
          <w:lang w:val="x-none"/>
        </w:rPr>
        <w:t xml:space="preserve">та колегия. Изборът по </w:t>
      </w:r>
      <w:r>
        <w:rPr>
          <w:rFonts w:ascii="Times New Roman" w:hAnsi="Times New Roman" w:cs="Times New Roman"/>
          <w:sz w:val="24"/>
          <w:szCs w:val="24"/>
          <w:lang w:val="x-none"/>
        </w:rPr>
        <w:lastRenderedPageBreak/>
        <w:t>колегии се извършва между съдии, прокурори, следователи, хабилитирани учени по правни науки, адвокати и други юристи с високи професионални и нравствени качества, съобразно тяхната професионална квалификация и насоченост.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Съдиит</w:t>
      </w:r>
      <w:r>
        <w:rPr>
          <w:rFonts w:ascii="Times New Roman" w:hAnsi="Times New Roman" w:cs="Times New Roman"/>
          <w:sz w:val="24"/>
          <w:szCs w:val="24"/>
          <w:lang w:val="x-none"/>
        </w:rPr>
        <w:t>е избират от своя състав шестима членове на Висшия съдебен съвет за съдийската колегия. Прокурорите избират от своя състав четирима членове на Висшия съдебен съвет за прокурорската колегия. Следователите избират от своя състав един член на Висшия съдебен с</w:t>
      </w:r>
      <w:r>
        <w:rPr>
          <w:rFonts w:ascii="Times New Roman" w:hAnsi="Times New Roman" w:cs="Times New Roman"/>
          <w:sz w:val="24"/>
          <w:szCs w:val="24"/>
          <w:lang w:val="x-none"/>
        </w:rPr>
        <w:t>ъвет за прокурорската колегия.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Висшият съдебен съвет има кръгъл печат с изображение на герба на Република България и с изписани думите "Република България. Висш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17.</w:t>
      </w:r>
      <w:r>
        <w:rPr>
          <w:rFonts w:ascii="Times New Roman" w:hAnsi="Times New Roman" w:cs="Times New Roman"/>
          <w:sz w:val="24"/>
          <w:szCs w:val="24"/>
          <w:lang w:val="x-none"/>
        </w:rPr>
        <w:t xml:space="preserve"> (1) (Нова - ДВ, бр. 1 от 2011 г., в сила от 4.01.2011 г.) За член</w:t>
      </w:r>
      <w:r>
        <w:rPr>
          <w:rFonts w:ascii="Times New Roman" w:hAnsi="Times New Roman" w:cs="Times New Roman"/>
          <w:sz w:val="24"/>
          <w:szCs w:val="24"/>
          <w:lang w:val="x-none"/>
        </w:rPr>
        <w:t>ове на Висшия съдебен съвет се избират юристи с високи професионални и нравствени качества, които имат най-малко 15 години юридически стаж.</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(Предишна ал. 1, доп. - ДВ, бр. 1 от 2011 г., в сила от 4.01.2011 г., отм., бр. 28 от 2016 г.).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(Предишна </w:t>
      </w:r>
      <w:r>
        <w:rPr>
          <w:rFonts w:ascii="Times New Roman" w:hAnsi="Times New Roman" w:cs="Times New Roman"/>
          <w:sz w:val="24"/>
          <w:szCs w:val="24"/>
          <w:lang w:val="x-none"/>
        </w:rPr>
        <w:t>ал. 2, доп. - ДВ, бр. 1 от 2011 г., в сила от 4.01.2011 г., отм., бр. 28 от 2016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xml:space="preserve"> (1) Изборен член на Висшия съдебен съвет не може 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 народен представител, кмет или общински съветник;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28 от 2016 г.) заема длъжност в д</w:t>
      </w:r>
      <w:r>
        <w:rPr>
          <w:rFonts w:ascii="Times New Roman" w:hAnsi="Times New Roman" w:cs="Times New Roman"/>
          <w:sz w:val="24"/>
          <w:szCs w:val="24"/>
          <w:lang w:val="x-none"/>
        </w:rPr>
        <w:t>руги държавни или общински органи;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33 от 2009 г.) упражнява търговска дейност или да е съдружник, управител или да участва в надзорни, управителни съвети или съвети на директорите или в контролни органи на търговски дружества, коопераци</w:t>
      </w:r>
      <w:r>
        <w:rPr>
          <w:rFonts w:ascii="Times New Roman" w:hAnsi="Times New Roman" w:cs="Times New Roman"/>
          <w:sz w:val="24"/>
          <w:szCs w:val="24"/>
          <w:lang w:val="x-none"/>
        </w:rPr>
        <w:t>и или юридически лица с нестопанска цел, които осъществяват стопанска дейност, с изключение на тези на професионалните сдружения на съдии, прокурори и следователи;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33 от 2009 г., изм. и доп., бр. 62 от 2016 г., в сила от 9.08.2016 г.) п</w:t>
      </w:r>
      <w:r>
        <w:rPr>
          <w:rFonts w:ascii="Times New Roman" w:hAnsi="Times New Roman" w:cs="Times New Roman"/>
          <w:sz w:val="24"/>
          <w:szCs w:val="24"/>
          <w:lang w:val="x-none"/>
        </w:rPr>
        <w:t>олучава възнаграждение за извършване на дейност по договор или по служебно правоотношение с държавна или обществена организация, търговско дружество, кооперация, юридическо лице с нестопанска цел, физическо лице или едноличен търговец, с изключение на науч</w:t>
      </w:r>
      <w:r>
        <w:rPr>
          <w:rFonts w:ascii="Times New Roman" w:hAnsi="Times New Roman" w:cs="Times New Roman"/>
          <w:sz w:val="24"/>
          <w:szCs w:val="24"/>
          <w:lang w:val="x-none"/>
        </w:rPr>
        <w:t>на и преподавателска дейност или за упражняване на авторски права, както и за участие в международни проекти и проекти, финансирани от Европейския съюз;</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упражнява свободна професия или друга платена професионална дейност;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членува в политически парт</w:t>
      </w:r>
      <w:r>
        <w:rPr>
          <w:rFonts w:ascii="Times New Roman" w:hAnsi="Times New Roman" w:cs="Times New Roman"/>
          <w:sz w:val="24"/>
          <w:szCs w:val="24"/>
          <w:lang w:val="x-none"/>
        </w:rPr>
        <w:t>ии или коалиции, в организации с политически цели, да извършва политическа дейност, както и да членува в организации или да извършва дейности, които засягат независимостта му;</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членува в синдикални организации извън системата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е о</w:t>
      </w:r>
      <w:r>
        <w:rPr>
          <w:rFonts w:ascii="Times New Roman" w:hAnsi="Times New Roman" w:cs="Times New Roman"/>
          <w:sz w:val="24"/>
          <w:szCs w:val="24"/>
          <w:lang w:val="x-none"/>
        </w:rPr>
        <w:t>съждан за извършено престъпление, независимо от реабилитацията, както и да е освобождаван от наказателна отговорност за умишлено престъпление;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(доп. – ДВ, бр. 11 от 2020 г.) е съпруг, роднина по права линия, по съребрена линия до четвърта степен или по</w:t>
      </w:r>
      <w:r>
        <w:rPr>
          <w:rFonts w:ascii="Times New Roman" w:hAnsi="Times New Roman" w:cs="Times New Roman"/>
          <w:sz w:val="24"/>
          <w:szCs w:val="24"/>
          <w:lang w:val="x-none"/>
        </w:rPr>
        <w:t xml:space="preserve"> сватовство - до трета степен включително или във фактическо съпружеско съжителство с друг член на Висшия съдебен съвет, с административен ръководител на орган на съдебната власт, назначен от съответната колегия, на която е член, или с министъра на правосъ</w:t>
      </w:r>
      <w:r>
        <w:rPr>
          <w:rFonts w:ascii="Times New Roman" w:hAnsi="Times New Roman" w:cs="Times New Roman"/>
          <w:sz w:val="24"/>
          <w:szCs w:val="24"/>
          <w:lang w:val="x-none"/>
        </w:rPr>
        <w:t>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103 от 2009 г., в сила от 29.12.2009 г.) е дисциплинарно освободен от длъжност изборен член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62 от 2016 г., в сила от 9.08.2016 г.) е лице, спрямо което е установен конфликт на интере</w:t>
      </w:r>
      <w:r>
        <w:rPr>
          <w:rFonts w:ascii="Times New Roman" w:hAnsi="Times New Roman" w:cs="Times New Roman"/>
          <w:sz w:val="24"/>
          <w:szCs w:val="24"/>
          <w:lang w:val="x-none"/>
        </w:rPr>
        <w:t xml:space="preserve">си с влязло в сила решение по-малко от една година преди </w:t>
      </w:r>
      <w:r>
        <w:rPr>
          <w:rFonts w:ascii="Times New Roman" w:hAnsi="Times New Roman" w:cs="Times New Roman"/>
          <w:sz w:val="24"/>
          <w:szCs w:val="24"/>
          <w:lang w:val="x-none"/>
        </w:rPr>
        <w:lastRenderedPageBreak/>
        <w:t xml:space="preserve">избора.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Изборен член се освобождава от Висшия съдебен съвет, ако в едномесечен срок от избора не освободи длъжността или не преустанови дейността по ал. 1.</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xml:space="preserve"> (Доп. - ДВ, бр. 1 от 2011 г., </w:t>
      </w:r>
      <w:r>
        <w:rPr>
          <w:rFonts w:ascii="Times New Roman" w:hAnsi="Times New Roman" w:cs="Times New Roman"/>
          <w:sz w:val="24"/>
          <w:szCs w:val="24"/>
          <w:lang w:val="x-none"/>
        </w:rPr>
        <w:t>в сила от 4.01.2011 г., изм., бр. 50 от 2012 г.) (1) Народното събрание избира членове на Висшия съдебен съвет не по-късно от един месец преди изтичането на мандата на изборните членове.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Предложенията за кандидати за изборни членове на Висшия съдебен </w:t>
      </w:r>
      <w:r>
        <w:rPr>
          <w:rFonts w:ascii="Times New Roman" w:hAnsi="Times New Roman" w:cs="Times New Roman"/>
          <w:sz w:val="24"/>
          <w:szCs w:val="24"/>
          <w:lang w:val="x-none"/>
        </w:rPr>
        <w:t>съвет се разглеждат от специализираната постоянна комисия на Народното събрание.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103 от 2017 г., в сила от 1.01.2018 г.) Администрацията на Народното събрание служебно установява обстоятелствата по чл. 18, ал. 1, т. 8.</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w:t>
      </w:r>
      <w:r>
        <w:rPr>
          <w:rFonts w:ascii="Times New Roman" w:hAnsi="Times New Roman" w:cs="Times New Roman"/>
          <w:sz w:val="24"/>
          <w:szCs w:val="24"/>
          <w:lang w:val="x-none"/>
        </w:rPr>
        <w:t xml:space="preserve"> бр. 28 от 2016 г., предишна ал. 3, бр. 103 от 2017 г., в сила от 1.01.2018 г.) Предложенията за членове на Висшия съдебен съвет, избирани от Народното събрание, се правят от народните представители по колегии не по-късно от два месеца преди произвеждането</w:t>
      </w:r>
      <w:r>
        <w:rPr>
          <w:rFonts w:ascii="Times New Roman" w:hAnsi="Times New Roman" w:cs="Times New Roman"/>
          <w:sz w:val="24"/>
          <w:szCs w:val="24"/>
          <w:lang w:val="x-none"/>
        </w:rPr>
        <w:t xml:space="preserve"> на избора пред комисията по ал. 2. Към предложенията се прилагат: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подробни писмени мотиви за професионалните и нравствените качества на кандидатите, включително и изразени становища от професионални, академични и други организации;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документи за за</w:t>
      </w:r>
      <w:r>
        <w:rPr>
          <w:rFonts w:ascii="Times New Roman" w:hAnsi="Times New Roman" w:cs="Times New Roman"/>
          <w:sz w:val="24"/>
          <w:szCs w:val="24"/>
          <w:lang w:val="x-none"/>
        </w:rPr>
        <w:t>вършено висше образование по специалността "Право", документи, свързани с изискванията за несъвместимост, както и документи за юридическия стаж и кариерното развитие на кандидата.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28 от 2016 г., предишна ал. 4, бр. 103 от 2017 г., в си</w:t>
      </w:r>
      <w:r>
        <w:rPr>
          <w:rFonts w:ascii="Times New Roman" w:hAnsi="Times New Roman" w:cs="Times New Roman"/>
          <w:sz w:val="24"/>
          <w:szCs w:val="24"/>
          <w:lang w:val="x-none"/>
        </w:rPr>
        <w:t>ла от 1.01.2018 г.) Предложенията се правят, след като се вземе писменото съгласие на всеки кандидат.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изм. – ДВ, бр. 103 от 2017 г., в сила от 1.01.2018 г.) Предложенията заедно с подробна професионална биография на кандидатите и доку</w:t>
      </w:r>
      <w:r>
        <w:rPr>
          <w:rFonts w:ascii="Times New Roman" w:hAnsi="Times New Roman" w:cs="Times New Roman"/>
          <w:sz w:val="24"/>
          <w:szCs w:val="24"/>
          <w:lang w:val="x-none"/>
        </w:rPr>
        <w:t>ментите по ал. 4 се публикуват в срок до три работни дни от получаването им на интернет страницата на Народното събрание. Публикуват се и името и мотивите на народния представител, издигнал съответната кандидатура.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6, изм. – ДВ, бр. 103 </w:t>
      </w:r>
      <w:r>
        <w:rPr>
          <w:rFonts w:ascii="Times New Roman" w:hAnsi="Times New Roman" w:cs="Times New Roman"/>
          <w:sz w:val="24"/>
          <w:szCs w:val="24"/>
          <w:lang w:val="x-none"/>
        </w:rPr>
        <w:t>от 2017 г., в сила от 1.01.2018 г., бр. 17 от 2019 г.) Публикуването на предложенията и документите по ал. 4 се извършва в съответствие с изискванията за защита на личните данни и Закона за защита на класифицираната информация.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19а.</w:t>
      </w:r>
      <w:r>
        <w:rPr>
          <w:rFonts w:ascii="Times New Roman" w:hAnsi="Times New Roman" w:cs="Times New Roman"/>
          <w:sz w:val="24"/>
          <w:szCs w:val="24"/>
          <w:lang w:val="x-none"/>
        </w:rPr>
        <w:t xml:space="preserve"> (Нов - ДВ, бр. 50 о</w:t>
      </w:r>
      <w:r>
        <w:rPr>
          <w:rFonts w:ascii="Times New Roman" w:hAnsi="Times New Roman" w:cs="Times New Roman"/>
          <w:sz w:val="24"/>
          <w:szCs w:val="24"/>
          <w:lang w:val="x-none"/>
        </w:rPr>
        <w:t>т 2012 г.) (1) (Изм. – ДВ, бр. 28 от 2016 г., бр. 7 от 2018 г., бр. 84 от 2023 г., в сила от 6.10.2023 г.) В 14-дневен срок от публикуването на кандидатурите всеки кандидат представя на комисията, която подготвя избора, писмена концепция за работата си кат</w:t>
      </w:r>
      <w:r>
        <w:rPr>
          <w:rFonts w:ascii="Times New Roman" w:hAnsi="Times New Roman" w:cs="Times New Roman"/>
          <w:sz w:val="24"/>
          <w:szCs w:val="24"/>
          <w:lang w:val="x-none"/>
        </w:rPr>
        <w:t>о член на Висшия съдебен съвет. В същия срок кандидатите за членове на Висшия съдебен съвет представят декларация за имотното си състояние и произхода на средствата за придобиването на имуществото си, както и декларация за наличие на частен интерес по смис</w:t>
      </w:r>
      <w:r>
        <w:rPr>
          <w:rFonts w:ascii="Times New Roman" w:hAnsi="Times New Roman" w:cs="Times New Roman"/>
          <w:sz w:val="24"/>
          <w:szCs w:val="24"/>
          <w:lang w:val="x-none"/>
        </w:rPr>
        <w:t>ъла на чл. 70 от Закона за противодействие на корупцията по образец, предложен от комисията и от пленума на Висшия съдебен съвет и утвърден от министъра на правосъдието. Всички концепции и декларации се публикуват в срок до три работни дни от изтичане на с</w:t>
      </w:r>
      <w:r>
        <w:rPr>
          <w:rFonts w:ascii="Times New Roman" w:hAnsi="Times New Roman" w:cs="Times New Roman"/>
          <w:sz w:val="24"/>
          <w:szCs w:val="24"/>
          <w:lang w:val="x-none"/>
        </w:rPr>
        <w:t xml:space="preserve">рока по изречение първо на интернет страницата на Народното събрание.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Юридически лица с нестопанска цел, регистрирани за осъществяване на общественополезна дейност, висши училища и научни организации не по-късно от 7 дни преди изслушването могат да пр</w:t>
      </w:r>
      <w:r>
        <w:rPr>
          <w:rFonts w:ascii="Times New Roman" w:hAnsi="Times New Roman" w:cs="Times New Roman"/>
          <w:sz w:val="24"/>
          <w:szCs w:val="24"/>
          <w:lang w:val="x-none"/>
        </w:rPr>
        <w:t xml:space="preserve">едставят на комисията становища за кандидата, включващи и въпроси, които да му бъдат поставяни. Анонимни становища и сигнали не се </w:t>
      </w:r>
      <w:r>
        <w:rPr>
          <w:rFonts w:ascii="Times New Roman" w:hAnsi="Times New Roman" w:cs="Times New Roman"/>
          <w:sz w:val="24"/>
          <w:szCs w:val="24"/>
          <w:lang w:val="x-none"/>
        </w:rPr>
        <w:lastRenderedPageBreak/>
        <w:t>разглеждат. Представените становища и въпроси се публикуват на интернет страницата на Народното събрание в срок до три дни сл</w:t>
      </w:r>
      <w:r>
        <w:rPr>
          <w:rFonts w:ascii="Times New Roman" w:hAnsi="Times New Roman" w:cs="Times New Roman"/>
          <w:sz w:val="24"/>
          <w:szCs w:val="24"/>
          <w:lang w:val="x-none"/>
        </w:rPr>
        <w:t xml:space="preserve">ед представянето им. Не се публикуват конкретни данни, съставляващи класифицирана информация, както и факти от интимния живот на лицата.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28 от 2016 г.) Комисията изслушва всеки кандидат, който представя пред нея концепцията по ал. 1. И</w:t>
      </w:r>
      <w:r>
        <w:rPr>
          <w:rFonts w:ascii="Times New Roman" w:hAnsi="Times New Roman" w:cs="Times New Roman"/>
          <w:sz w:val="24"/>
          <w:szCs w:val="24"/>
          <w:lang w:val="x-none"/>
        </w:rPr>
        <w:t>зслушването се насрочва и обявява от комисията не по-късно от един месец преди провеждането му. Изслушването се провежда на открито заседание на комисията не по-късно от 14 дни преди провеждане на избора. За изслушването се изготвя пълен стенографски прото</w:t>
      </w:r>
      <w:r>
        <w:rPr>
          <w:rFonts w:ascii="Times New Roman" w:hAnsi="Times New Roman" w:cs="Times New Roman"/>
          <w:sz w:val="24"/>
          <w:szCs w:val="24"/>
          <w:lang w:val="x-none"/>
        </w:rPr>
        <w:t>кол, който се публикува на интернет страницата на Народното събрание. С оглед на постъпилите становища по ал. 2 членовете на комисията могат да изискат и допълнителни документи, които кандидатите трябва да представят.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28 от 2016 г.) Ко</w:t>
      </w:r>
      <w:r>
        <w:rPr>
          <w:rFonts w:ascii="Times New Roman" w:hAnsi="Times New Roman" w:cs="Times New Roman"/>
          <w:sz w:val="24"/>
          <w:szCs w:val="24"/>
          <w:lang w:val="x-none"/>
        </w:rPr>
        <w:t>мисията изготвя подробен и мотивиран доклад за професионалните и нравствените качества на кандидатите, с който предлага кандидатурите за обсъждане и гласуване в Народното събрание. Докладът съдържа становище за представянето на кандидата, изготвено след из</w:t>
      </w:r>
      <w:r>
        <w:rPr>
          <w:rFonts w:ascii="Times New Roman" w:hAnsi="Times New Roman" w:cs="Times New Roman"/>
          <w:sz w:val="24"/>
          <w:szCs w:val="24"/>
          <w:lang w:val="x-none"/>
        </w:rPr>
        <w:t>слушването му пред комисията, и заключение за: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минималните законови изисквания за заемане на длъжността;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наличието на данни, които поставят под съмнение нравствените качества на кандидата, неговите квалификация, опит и професионални качества;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w:t>
      </w:r>
      <w:r>
        <w:rPr>
          <w:rFonts w:ascii="Times New Roman" w:hAnsi="Times New Roman" w:cs="Times New Roman"/>
          <w:sz w:val="24"/>
          <w:szCs w:val="24"/>
          <w:lang w:val="x-none"/>
        </w:rPr>
        <w:t xml:space="preserve">пецифичната подготовка, качествата и мотивацията за съответната длъжност;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публичната репутация и обществената подкрепа за кандидата.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Докладът се публикува на интернет страницата на Народното събрание.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19б.</w:t>
      </w:r>
      <w:r>
        <w:rPr>
          <w:rFonts w:ascii="Times New Roman" w:hAnsi="Times New Roman" w:cs="Times New Roman"/>
          <w:sz w:val="24"/>
          <w:szCs w:val="24"/>
          <w:lang w:val="x-none"/>
        </w:rPr>
        <w:t xml:space="preserve"> (Нов - ДВ, бр. 50 от 2012 г., доп., б</w:t>
      </w:r>
      <w:r>
        <w:rPr>
          <w:rFonts w:ascii="Times New Roman" w:hAnsi="Times New Roman" w:cs="Times New Roman"/>
          <w:sz w:val="24"/>
          <w:szCs w:val="24"/>
          <w:lang w:val="x-none"/>
        </w:rPr>
        <w:t>р. 28 от 2016 г.) Народното събрание избира всеки член на Висшия съдебен съвет поотделно с мнозинство две трети от народните представители.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(Изм. - ДВ, бр. 50 от 2012 г., бр. 28 от 2016 г.) (1) Органите на съдебната власт избират членове на Висшия </w:t>
      </w:r>
      <w:r>
        <w:rPr>
          <w:rFonts w:ascii="Times New Roman" w:hAnsi="Times New Roman" w:cs="Times New Roman"/>
          <w:sz w:val="24"/>
          <w:szCs w:val="24"/>
          <w:lang w:val="x-none"/>
        </w:rPr>
        <w:t>съдебен съвет по колегии не по-късно от един месец преди изтичането на мандата на изборните членове.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Членовете на Висшия съдебен съвет от квотата на съдебната власт се избират пряко чрез тайно гласуване съответно от съдиите, от прокурорите и от следов</w:t>
      </w:r>
      <w:r>
        <w:rPr>
          <w:rFonts w:ascii="Times New Roman" w:hAnsi="Times New Roman" w:cs="Times New Roman"/>
          <w:sz w:val="24"/>
          <w:szCs w:val="24"/>
          <w:lang w:val="x-none"/>
        </w:rPr>
        <w:t>ателите по реда на раздел I "а".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21.</w:t>
      </w:r>
      <w:r>
        <w:rPr>
          <w:rFonts w:ascii="Times New Roman" w:hAnsi="Times New Roman" w:cs="Times New Roman"/>
          <w:sz w:val="24"/>
          <w:szCs w:val="24"/>
          <w:lang w:val="x-none"/>
        </w:rPr>
        <w:t xml:space="preserve"> (Изм. - ДВ, бр. 50 от 2012 г., отм., бр. 28 от 2016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21а.</w:t>
      </w:r>
      <w:r>
        <w:rPr>
          <w:rFonts w:ascii="Times New Roman" w:hAnsi="Times New Roman" w:cs="Times New Roman"/>
          <w:sz w:val="24"/>
          <w:szCs w:val="24"/>
          <w:lang w:val="x-none"/>
        </w:rPr>
        <w:t xml:space="preserve"> (Нов - ДВ, бр. 50 от 2012 г., отм., бр. 28 от 2016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21б.</w:t>
      </w:r>
      <w:r>
        <w:rPr>
          <w:rFonts w:ascii="Times New Roman" w:hAnsi="Times New Roman" w:cs="Times New Roman"/>
          <w:sz w:val="24"/>
          <w:szCs w:val="24"/>
          <w:lang w:val="x-none"/>
        </w:rPr>
        <w:t xml:space="preserve"> (Нов - ДВ, бр. 50 от 2012 г., отм., бр. 28 от 2016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xml:space="preserve"> (Изм. - ДВ, бр. 50 </w:t>
      </w:r>
      <w:r>
        <w:rPr>
          <w:rFonts w:ascii="Times New Roman" w:hAnsi="Times New Roman" w:cs="Times New Roman"/>
          <w:sz w:val="24"/>
          <w:szCs w:val="24"/>
          <w:lang w:val="x-none"/>
        </w:rPr>
        <w:t>от 2012 г., отм., бр. 28 от 2016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22а.</w:t>
      </w:r>
      <w:r>
        <w:rPr>
          <w:rFonts w:ascii="Times New Roman" w:hAnsi="Times New Roman" w:cs="Times New Roman"/>
          <w:sz w:val="24"/>
          <w:szCs w:val="24"/>
          <w:lang w:val="x-none"/>
        </w:rPr>
        <w:t xml:space="preserve"> (Нов - ДВ, бр. 50 от 2012 г., отм., бр. 28 от 2016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xml:space="preserve"> (Изм. и доп. - ДВ, бр. 50 от 2012 г., отм., бр. 28 от 2016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xml:space="preserve"> (Изм. - ДВ, бр. 50 от 2012 г., отм., бр. 28 от 2016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xml:space="preserve"> (Отм. – </w:t>
      </w:r>
      <w:r>
        <w:rPr>
          <w:rFonts w:ascii="Times New Roman" w:hAnsi="Times New Roman" w:cs="Times New Roman"/>
          <w:sz w:val="24"/>
          <w:szCs w:val="24"/>
          <w:lang w:val="x-none"/>
        </w:rPr>
        <w:t>ДВ, бр. 28 от 2016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xml:space="preserve"> (Отм. – ДВ, бр. 28 от 2016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26а.</w:t>
      </w:r>
      <w:r>
        <w:rPr>
          <w:rFonts w:ascii="Times New Roman" w:hAnsi="Times New Roman" w:cs="Times New Roman"/>
          <w:sz w:val="24"/>
          <w:szCs w:val="24"/>
          <w:lang w:val="x-none"/>
        </w:rPr>
        <w:t xml:space="preserve"> (Нов - ДВ, бр. 1 от 2011 г., в сила от 4.01.2011 г.; обявен за противоконституционен с Решение № 10 на КС на РБ - бр. 93 от 2011 г.)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Членовете н</w:t>
      </w:r>
      <w:r>
        <w:rPr>
          <w:rFonts w:ascii="Times New Roman" w:hAnsi="Times New Roman" w:cs="Times New Roman"/>
          <w:sz w:val="24"/>
          <w:szCs w:val="24"/>
          <w:lang w:val="x-none"/>
        </w:rPr>
        <w:t>а Висшия съдебен съвет предприемат необходимите действия за получаване на достъп до класифицирана информация.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Член на Висшия съдебен съвет, който не е получил разрешение за достъп, не може да участва в заседанията, когато се обсъждат материали и докум</w:t>
      </w:r>
      <w:r>
        <w:rPr>
          <w:rFonts w:ascii="Times New Roman" w:hAnsi="Times New Roman" w:cs="Times New Roman"/>
          <w:sz w:val="24"/>
          <w:szCs w:val="24"/>
          <w:lang w:val="x-none"/>
        </w:rPr>
        <w:t xml:space="preserve">енти, съдържащи класифицирана информация, и не се запознава с тях.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xml:space="preserve"> (1) Изборен член на Висшия съдебен съвет се освобождава преди изтичане на мандата му на основанията по чл. 130, ал. 8 от Конституцията на Републик</w:t>
      </w:r>
      <w:r>
        <w:rPr>
          <w:rFonts w:ascii="Times New Roman" w:hAnsi="Times New Roman" w:cs="Times New Roman"/>
          <w:sz w:val="24"/>
          <w:szCs w:val="24"/>
          <w:lang w:val="x-none"/>
        </w:rPr>
        <w:t xml:space="preserve">а България, както и при установяване на несъвместимост с длъжностите или дейностите по чл. 18, ал. 1.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28 от 2016 г.) В случаите по чл. 130, ал. 8, т. 1 от Конституцията на Република България пленумът на Висшия съдебен съвет обявява под</w:t>
      </w:r>
      <w:r>
        <w:rPr>
          <w:rFonts w:ascii="Times New Roman" w:hAnsi="Times New Roman" w:cs="Times New Roman"/>
          <w:sz w:val="24"/>
          <w:szCs w:val="24"/>
          <w:lang w:val="x-none"/>
        </w:rPr>
        <w:t>адената оставка на изборен член на първото си заседание след депозирането й.</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103 от 2009 г., в сила от 29.12.2009 г.) Мандатът на изборен член на Висшия съдебен съвет не може да бъде прекратен предсрочно поради подаване на оставка на о</w:t>
      </w:r>
      <w:r>
        <w:rPr>
          <w:rFonts w:ascii="Times New Roman" w:hAnsi="Times New Roman" w:cs="Times New Roman"/>
          <w:sz w:val="24"/>
          <w:szCs w:val="24"/>
          <w:lang w:val="x-none"/>
        </w:rPr>
        <w:t>снование чл. 130, ал. 8, т. 1 от Конституцията на Република България, ако срещу него е образувано дисциплинарно производство за налагане на наказание дисциплинарно освобождаване от длъжност по чл. 308, ал. 3, до приключване на производството.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w:t>
      </w:r>
      <w:r>
        <w:rPr>
          <w:rFonts w:ascii="Times New Roman" w:hAnsi="Times New Roman" w:cs="Times New Roman"/>
          <w:sz w:val="24"/>
          <w:szCs w:val="24"/>
          <w:lang w:val="x-none"/>
        </w:rPr>
        <w:t>а ал. 3, изм. - ДВ, бр. 103 от 2009 г., в сила от 29.12.2009 г., бр. 28 от 2016 г., доп., бр. 62 от 2016 г., в сила от 9.08.2016 г.) Производството за предсрочно прекратяване на мандата на основанията по чл. 130, ал. 8, т. 2 – 4 от Конституцията на Републи</w:t>
      </w:r>
      <w:r>
        <w:rPr>
          <w:rFonts w:ascii="Times New Roman" w:hAnsi="Times New Roman" w:cs="Times New Roman"/>
          <w:sz w:val="24"/>
          <w:szCs w:val="24"/>
          <w:lang w:val="x-none"/>
        </w:rPr>
        <w:t>ка България или при установяване на несъвместимост на изборен член на Висшия съдебен съвет се открива по искане на най-малко петима от членовете на пленума на Висшия съдебен съвет или на трима от членовете на съответната колегия.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изм.</w:t>
      </w:r>
      <w:r>
        <w:rPr>
          <w:rFonts w:ascii="Times New Roman" w:hAnsi="Times New Roman" w:cs="Times New Roman"/>
          <w:sz w:val="24"/>
          <w:szCs w:val="24"/>
          <w:lang w:val="x-none"/>
        </w:rPr>
        <w:t xml:space="preserve"> - ДВ, бр. 103 от 2009 г., в сила от 29.12.2009 г.) Процедурата за предсрочно освобождаване на основанията по чл. 130, ал. 8, т. 2 - 4 от Конституцията на Република България или при установяване на несъвместимост на изборен член на Висшия съдебен съвет, из</w:t>
      </w:r>
      <w:r>
        <w:rPr>
          <w:rFonts w:ascii="Times New Roman" w:hAnsi="Times New Roman" w:cs="Times New Roman"/>
          <w:sz w:val="24"/>
          <w:szCs w:val="24"/>
          <w:lang w:val="x-none"/>
        </w:rPr>
        <w:t>бран от Народното събрание, може да започне и по искане на една пета от народните представители.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изм. - ДВ, бр. 103 от 2009 г., в сила от 29.12.2009 г., бр. 28 от 2016 г.) Процедурата за предсрочно освобождаване на основанията по чл. </w:t>
      </w:r>
      <w:r>
        <w:rPr>
          <w:rFonts w:ascii="Times New Roman" w:hAnsi="Times New Roman" w:cs="Times New Roman"/>
          <w:sz w:val="24"/>
          <w:szCs w:val="24"/>
          <w:lang w:val="x-none"/>
        </w:rPr>
        <w:t>130, ал. 8, т. 2 – 4 от Конституцията на Република България или при установяване на несъвместимост на изборен член на Висшия съдебен съвет, избран от съдиите, прокурорите или следователите, може да започне по искане съответно на една пета от действащите съ</w:t>
      </w:r>
      <w:r>
        <w:rPr>
          <w:rFonts w:ascii="Times New Roman" w:hAnsi="Times New Roman" w:cs="Times New Roman"/>
          <w:sz w:val="24"/>
          <w:szCs w:val="24"/>
          <w:lang w:val="x-none"/>
        </w:rPr>
        <w:t>дии, прокурори или следователи.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28 от 2016 г.) Решението на пленума на Висшия съдебен съвет за предсрочно прекратяване на мандата на негов член се постановява в едномесечен срок от постъпването на искането по ал. 4, 5 или 6 и се приема</w:t>
      </w:r>
      <w:r>
        <w:rPr>
          <w:rFonts w:ascii="Times New Roman" w:hAnsi="Times New Roman" w:cs="Times New Roman"/>
          <w:sz w:val="24"/>
          <w:szCs w:val="24"/>
          <w:lang w:val="x-none"/>
        </w:rPr>
        <w:t xml:space="preserve"> с мнозинство, не по-малко от седемнадесет гласа.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28.</w:t>
      </w:r>
      <w:r>
        <w:rPr>
          <w:rFonts w:ascii="Times New Roman" w:hAnsi="Times New Roman" w:cs="Times New Roman"/>
          <w:sz w:val="24"/>
          <w:szCs w:val="24"/>
          <w:lang w:val="x-none"/>
        </w:rPr>
        <w:t xml:space="preserve"> (Изм. - ДВ, бр. 1 от 2011 г., в сила от 4.01.2011 г., бр. 62 от 2016 г., в сила от 9.08.2016 г.) (1) (Доп. – ДВ, бр. 65 от 2017 г., изм., бр. 11 от 2020 г., бр. 86 от 2020 г.; обявена за противокон</w:t>
      </w:r>
      <w:r>
        <w:rPr>
          <w:rFonts w:ascii="Times New Roman" w:hAnsi="Times New Roman" w:cs="Times New Roman"/>
          <w:sz w:val="24"/>
          <w:szCs w:val="24"/>
          <w:lang w:val="x-none"/>
        </w:rPr>
        <w:t xml:space="preserve">ституционна с Решение № 6 на КС на РБ относно думите в изречение първо "или на равна по степен" - бр. 43 от 2021 г.; изм., бр. 32 от 2022 г., в сила от 26.04.2022 г.) </w:t>
      </w:r>
    </w:p>
    <w:p w:rsidR="00000000" w:rsidRDefault="007C5779">
      <w:pPr>
        <w:widowControl w:val="0"/>
        <w:pBdr>
          <w:bottom w:val="single" w:sz="6" w:space="0" w:color="auto"/>
        </w:pBdr>
        <w:autoSpaceDE w:val="0"/>
        <w:autoSpaceDN w:val="0"/>
        <w:adjustRightInd w:val="0"/>
        <w:spacing w:after="0" w:line="240" w:lineRule="auto"/>
        <w:rPr>
          <w:rFonts w:ascii="Times New Roman" w:hAnsi="Times New Roman" w:cs="Times New Roman"/>
          <w:sz w:val="6"/>
          <w:szCs w:val="6"/>
          <w:lang w:val="x-none"/>
        </w:rPr>
      </w:pPr>
    </w:p>
    <w:p w:rsidR="00000000" w:rsidRDefault="007C5779">
      <w:pPr>
        <w:widowControl w:val="0"/>
        <w:autoSpaceDE w:val="0"/>
        <w:autoSpaceDN w:val="0"/>
        <w:adjustRightInd w:val="0"/>
        <w:spacing w:after="0" w:line="240" w:lineRule="auto"/>
        <w:rPr>
          <w:rFonts w:ascii="Times New Roman" w:hAnsi="Times New Roman" w:cs="Times New Roman"/>
          <w:sz w:val="6"/>
          <w:szCs w:val="6"/>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При изтичане на мандата или предсрочното му прекратяване на основание чл. 130, ал</w:t>
      </w:r>
      <w:r>
        <w:rPr>
          <w:rFonts w:ascii="Times New Roman" w:hAnsi="Times New Roman" w:cs="Times New Roman"/>
          <w:sz w:val="24"/>
          <w:szCs w:val="24"/>
          <w:lang w:val="x-none"/>
        </w:rPr>
        <w:t xml:space="preserve">. 8, т. </w:t>
      </w:r>
      <w:r>
        <w:rPr>
          <w:rFonts w:ascii="Times New Roman" w:hAnsi="Times New Roman" w:cs="Times New Roman"/>
          <w:sz w:val="24"/>
          <w:szCs w:val="24"/>
          <w:lang w:val="x-none"/>
        </w:rPr>
        <w:lastRenderedPageBreak/>
        <w:t>1 от Конституцията на Република България изборният член на Висшия съдебен съвет, подал молба до съответната колегия в 14-дневен срок от деня на изтичане или предсрочно прекратяване на мандата, се възстановява на заеманата преди избора длъжност на с</w:t>
      </w:r>
      <w:r>
        <w:rPr>
          <w:rFonts w:ascii="Times New Roman" w:hAnsi="Times New Roman" w:cs="Times New Roman"/>
          <w:sz w:val="24"/>
          <w:szCs w:val="24"/>
          <w:lang w:val="x-none"/>
        </w:rPr>
        <w:t>ъдия, прокурор или следовател или на равна по степен. Времето, през което лицето е било член на Висшия съдебен съвет, се зачита за стаж по чл. 164, ал. 1 – 7.</w:t>
      </w:r>
    </w:p>
    <w:p w:rsidR="00000000" w:rsidRDefault="007C5779">
      <w:pPr>
        <w:widowControl w:val="0"/>
        <w:pBdr>
          <w:bottom w:val="single" w:sz="6" w:space="0" w:color="auto"/>
        </w:pBdr>
        <w:autoSpaceDE w:val="0"/>
        <w:autoSpaceDN w:val="0"/>
        <w:adjustRightInd w:val="0"/>
        <w:spacing w:after="0" w:line="240" w:lineRule="auto"/>
        <w:rPr>
          <w:rFonts w:ascii="Times New Roman" w:hAnsi="Times New Roman" w:cs="Times New Roman"/>
          <w:sz w:val="6"/>
          <w:szCs w:val="6"/>
          <w:lang w:val="x-none"/>
        </w:rPr>
      </w:pPr>
    </w:p>
    <w:p w:rsidR="00000000" w:rsidRDefault="007C5779">
      <w:pPr>
        <w:widowControl w:val="0"/>
        <w:autoSpaceDE w:val="0"/>
        <w:autoSpaceDN w:val="0"/>
        <w:adjustRightInd w:val="0"/>
        <w:spacing w:after="0" w:line="240" w:lineRule="auto"/>
        <w:rPr>
          <w:rFonts w:ascii="Times New Roman" w:hAnsi="Times New Roman" w:cs="Times New Roman"/>
          <w:sz w:val="6"/>
          <w:szCs w:val="6"/>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В едномесечен срок след възстановяването на длъжността по ал. 1 членове на Висшия съдебен</w:t>
      </w:r>
      <w:r>
        <w:rPr>
          <w:rFonts w:ascii="Times New Roman" w:hAnsi="Times New Roman" w:cs="Times New Roman"/>
          <w:sz w:val="24"/>
          <w:szCs w:val="24"/>
          <w:lang w:val="x-none"/>
        </w:rPr>
        <w:t xml:space="preserve"> съвет с изтекъл или предсрочно прекратен мандат получават оценка за дейността си по методика, приета от пленума на Висшия съдебен съвет. Оценката става част от атестацията като магистрат за периода преди встъпването му като член на Висшия съдебен съвет.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t>Ч</w:t>
      </w:r>
      <w:r>
        <w:rPr>
          <w:rFonts w:ascii="Times New Roman" w:hAnsi="Times New Roman" w:cs="Times New Roman"/>
          <w:b/>
          <w:bCs/>
          <w:sz w:val="24"/>
          <w:szCs w:val="24"/>
          <w:lang w:val="x-none"/>
        </w:rPr>
        <w:t>л. 29.</w:t>
      </w:r>
      <w:r>
        <w:rPr>
          <w:rFonts w:ascii="Times New Roman" w:hAnsi="Times New Roman" w:cs="Times New Roman"/>
          <w:sz w:val="24"/>
          <w:szCs w:val="24"/>
          <w:lang w:val="x-none"/>
        </w:rPr>
        <w:t xml:space="preserve"> (Доп. - ДВ, бр. 33 от 2009 г., изм., бр. 28 от 2016 г.) (1) Изборните членове на Висшия съдебен съвет не получават възнаграждение за работата си в комисии към съвета.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11 от 2020 г., изм., бр. 32 от 2022 г., в сила от 26.04.2022 </w:t>
      </w:r>
      <w:r>
        <w:rPr>
          <w:rFonts w:ascii="Times New Roman" w:hAnsi="Times New Roman" w:cs="Times New Roman"/>
          <w:sz w:val="24"/>
          <w:szCs w:val="24"/>
          <w:lang w:val="x-none"/>
        </w:rPr>
        <w:t>г.) За изборните членове на Висшия съдебен съвет се прилагат разпоредбите на чл. 218, ал. 1, чл. 219, чл. 221, чл. 224 и чл. 330.</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62 от 2016 г., в сила от 9.08.2016 г., отм., бр. 32 от 2022 г., в сила от 26.04.2022 г.).</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 "а"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w:t>
      </w:r>
      <w:r>
        <w:rPr>
          <w:rFonts w:ascii="Times New Roman" w:hAnsi="Times New Roman" w:cs="Times New Roman"/>
          <w:b/>
          <w:bCs/>
          <w:sz w:val="36"/>
          <w:szCs w:val="36"/>
          <w:lang w:val="x-none"/>
        </w:rPr>
        <w:t>ов – ДВ, бр. 28 от 2016 г.)</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Пряк избор на членове на Висшия съдебен съвет от съдиите, прокурорите и следователите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29а</w:t>
      </w:r>
      <w:r>
        <w:rPr>
          <w:rFonts w:ascii="Times New Roman" w:hAnsi="Times New Roman" w:cs="Times New Roman"/>
          <w:sz w:val="24"/>
          <w:szCs w:val="24"/>
          <w:lang w:val="x-none"/>
        </w:rPr>
        <w:t>. (Нов – ДВ, бр. 28 от 2016 г.) (1) Общото събрание на съдиите за избор на членове на Висшия съдебен съвет се свиква съвместно от пред</w:t>
      </w:r>
      <w:r>
        <w:rPr>
          <w:rFonts w:ascii="Times New Roman" w:hAnsi="Times New Roman" w:cs="Times New Roman"/>
          <w:sz w:val="24"/>
          <w:szCs w:val="24"/>
          <w:lang w:val="x-none"/>
        </w:rPr>
        <w:t xml:space="preserve">седателя на Върховния касационен съд и от председателя на Върховния административен съд.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Общото събрание на прокурорите за избор на членове на Висшия съдебен съвет се свиква от главния прокурор.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Общото събрание на следователите за избор на членов</w:t>
      </w:r>
      <w:r>
        <w:rPr>
          <w:rFonts w:ascii="Times New Roman" w:hAnsi="Times New Roman" w:cs="Times New Roman"/>
          <w:sz w:val="24"/>
          <w:szCs w:val="24"/>
          <w:lang w:val="x-none"/>
        </w:rPr>
        <w:t>е на Висшия съдебен съвет се свиква от главния прокурор.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поканата за свикване на общите събрания се посочват датата, мястото и часът на провеждането им.</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Общите събрания се свикват не по-рано от осем месеца и не по-късно от шест месеца преди изт</w:t>
      </w:r>
      <w:r>
        <w:rPr>
          <w:rFonts w:ascii="Times New Roman" w:hAnsi="Times New Roman" w:cs="Times New Roman"/>
          <w:sz w:val="24"/>
          <w:szCs w:val="24"/>
          <w:lang w:val="x-none"/>
        </w:rPr>
        <w:t xml:space="preserve">ичане на мандата на Висшия съдебен съвет или в 7-дневен срок от предсрочното освобождаване на изборен член на Висшия съдебен съвет. Когато събранията не се свикат от лицата по ал. 1, 2 или 3 в 7-дневен срок от изтичане на срока, министърът на правосъдието </w:t>
      </w:r>
      <w:r>
        <w:rPr>
          <w:rFonts w:ascii="Times New Roman" w:hAnsi="Times New Roman" w:cs="Times New Roman"/>
          <w:sz w:val="24"/>
          <w:szCs w:val="24"/>
          <w:lang w:val="x-none"/>
        </w:rPr>
        <w:t xml:space="preserve">свиква общо събрание и определя датата, мястото и часа на неговото провеждане.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Свикването на общите събрания се обнародва в "Държавен вестник" и се публикува на интернет страницата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29б</w:t>
      </w:r>
      <w:r>
        <w:rPr>
          <w:rFonts w:ascii="Times New Roman" w:hAnsi="Times New Roman" w:cs="Times New Roman"/>
          <w:sz w:val="24"/>
          <w:szCs w:val="24"/>
          <w:lang w:val="x-none"/>
        </w:rPr>
        <w:t>. (Нов – ДВ, бр. 28 от 2016 г.) (1) П</w:t>
      </w:r>
      <w:r>
        <w:rPr>
          <w:rFonts w:ascii="Times New Roman" w:hAnsi="Times New Roman" w:cs="Times New Roman"/>
          <w:sz w:val="24"/>
          <w:szCs w:val="24"/>
          <w:lang w:val="x-none"/>
        </w:rPr>
        <w:t xml:space="preserve">ленумът на Висшия съдебен съвет по предложение на съответните колегии и след обсъждане с органите на съдебната власт приема правила за произвеждането на избори на членове на Висшия съдебен съвет от съдиите, прокурорите и следователите, които се публикуват </w:t>
      </w:r>
      <w:r>
        <w:rPr>
          <w:rFonts w:ascii="Times New Roman" w:hAnsi="Times New Roman" w:cs="Times New Roman"/>
          <w:sz w:val="24"/>
          <w:szCs w:val="24"/>
          <w:lang w:val="x-none"/>
        </w:rPr>
        <w:t xml:space="preserve">на интернет страницата на </w:t>
      </w:r>
      <w:r>
        <w:rPr>
          <w:rFonts w:ascii="Times New Roman" w:hAnsi="Times New Roman" w:cs="Times New Roman"/>
          <w:sz w:val="24"/>
          <w:szCs w:val="24"/>
          <w:lang w:val="x-none"/>
        </w:rPr>
        <w:lastRenderedPageBreak/>
        <w:t xml:space="preserve">Висшия съдебен съвет и се прилагат за всички избори.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Пленумът на Висшия съдебен съвет утвърждава образец на изборните протоколи и техническия образец на бюлетините не по-късно от тридесет дни преди изборния ден.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Бюлети</w:t>
      </w:r>
      <w:r>
        <w:rPr>
          <w:rFonts w:ascii="Times New Roman" w:hAnsi="Times New Roman" w:cs="Times New Roman"/>
          <w:sz w:val="24"/>
          <w:szCs w:val="24"/>
          <w:lang w:val="x-none"/>
        </w:rPr>
        <w:t>ните са бели, изработени от плътна непрозрачна хартия, която не позволява да се разкрива тайната на гласуването.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29в</w:t>
      </w:r>
      <w:r>
        <w:rPr>
          <w:rFonts w:ascii="Times New Roman" w:hAnsi="Times New Roman" w:cs="Times New Roman"/>
          <w:sz w:val="24"/>
          <w:szCs w:val="24"/>
          <w:lang w:val="x-none"/>
        </w:rPr>
        <w:t>. (Нов – ДВ, бр. 28 от 2016 г.) (1) Предложения за изборни членове на Висшия съдебен съвет от съдиите, прокурорите и следователите мога</w:t>
      </w:r>
      <w:r>
        <w:rPr>
          <w:rFonts w:ascii="Times New Roman" w:hAnsi="Times New Roman" w:cs="Times New Roman"/>
          <w:sz w:val="24"/>
          <w:szCs w:val="24"/>
          <w:lang w:val="x-none"/>
        </w:rPr>
        <w:t xml:space="preserve">т да се правят съответно от всеки съдия, прокурор или следовател не по-късно от два месеца преди произвеждането на избора.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7 от 2018 г.) Предложенията се правят писмено и се мотивират с оглед на личните, професионалните и нравствените</w:t>
      </w:r>
      <w:r>
        <w:rPr>
          <w:rFonts w:ascii="Times New Roman" w:hAnsi="Times New Roman" w:cs="Times New Roman"/>
          <w:sz w:val="24"/>
          <w:szCs w:val="24"/>
          <w:lang w:val="x-none"/>
        </w:rPr>
        <w:t xml:space="preserve"> качества на кандидата. Към предложението се прилага писменото съгласие на кандидата по чл. 19, ал. 5.</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Предложенията с мотивите към тях и имената на предложителите се обявяват на интернет страницата на Висшия съдебен съвет в срок до три дни от постъп</w:t>
      </w:r>
      <w:r>
        <w:rPr>
          <w:rFonts w:ascii="Times New Roman" w:hAnsi="Times New Roman" w:cs="Times New Roman"/>
          <w:sz w:val="24"/>
          <w:szCs w:val="24"/>
          <w:lang w:val="x-none"/>
        </w:rPr>
        <w:t>ването им.</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7 от 2018 г., бр. 84 от 2023 г., в сила от 6.10.2023 г.) В 14-дневен срок от обявяването на предложенията кандидатите представят в писмена форма подробна автобиография, мотивите си и концепция за дейността на Висшия съдебен</w:t>
      </w:r>
      <w:r>
        <w:rPr>
          <w:rFonts w:ascii="Times New Roman" w:hAnsi="Times New Roman" w:cs="Times New Roman"/>
          <w:sz w:val="24"/>
          <w:szCs w:val="24"/>
          <w:lang w:val="x-none"/>
        </w:rPr>
        <w:t xml:space="preserve"> съвет, както и документи за съответствие с изискванията на закона. В същия срок кандидатите представят декларация, свързана с несъвместимостта или за обстоятелства, които могат да доведат до частен интерес по смисъла на чл. 70 от Закона за противодействие</w:t>
      </w:r>
      <w:r>
        <w:rPr>
          <w:rFonts w:ascii="Times New Roman" w:hAnsi="Times New Roman" w:cs="Times New Roman"/>
          <w:sz w:val="24"/>
          <w:szCs w:val="24"/>
          <w:lang w:val="x-none"/>
        </w:rPr>
        <w:t xml:space="preserve"> на корупцията при вземане на решения, за имотното си състояние и произхода на средствата за придобиването на имуществото си по чл. 19а, ал. 1.</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Документите по ал. 4 се публикуват в срок до три дни от представянето им на интернет страницата на Висшия </w:t>
      </w:r>
      <w:r>
        <w:rPr>
          <w:rFonts w:ascii="Times New Roman" w:hAnsi="Times New Roman" w:cs="Times New Roman"/>
          <w:sz w:val="24"/>
          <w:szCs w:val="24"/>
          <w:lang w:val="x-none"/>
        </w:rPr>
        <w:t>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29г</w:t>
      </w:r>
      <w:r>
        <w:rPr>
          <w:rFonts w:ascii="Times New Roman" w:hAnsi="Times New Roman" w:cs="Times New Roman"/>
          <w:sz w:val="24"/>
          <w:szCs w:val="24"/>
          <w:lang w:val="x-none"/>
        </w:rPr>
        <w:t>. (Нов – ДВ, бр. 28 от 2016 г.) (1) За всяко постъпило предложение съответната колегия на Висшия съдебен съвет изисква от Инспектората към Висшия съдебен съвет подробни справки за всички проверки.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14-дневен срок от обявяването</w:t>
      </w:r>
      <w:r>
        <w:rPr>
          <w:rFonts w:ascii="Times New Roman" w:hAnsi="Times New Roman" w:cs="Times New Roman"/>
          <w:sz w:val="24"/>
          <w:szCs w:val="24"/>
          <w:lang w:val="x-none"/>
        </w:rPr>
        <w:t xml:space="preserve"> на всяко предложение по реда на чл. 29в, ал. 3 съответната колегия на Висшия съдебен съвет публикува на интернет страницата си документите по ал. 1 и документите на всеки кандидат от кадровото му дело по чл. 30а, ал. 2.</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Съдийската колегия на Висшия </w:t>
      </w:r>
      <w:r>
        <w:rPr>
          <w:rFonts w:ascii="Times New Roman" w:hAnsi="Times New Roman" w:cs="Times New Roman"/>
          <w:sz w:val="24"/>
          <w:szCs w:val="24"/>
          <w:lang w:val="x-none"/>
        </w:rPr>
        <w:t>съдебен съвет се произнася по допустимостта на всяко предложение по отношение на изискуемите образование, юридически стаж и представянето на предвидените документи относно кандидатите съдии за членове на Висшия съдебен съвет, а прокурорската колегия – отно</w:t>
      </w:r>
      <w:r>
        <w:rPr>
          <w:rFonts w:ascii="Times New Roman" w:hAnsi="Times New Roman" w:cs="Times New Roman"/>
          <w:sz w:val="24"/>
          <w:szCs w:val="24"/>
          <w:lang w:val="x-none"/>
        </w:rPr>
        <w:t>сно кандидатите прокурори и следователи, в срок до седем дни след изтичане на срока по ал. 2. Решенията се обявяват незабавно на интернет страницата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Решенията по допустимостта на предложенията може да се обжалват в тридневен </w:t>
      </w:r>
      <w:r>
        <w:rPr>
          <w:rFonts w:ascii="Times New Roman" w:hAnsi="Times New Roman" w:cs="Times New Roman"/>
          <w:sz w:val="24"/>
          <w:szCs w:val="24"/>
          <w:lang w:val="x-none"/>
        </w:rPr>
        <w:lastRenderedPageBreak/>
        <w:t>срок от обявяването им по реда на ал. 3 чрез съответната колегия на Висшия съдебен съвет пред състав, състоящ се от трима съдии от Върховния касационен съд и двама съдии от Върховния административен съд, определени на принципа на случайния подбор чрез елек</w:t>
      </w:r>
      <w:r>
        <w:rPr>
          <w:rFonts w:ascii="Times New Roman" w:hAnsi="Times New Roman" w:cs="Times New Roman"/>
          <w:sz w:val="24"/>
          <w:szCs w:val="24"/>
          <w:lang w:val="x-none"/>
        </w:rPr>
        <w:t>тронно разпределение. Решението се постановява в 7-дневен срок от подаване на жалбата и е окончателно.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тридневен срок от влизане в сила на решенията по допустимостта колегиите на Висшия съдебен съвет изготвят списъци с имената и заеманата длъжност </w:t>
      </w:r>
      <w:r>
        <w:rPr>
          <w:rFonts w:ascii="Times New Roman" w:hAnsi="Times New Roman" w:cs="Times New Roman"/>
          <w:sz w:val="24"/>
          <w:szCs w:val="24"/>
          <w:lang w:val="x-none"/>
        </w:rPr>
        <w:t>на всички кандидати, допуснати до участие в изборите за членове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17 от 2019 г.) Публикуването на документите се извършва в съответствие с изискванията за защита на личните данни и Закона за защита на класифицир</w:t>
      </w:r>
      <w:r>
        <w:rPr>
          <w:rFonts w:ascii="Times New Roman" w:hAnsi="Times New Roman" w:cs="Times New Roman"/>
          <w:sz w:val="24"/>
          <w:szCs w:val="24"/>
          <w:lang w:val="x-none"/>
        </w:rPr>
        <w:t>аната информация.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29д</w:t>
      </w:r>
      <w:r>
        <w:rPr>
          <w:rFonts w:ascii="Times New Roman" w:hAnsi="Times New Roman" w:cs="Times New Roman"/>
          <w:sz w:val="24"/>
          <w:szCs w:val="24"/>
          <w:lang w:val="x-none"/>
        </w:rPr>
        <w:t>. (Нов – ДВ, бр. 28 от 2016 г.) (1) В 14-дневен срок от насрочване на избора колегиите на Висшия съдебен съвет съставят списъци на действащите съдии, прокурори и следователи, които служат за избирателни списъци.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тридневен с</w:t>
      </w:r>
      <w:r>
        <w:rPr>
          <w:rFonts w:ascii="Times New Roman" w:hAnsi="Times New Roman" w:cs="Times New Roman"/>
          <w:sz w:val="24"/>
          <w:szCs w:val="24"/>
          <w:lang w:val="x-none"/>
        </w:rPr>
        <w:t>рок от публикуване на списъка всеки съдия, прокурор и следовател може да поиска от съответната колегия на Висшия съдебен съвет да бъде включен в списъка. Колегията се произнася в тридневен срок от постъпване на искането с решение, което не подлежи на обжал</w:t>
      </w:r>
      <w:r>
        <w:rPr>
          <w:rFonts w:ascii="Times New Roman" w:hAnsi="Times New Roman" w:cs="Times New Roman"/>
          <w:sz w:val="24"/>
          <w:szCs w:val="24"/>
          <w:lang w:val="x-none"/>
        </w:rPr>
        <w:t>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деня на произвеждането на избора всеки действащ съдия, прокурор и следовател може да упражни правото си да гласува чрез представяне на удостоверение от административния ръководител за заеманата от него длъжност, като се дописва в избирателнит</w:t>
      </w:r>
      <w:r>
        <w:rPr>
          <w:rFonts w:ascii="Times New Roman" w:hAnsi="Times New Roman" w:cs="Times New Roman"/>
          <w:sz w:val="24"/>
          <w:szCs w:val="24"/>
          <w:lang w:val="x-none"/>
        </w:rPr>
        <w:t>е списъци.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29е</w:t>
      </w:r>
      <w:r>
        <w:rPr>
          <w:rFonts w:ascii="Times New Roman" w:hAnsi="Times New Roman" w:cs="Times New Roman"/>
          <w:sz w:val="24"/>
          <w:szCs w:val="24"/>
          <w:lang w:val="x-none"/>
        </w:rPr>
        <w:t>. (Нов – ДВ, бр. 28 от 2016 г.) Пленумът на Висшия съдебен съвет организира отпечатването на бюлетини, съдържащи трите имена на всички допуснати кандидати по азбучен ред, както и тяхната длъжност.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29ж</w:t>
      </w:r>
      <w:r>
        <w:rPr>
          <w:rFonts w:ascii="Times New Roman" w:hAnsi="Times New Roman" w:cs="Times New Roman"/>
          <w:sz w:val="24"/>
          <w:szCs w:val="24"/>
          <w:lang w:val="x-none"/>
        </w:rPr>
        <w:t>. (Нов – ДВ, бр. 28 от 2016 г.) (1</w:t>
      </w:r>
      <w:r>
        <w:rPr>
          <w:rFonts w:ascii="Times New Roman" w:hAnsi="Times New Roman" w:cs="Times New Roman"/>
          <w:sz w:val="24"/>
          <w:szCs w:val="24"/>
          <w:lang w:val="x-none"/>
        </w:rPr>
        <w:t>) Общото събрание се провежда в две последователни съботи.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първата събота общото събрание избира избирателна комисия и избирателни секции и изслушва кандидатите. Общото събрание се провежда, ако присъстват повече от половината от включените в съотв</w:t>
      </w:r>
      <w:r>
        <w:rPr>
          <w:rFonts w:ascii="Times New Roman" w:hAnsi="Times New Roman" w:cs="Times New Roman"/>
          <w:sz w:val="24"/>
          <w:szCs w:val="24"/>
          <w:lang w:val="x-none"/>
        </w:rPr>
        <w:t>етния списък по чл. 29д съдии, прокурори или следователи. При липса на кворум събранието се отлага за един час по-късно и се провежда независимо от броя на присъстващите. Събранията са публични и се излъчват в реално време чрез интернет страницата на Висши</w:t>
      </w:r>
      <w:r>
        <w:rPr>
          <w:rFonts w:ascii="Times New Roman" w:hAnsi="Times New Roman" w:cs="Times New Roman"/>
          <w:sz w:val="24"/>
          <w:szCs w:val="24"/>
          <w:lang w:val="x-none"/>
        </w:rPr>
        <w:t>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29з</w:t>
      </w:r>
      <w:r>
        <w:rPr>
          <w:rFonts w:ascii="Times New Roman" w:hAnsi="Times New Roman" w:cs="Times New Roman"/>
          <w:sz w:val="24"/>
          <w:szCs w:val="24"/>
          <w:lang w:val="x-none"/>
        </w:rPr>
        <w:t>. (Нов – ДВ, бр. 28 от 2016 г.) (1) Избирателната комисия на съдиите се състои от деветима редовни и петима резервни членове, избирателната комисия на прокурорите – от седмина редовни и четирима резервни членове, и избирателната ко</w:t>
      </w:r>
      <w:r>
        <w:rPr>
          <w:rFonts w:ascii="Times New Roman" w:hAnsi="Times New Roman" w:cs="Times New Roman"/>
          <w:sz w:val="24"/>
          <w:szCs w:val="24"/>
          <w:lang w:val="x-none"/>
        </w:rPr>
        <w:t>мисия на следователите – от петима редовни и трима резервни членове.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Избирателните секции се състоят от трима редовни и двама резервни членове. За всеки петстотин съдии, прокурори или следователи се съставя по една избирателна секция, като остатъците</w:t>
      </w:r>
      <w:r>
        <w:rPr>
          <w:rFonts w:ascii="Times New Roman" w:hAnsi="Times New Roman" w:cs="Times New Roman"/>
          <w:sz w:val="24"/>
          <w:szCs w:val="24"/>
          <w:lang w:val="x-none"/>
        </w:rPr>
        <w:t>, по-малки от петстотин души, се разпределят поравно между избирателните секции.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Член на избирателна комисия или на избирателна секция не може да е кандидат, съпруг на кандидат, роднина по права линия, по съребрена линия до четвърта степен или да се </w:t>
      </w:r>
      <w:r>
        <w:rPr>
          <w:rFonts w:ascii="Times New Roman" w:hAnsi="Times New Roman" w:cs="Times New Roman"/>
          <w:sz w:val="24"/>
          <w:szCs w:val="24"/>
          <w:lang w:val="x-none"/>
        </w:rPr>
        <w:t>намира във фактическо съжителство с кандидат за член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Членовете на избирателните комисии и на избирателните секции не могат да са помежду си съпрузи или във фактическо съжителство, роднини по права линия или по съребрена линия</w:t>
      </w:r>
      <w:r>
        <w:rPr>
          <w:rFonts w:ascii="Times New Roman" w:hAnsi="Times New Roman" w:cs="Times New Roman"/>
          <w:sz w:val="24"/>
          <w:szCs w:val="24"/>
          <w:lang w:val="x-none"/>
        </w:rPr>
        <w:t xml:space="preserve"> до четвърта степен.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Членовете на избирателните комисии избират от своя състав председател и заместник-председател, а членовете на избирателните секции – председател.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29и</w:t>
      </w:r>
      <w:r>
        <w:rPr>
          <w:rFonts w:ascii="Times New Roman" w:hAnsi="Times New Roman" w:cs="Times New Roman"/>
          <w:sz w:val="24"/>
          <w:szCs w:val="24"/>
          <w:lang w:val="x-none"/>
        </w:rPr>
        <w:t>. (Нов – ДВ, бр. 28 от 2016 г.) (1) Кандидатите, включени в списъците по чл</w:t>
      </w:r>
      <w:r>
        <w:rPr>
          <w:rFonts w:ascii="Times New Roman" w:hAnsi="Times New Roman" w:cs="Times New Roman"/>
          <w:sz w:val="24"/>
          <w:szCs w:val="24"/>
          <w:lang w:val="x-none"/>
        </w:rPr>
        <w:t>. 29г, ал. 5, се изслушват по азбучен ред.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Становища за кандидатите и въпроси към тях могат да се представят на съответната колегия на Висшия съдебен съвет от съдии, прокурори, следователи, юридически лица с нестопанска цел, определени за извършване </w:t>
      </w:r>
      <w:r>
        <w:rPr>
          <w:rFonts w:ascii="Times New Roman" w:hAnsi="Times New Roman" w:cs="Times New Roman"/>
          <w:sz w:val="24"/>
          <w:szCs w:val="24"/>
          <w:lang w:val="x-none"/>
        </w:rPr>
        <w:t>на общественополезна дейност, не по-късно от 14 дни преди датата на провеждане на общото събрание.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срок до три дни след постъпването им становищата и въпросите се публикуват на интернет страницата на Висшия съдебен съвет. Не се публикуват данни, ко</w:t>
      </w:r>
      <w:r>
        <w:rPr>
          <w:rFonts w:ascii="Times New Roman" w:hAnsi="Times New Roman" w:cs="Times New Roman"/>
          <w:sz w:val="24"/>
          <w:szCs w:val="24"/>
          <w:lang w:val="x-none"/>
        </w:rPr>
        <w:t>ито съдържат класифицирана информация, и факти от личния живот на кандидатите.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Въпроси към кандидатите могат да отправят членовете на общото събрание и на комисията, включително въз основа на становищата по ал. 2. Комисията е длъжна да зададе всички </w:t>
      </w:r>
      <w:r>
        <w:rPr>
          <w:rFonts w:ascii="Times New Roman" w:hAnsi="Times New Roman" w:cs="Times New Roman"/>
          <w:sz w:val="24"/>
          <w:szCs w:val="24"/>
          <w:lang w:val="x-none"/>
        </w:rPr>
        <w:t>постъпили въпроси.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29к</w:t>
      </w:r>
      <w:r>
        <w:rPr>
          <w:rFonts w:ascii="Times New Roman" w:hAnsi="Times New Roman" w:cs="Times New Roman"/>
          <w:sz w:val="24"/>
          <w:szCs w:val="24"/>
          <w:lang w:val="x-none"/>
        </w:rPr>
        <w:t>. (Нов – ДВ, бр. 28 от 2016 г.) (1) След изслушването на кандидатите изборът продължава следващата събота. Той се произвежда от 8,00 ч. до 18,00 ч. Когато в 18,00 ч. пред избирателната секция има негласували съдии, прокурори или с</w:t>
      </w:r>
      <w:r>
        <w:rPr>
          <w:rFonts w:ascii="Times New Roman" w:hAnsi="Times New Roman" w:cs="Times New Roman"/>
          <w:sz w:val="24"/>
          <w:szCs w:val="24"/>
          <w:lang w:val="x-none"/>
        </w:rPr>
        <w:t>ледователи, председателят на избирателната секция установява техния брой и самоличност. Негласувалите съдии, прокурори или следователи предават документите си за самоличност на избирателната секция. Само тези съдии, прокурори или следователи се допускат до</w:t>
      </w:r>
      <w:r>
        <w:rPr>
          <w:rFonts w:ascii="Times New Roman" w:hAnsi="Times New Roman" w:cs="Times New Roman"/>
          <w:sz w:val="24"/>
          <w:szCs w:val="24"/>
          <w:lang w:val="x-none"/>
        </w:rPr>
        <w:t xml:space="preserve"> гласуване след 18,00 ч.</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Изборът се смята за редовен, ако са гласували повече от половината от съдиите, съответно прокурорите или следователите, включени в списъците по чл. 29д.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случай че не са налице предпоставките по ал. 2, се произвежда но</w:t>
      </w:r>
      <w:r>
        <w:rPr>
          <w:rFonts w:ascii="Times New Roman" w:hAnsi="Times New Roman" w:cs="Times New Roman"/>
          <w:sz w:val="24"/>
          <w:szCs w:val="24"/>
          <w:lang w:val="x-none"/>
        </w:rPr>
        <w:t>в избор на следващия ден. Изборът се смята за редовен, ако са гласували не по-малко от 33 на сто от имащите право на глас.</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случай че при произвеждането на новия избор се наложи повторно гласуване по реда на чл. 29л, ал. 4, то се извършва на следващ</w:t>
      </w:r>
      <w:r>
        <w:rPr>
          <w:rFonts w:ascii="Times New Roman" w:hAnsi="Times New Roman" w:cs="Times New Roman"/>
          <w:sz w:val="24"/>
          <w:szCs w:val="24"/>
          <w:lang w:val="x-none"/>
        </w:rPr>
        <w:t>ия ден.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случай че всички членове на Висшия съдебен съвет, които се излъчват от съответното общо събрание, са избрани в деня, в който е проведено гласуването съгласно ал. 1, събранието се закрива.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 xml:space="preserve"> Чл. 29л</w:t>
      </w:r>
      <w:r>
        <w:rPr>
          <w:rFonts w:ascii="Times New Roman" w:hAnsi="Times New Roman" w:cs="Times New Roman"/>
          <w:sz w:val="24"/>
          <w:szCs w:val="24"/>
          <w:lang w:val="x-none"/>
        </w:rPr>
        <w:t>. (Нов – ДВ, бр. 28 от 2016 г.) (1) Гласуван</w:t>
      </w:r>
      <w:r>
        <w:rPr>
          <w:rFonts w:ascii="Times New Roman" w:hAnsi="Times New Roman" w:cs="Times New Roman"/>
          <w:sz w:val="24"/>
          <w:szCs w:val="24"/>
          <w:lang w:val="x-none"/>
        </w:rPr>
        <w:t>ето е тайно и се извършва с хартиена бюлетина по образец, утвърден от пленума на Висшия съдебен съвет, която се пуска в избирателната кутия.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Действителни са бюлетините, които: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по утвърдения образец;</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съдържат означени необходимия брой или</w:t>
      </w:r>
      <w:r>
        <w:rPr>
          <w:rFonts w:ascii="Times New Roman" w:hAnsi="Times New Roman" w:cs="Times New Roman"/>
          <w:sz w:val="24"/>
          <w:szCs w:val="24"/>
          <w:lang w:val="x-none"/>
        </w:rPr>
        <w:t xml:space="preserve"> по-малко кандидати за съдийската или прокурорската колегия, избирани от общото събрание;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имат поставени върху тях два печата от съответната избирателна секция; печатът съдържа наименованието и номера на избирателната секция;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нямат вписани специа</w:t>
      </w:r>
      <w:r>
        <w:rPr>
          <w:rFonts w:ascii="Times New Roman" w:hAnsi="Times New Roman" w:cs="Times New Roman"/>
          <w:sz w:val="24"/>
          <w:szCs w:val="24"/>
          <w:lang w:val="x-none"/>
        </w:rPr>
        <w:t>лни символи, като букви, цифри или други знаци;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съдържат отбелязване за кандидата със знак "Х" или "V" с химикал, пишещ със син цвят.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избрани се смятат кандидатите, получили повече от половината от действителните гласове. Ако кандидатите, отг</w:t>
      </w:r>
      <w:r>
        <w:rPr>
          <w:rFonts w:ascii="Times New Roman" w:hAnsi="Times New Roman" w:cs="Times New Roman"/>
          <w:sz w:val="24"/>
          <w:szCs w:val="24"/>
          <w:lang w:val="x-none"/>
        </w:rPr>
        <w:t>оварящи на това условие, са повече от броя на членовете, които се избират на съответното общо събрание, за избрани се смятат тези измежду тях, които са получили най-много гласове.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при гласуването не е избран съответният брой членове по реда на</w:t>
      </w:r>
      <w:r>
        <w:rPr>
          <w:rFonts w:ascii="Times New Roman" w:hAnsi="Times New Roman" w:cs="Times New Roman"/>
          <w:sz w:val="24"/>
          <w:szCs w:val="24"/>
          <w:lang w:val="x-none"/>
        </w:rPr>
        <w:t xml:space="preserve"> ал. 3, изборът продължава на следващия ден, като се произвежда повторно гласуване. Ако при повторното гласуване не е избран съответният брой членове с необходимото мнозинство, за избрани се смятат онези от тях, които са получили най-много гласове.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w:t>
      </w:r>
      <w:r>
        <w:rPr>
          <w:rFonts w:ascii="Times New Roman" w:hAnsi="Times New Roman" w:cs="Times New Roman"/>
          <w:sz w:val="24"/>
          <w:szCs w:val="24"/>
          <w:lang w:val="x-none"/>
        </w:rPr>
        <w:t>ко избирателната комисия не е успяла да отпечата нови бюлетини, невключващи избраните по реда на ал. 3 кандидати, се гласува с първоначалните бюлетини. В този случай подадените за тези кандидати гласове не се зачитат при определянето на валидността на бюле</w:t>
      </w:r>
      <w:r>
        <w:rPr>
          <w:rFonts w:ascii="Times New Roman" w:hAnsi="Times New Roman" w:cs="Times New Roman"/>
          <w:sz w:val="24"/>
          <w:szCs w:val="24"/>
          <w:lang w:val="x-none"/>
        </w:rPr>
        <w:t>тината и на изборния резултат.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равен брой гласове избраният или избраните кандидати се определят от избирателната комисия чрез жребий, проведен в присъствието на заинтересованите кандидати.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29м</w:t>
      </w:r>
      <w:r>
        <w:rPr>
          <w:rFonts w:ascii="Times New Roman" w:hAnsi="Times New Roman" w:cs="Times New Roman"/>
          <w:sz w:val="24"/>
          <w:szCs w:val="24"/>
          <w:lang w:val="x-none"/>
        </w:rPr>
        <w:t>. (Нов – ДВ, бр. 28 от 2016 г.) (1) На всички ет</w:t>
      </w:r>
      <w:r>
        <w:rPr>
          <w:rFonts w:ascii="Times New Roman" w:hAnsi="Times New Roman" w:cs="Times New Roman"/>
          <w:sz w:val="24"/>
          <w:szCs w:val="24"/>
          <w:lang w:val="x-none"/>
        </w:rPr>
        <w:t>апи от изборния процес могат да присъстват наблюдатели, които са изрично упълномощени представители на юридически лица с нестопанска цел, определени за извършване на общественополезна дейност, и се регистрират от съответната колегия на Висшия съдебен съвет</w:t>
      </w:r>
      <w:r>
        <w:rPr>
          <w:rFonts w:ascii="Times New Roman" w:hAnsi="Times New Roman" w:cs="Times New Roman"/>
          <w:sz w:val="24"/>
          <w:szCs w:val="24"/>
          <w:lang w:val="x-none"/>
        </w:rPr>
        <w:t xml:space="preserve"> до изборния ден.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Съответната колегия на Висшия съдебен съвет регистрира юридическите лица с нестопанска цел, определени за извършване на общественополезна дейност, които желаят да участват с изрично упълномощени представители като наблюдатели в избо</w:t>
      </w:r>
      <w:r>
        <w:rPr>
          <w:rFonts w:ascii="Times New Roman" w:hAnsi="Times New Roman" w:cs="Times New Roman"/>
          <w:sz w:val="24"/>
          <w:szCs w:val="24"/>
          <w:lang w:val="x-none"/>
        </w:rPr>
        <w:t>рите.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Регистрирането на организациите по ал. 2 се извършва въз основа на заявление, подписано от лицето, представляващо организацията съгласно актуалната й съдебна регистрация или от изрично упълномощено от него лице.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Към заявлението по ал. 3 с</w:t>
      </w:r>
      <w:r>
        <w:rPr>
          <w:rFonts w:ascii="Times New Roman" w:hAnsi="Times New Roman" w:cs="Times New Roman"/>
          <w:sz w:val="24"/>
          <w:szCs w:val="24"/>
          <w:lang w:val="x-none"/>
        </w:rPr>
        <w:t>е прилагат: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удостоверение за актуално правно състояние;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изрично пълномощно от лицето, представляващо организацията, когато документите се подават от упълномощено лице;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списък, подписан от представляващия съответната организация или от изричн</w:t>
      </w:r>
      <w:r>
        <w:rPr>
          <w:rFonts w:ascii="Times New Roman" w:hAnsi="Times New Roman" w:cs="Times New Roman"/>
          <w:sz w:val="24"/>
          <w:szCs w:val="24"/>
          <w:lang w:val="x-none"/>
        </w:rPr>
        <w:t>о упълномощено от него лице, съдържащ имената и единния граждански номер, съответно друг идентифициращ номер за лицата, които не са български граждани, които да се регистрират като наблюдатели;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пълномощни на изрично упълномощените представители на орг</w:t>
      </w:r>
      <w:r>
        <w:rPr>
          <w:rFonts w:ascii="Times New Roman" w:hAnsi="Times New Roman" w:cs="Times New Roman"/>
          <w:sz w:val="24"/>
          <w:szCs w:val="24"/>
          <w:lang w:val="x-none"/>
        </w:rPr>
        <w:t>анизацията, които да се регистрират като наблюдатели; представителите на юридически лица с нестопанска цел, определени за извършване на общественополезна дейност, може да са упълномощени с общо пълномощно.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29н</w:t>
      </w:r>
      <w:r>
        <w:rPr>
          <w:rFonts w:ascii="Times New Roman" w:hAnsi="Times New Roman" w:cs="Times New Roman"/>
          <w:sz w:val="24"/>
          <w:szCs w:val="24"/>
          <w:lang w:val="x-none"/>
        </w:rPr>
        <w:t>. (Нов – ДВ, бр. 28 от 2016 г.) (1) Отваря</w:t>
      </w:r>
      <w:r>
        <w:rPr>
          <w:rFonts w:ascii="Times New Roman" w:hAnsi="Times New Roman" w:cs="Times New Roman"/>
          <w:sz w:val="24"/>
          <w:szCs w:val="24"/>
          <w:lang w:val="x-none"/>
        </w:rPr>
        <w:t>нето на изборните кутии и преброяването на подадените бюлетини е публично и се извършва от съответните избирателни секции веднага след приключване на гласуването.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резултатите от избора всяка от секциите съставя протокол в два екземпляра, в който с</w:t>
      </w:r>
      <w:r>
        <w:rPr>
          <w:rFonts w:ascii="Times New Roman" w:hAnsi="Times New Roman" w:cs="Times New Roman"/>
          <w:sz w:val="24"/>
          <w:szCs w:val="24"/>
          <w:lang w:val="x-none"/>
        </w:rPr>
        <w:t>е вписват общият брой на гласувалите, действителните и недействителните бюлетини; бюлетините, подадени поименно за всеки кандидат. Протоколът се подписва от председателя и от членовете на избирателната секция.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Въз основа на протоколите по ал. 2 избир</w:t>
      </w:r>
      <w:r>
        <w:rPr>
          <w:rFonts w:ascii="Times New Roman" w:hAnsi="Times New Roman" w:cs="Times New Roman"/>
          <w:sz w:val="24"/>
          <w:szCs w:val="24"/>
          <w:lang w:val="x-none"/>
        </w:rPr>
        <w:t>ателната комисия се произнася с решение за резултатите от избора, което включва имената на избраните членове на съответната колегия и броя на гласовете, с които са избрани, и се подписва от председателя и от членовете на избирателната комисия. Неразделна ч</w:t>
      </w:r>
      <w:r>
        <w:rPr>
          <w:rFonts w:ascii="Times New Roman" w:hAnsi="Times New Roman" w:cs="Times New Roman"/>
          <w:sz w:val="24"/>
          <w:szCs w:val="24"/>
          <w:lang w:val="x-none"/>
        </w:rPr>
        <w:t>аст от решението на избирателната комисия са протоколите на избирателните секции. Решението и протоколите се обявяват незабавно на интернет страницата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Решението на избирателната комисия, с което се обявява резултатът от избор</w:t>
      </w:r>
      <w:r>
        <w:rPr>
          <w:rFonts w:ascii="Times New Roman" w:hAnsi="Times New Roman" w:cs="Times New Roman"/>
          <w:sz w:val="24"/>
          <w:szCs w:val="24"/>
          <w:lang w:val="x-none"/>
        </w:rPr>
        <w:t xml:space="preserve">а, подлежи на обжалване в 7-дневен срок от обявяването му пред състава по чл. 29г, ал. 4.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Жалбата се подава чрез съответната колегия на Висшия съдебен съвет, която в тридневен срок изпраща цялата преписка на състава по ал. 4.</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w:t>
      </w:r>
      <w:r>
        <w:rPr>
          <w:rFonts w:ascii="Times New Roman" w:hAnsi="Times New Roman" w:cs="Times New Roman"/>
          <w:sz w:val="24"/>
          <w:szCs w:val="24"/>
          <w:lang w:val="x-none"/>
        </w:rPr>
        <w:t>. 11 от 2020 г.) Съставът разглежда жалбата по реда на Административнопроцесуалния кодекс в открито съдебно заседание с призоваване на жалбоподателя и представител на избирателната комисия и се произнася с решение в 14-дневен срок, което е окончателно.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w:t>
      </w:r>
      <w:r>
        <w:rPr>
          <w:rFonts w:ascii="Times New Roman" w:hAnsi="Times New Roman" w:cs="Times New Roman"/>
          <w:sz w:val="24"/>
          <w:szCs w:val="24"/>
          <w:lang w:val="x-none"/>
        </w:rPr>
        <w:t>7) Бюлетините се подреждат и запечатват в избирателните кутии. Те се съхраняват до влизане в сила на решението, с което избирателната комисия се произнася за резултата от избора, и се унищожават с решение на пленума на Висшия съдебен съвет след встъпване в</w:t>
      </w:r>
      <w:r>
        <w:rPr>
          <w:rFonts w:ascii="Times New Roman" w:hAnsi="Times New Roman" w:cs="Times New Roman"/>
          <w:sz w:val="24"/>
          <w:szCs w:val="24"/>
          <w:lang w:val="x-none"/>
        </w:rPr>
        <w:t xml:space="preserve"> длъжност на новоизбраните членове.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Решението на избирателната комисия и протоколите на избирателните секции се пазят 5 години от деня на избора.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29о</w:t>
      </w:r>
      <w:r>
        <w:rPr>
          <w:rFonts w:ascii="Times New Roman" w:hAnsi="Times New Roman" w:cs="Times New Roman"/>
          <w:sz w:val="24"/>
          <w:szCs w:val="24"/>
          <w:lang w:val="x-none"/>
        </w:rPr>
        <w:t>. (Нов – ДВ, бр. 28 от 2016 г.) (1) Ако изборът бъде обявен за незаконосъобразен, нов избор се п</w:t>
      </w:r>
      <w:r>
        <w:rPr>
          <w:rFonts w:ascii="Times New Roman" w:hAnsi="Times New Roman" w:cs="Times New Roman"/>
          <w:sz w:val="24"/>
          <w:szCs w:val="24"/>
          <w:lang w:val="x-none"/>
        </w:rPr>
        <w:t>роизвежда не по-късно от един месец.</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Датата на избора се насрочва от лицата по чл. 29а, ал. 1 – 3 и се съобщава на съдиите, прокурорите и следователите по реда за свикване на общото събрание.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Новият избор се произвежда по правилата, предвидени </w:t>
      </w:r>
      <w:r>
        <w:rPr>
          <w:rFonts w:ascii="Times New Roman" w:hAnsi="Times New Roman" w:cs="Times New Roman"/>
          <w:sz w:val="24"/>
          <w:szCs w:val="24"/>
          <w:lang w:val="x-none"/>
        </w:rPr>
        <w:t>за редовния избор.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29п</w:t>
      </w:r>
      <w:r>
        <w:rPr>
          <w:rFonts w:ascii="Times New Roman" w:hAnsi="Times New Roman" w:cs="Times New Roman"/>
          <w:sz w:val="24"/>
          <w:szCs w:val="24"/>
          <w:lang w:val="x-none"/>
        </w:rPr>
        <w:t>. (Нов – ДВ, бр. 28 от 2016 г.) (1) Организационно-техническата подготовка на събранията се извършва от администрацията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Разходите по провеждането на събранията са за сметка на бюджета на Висшия съде</w:t>
      </w:r>
      <w:r>
        <w:rPr>
          <w:rFonts w:ascii="Times New Roman" w:hAnsi="Times New Roman" w:cs="Times New Roman"/>
          <w:sz w:val="24"/>
          <w:szCs w:val="24"/>
          <w:lang w:val="x-none"/>
        </w:rPr>
        <w:t>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29р</w:t>
      </w:r>
      <w:r>
        <w:rPr>
          <w:rFonts w:ascii="Times New Roman" w:hAnsi="Times New Roman" w:cs="Times New Roman"/>
          <w:sz w:val="24"/>
          <w:szCs w:val="24"/>
          <w:lang w:val="x-none"/>
        </w:rPr>
        <w:t>. (Нов – ДВ, бр. 28 от 2016 г.) При предсрочно освобождаване на изборен член на Висшия съдебен съвет избор на нов член се насрочва при условията и по реда на този раздел.</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Дейност и организация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xml:space="preserve"> (И</w:t>
      </w:r>
      <w:r>
        <w:rPr>
          <w:rFonts w:ascii="Times New Roman" w:hAnsi="Times New Roman" w:cs="Times New Roman"/>
          <w:sz w:val="24"/>
          <w:szCs w:val="24"/>
          <w:lang w:val="x-none"/>
        </w:rPr>
        <w:t>зм. и доп. - ДВ, бр. 33 от 2009 г., бр. 1 от 2011 г., в сила от 4.01.2011 г., изм., бр. 32 от 2011 г., в сила от 19.04.2011 г., бр. 28 от 2016 г.) (1) Висшият съдебен съвет осъществява правомощията си чрез пленум, съдийска и прокурорска колегия.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Плен</w:t>
      </w:r>
      <w:r>
        <w:rPr>
          <w:rFonts w:ascii="Times New Roman" w:hAnsi="Times New Roman" w:cs="Times New Roman"/>
          <w:sz w:val="24"/>
          <w:szCs w:val="24"/>
          <w:lang w:val="x-none"/>
        </w:rPr>
        <w:t>умът на Висшия съдебен съвет се състои от всички негови членове и има следните правомощия: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приема проекта на бюджета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приема решение за прекратяване на мандата на изборен член на Висшия съдебен съвет при условията на чл. 130, а</w:t>
      </w:r>
      <w:r>
        <w:rPr>
          <w:rFonts w:ascii="Times New Roman" w:hAnsi="Times New Roman" w:cs="Times New Roman"/>
          <w:sz w:val="24"/>
          <w:szCs w:val="24"/>
          <w:lang w:val="x-none"/>
        </w:rPr>
        <w:t>л. 8 от Конституцията;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организира квалификацията на съдиите, прокурорите и следователите;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изслушва и приема годишните доклади на органите на съдебната власт по чл. 84, т. 16 от Конституцията;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управлява недвижимите имоти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прави предложение до президента на Република България за назначаване и освобождаване на председателя на Върховния касационен съд, председателя на Върховния </w:t>
      </w:r>
      <w:r>
        <w:rPr>
          <w:rFonts w:ascii="Times New Roman" w:hAnsi="Times New Roman" w:cs="Times New Roman"/>
          <w:sz w:val="24"/>
          <w:szCs w:val="24"/>
          <w:lang w:val="x-none"/>
        </w:rPr>
        <w:lastRenderedPageBreak/>
        <w:t>административен съд и на главния прокурор;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 предложение на една от колегиите след съгласу</w:t>
      </w:r>
      <w:r>
        <w:rPr>
          <w:rFonts w:ascii="Times New Roman" w:hAnsi="Times New Roman" w:cs="Times New Roman"/>
          <w:sz w:val="24"/>
          <w:szCs w:val="24"/>
          <w:lang w:val="x-none"/>
        </w:rPr>
        <w:t>ване с министъра на правосъдието или по предложение на министъра на правосъдието, а по отношение на военните съдилища – след съгласуване с министъра на отбраната, определя броя, съдебните райони и седалищата на районните, окръжните, военните, административ</w:t>
      </w:r>
      <w:r>
        <w:rPr>
          <w:rFonts w:ascii="Times New Roman" w:hAnsi="Times New Roman" w:cs="Times New Roman"/>
          <w:sz w:val="24"/>
          <w:szCs w:val="24"/>
          <w:lang w:val="x-none"/>
        </w:rPr>
        <w:t>ните и апелативните съдилища и прокуратури, създава и закрива съдилища и прокуратури, променя тяхното седалище и определя населените места, в които се разкриват териториални отделения към съответния районен съд и към съответната районна прокуратура;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w:t>
      </w:r>
      <w:r>
        <w:rPr>
          <w:rFonts w:ascii="Times New Roman" w:hAnsi="Times New Roman" w:cs="Times New Roman"/>
          <w:sz w:val="24"/>
          <w:szCs w:val="24"/>
          <w:lang w:val="x-none"/>
        </w:rPr>
        <w:t>о предложение на една от колегиите след съгласуване с административните ръководители на органите на съдебната власт определя броя на съдиите, прокурорите и следователите във всички съдилища, прокуратури и следствени отдели съобразно степента на натоваренос</w:t>
      </w:r>
      <w:r>
        <w:rPr>
          <w:rFonts w:ascii="Times New Roman" w:hAnsi="Times New Roman" w:cs="Times New Roman"/>
          <w:sz w:val="24"/>
          <w:szCs w:val="24"/>
          <w:lang w:val="x-none"/>
        </w:rPr>
        <w:t>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определя броя и структурата на администрацията на Висшия съдебен съвет и на Националния институт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определя възнагражденията на съдиите, прокурорите и следователите;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изготвя и внася в Народното събрание до 31 май годишен </w:t>
      </w:r>
      <w:r>
        <w:rPr>
          <w:rFonts w:ascii="Times New Roman" w:hAnsi="Times New Roman" w:cs="Times New Roman"/>
          <w:sz w:val="24"/>
          <w:szCs w:val="24"/>
          <w:lang w:val="x-none"/>
        </w:rPr>
        <w:t>доклад за своята дейност заедно с годишния доклад за дейността на Инспектората към Висшия съдебен съвет и с годишните доклади на Върховния касационен съд, на Върховния административен съд и на главния прокурор;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изготвя и оповестява годишен доклад за </w:t>
      </w:r>
      <w:r>
        <w:rPr>
          <w:rFonts w:ascii="Times New Roman" w:hAnsi="Times New Roman" w:cs="Times New Roman"/>
          <w:sz w:val="24"/>
          <w:szCs w:val="24"/>
          <w:lang w:val="x-none"/>
        </w:rPr>
        <w:t>независимостта и прозрачността на дейността на органите на съдебната власт и на собствената си дейност, който предоставя за обществено обсъждане;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дава становища на Министерския съвет и на Народното събрание по законопроекти, които се отнасят до съдеб</w:t>
      </w:r>
      <w:r>
        <w:rPr>
          <w:rFonts w:ascii="Times New Roman" w:hAnsi="Times New Roman" w:cs="Times New Roman"/>
          <w:sz w:val="24"/>
          <w:szCs w:val="24"/>
          <w:lang w:val="x-none"/>
        </w:rPr>
        <w:t>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създава постоянни и временни комисии за подпомагане на дейността си;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 приема правилник за организацията на дейността си и за дейността на администрацията на Висшия съдебен съвет, който се обнародва в "Държавен вестник";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създава</w:t>
      </w:r>
      <w:r>
        <w:rPr>
          <w:rFonts w:ascii="Times New Roman" w:hAnsi="Times New Roman" w:cs="Times New Roman"/>
          <w:sz w:val="24"/>
          <w:szCs w:val="24"/>
          <w:lang w:val="x-none"/>
        </w:rPr>
        <w:t xml:space="preserve"> и поддържа електронен публичен регистър на всички свои решения и мотивите към тях;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 в предвидените от закона случаи издава подзаконови нормативни актове;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одобрява автоматизираните информационни системи за органите на съдебната власт след съглас</w:t>
      </w:r>
      <w:r>
        <w:rPr>
          <w:rFonts w:ascii="Times New Roman" w:hAnsi="Times New Roman" w:cs="Times New Roman"/>
          <w:sz w:val="24"/>
          <w:szCs w:val="24"/>
          <w:lang w:val="x-none"/>
        </w:rPr>
        <w:t>уване с министъра на правосъдието и осигурява системната им интеграция и оперативната им съвместимост;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19. (нова – ДВ, бр. 62 от 2016 г., в сила от 9.08.2016 г.) създава и поддържа електронен публичен регистър на всички проекти, които имат за предмет фун</w:t>
      </w:r>
      <w:r>
        <w:rPr>
          <w:rFonts w:ascii="Times New Roman" w:hAnsi="Times New Roman" w:cs="Times New Roman"/>
          <w:sz w:val="24"/>
          <w:szCs w:val="24"/>
          <w:lang w:val="x-none"/>
        </w:rPr>
        <w:t>кционирането на органите на съдебната власт, изпълнявани от организациите по чл. 217;</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(предишна т. 19 – ДВ, бр. 62 от 2016 г., в сила от 9.08.2016 г.) решава и други общи за съдебната власт организационни въпроси;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21. (нова – ДВ, бр. 16 от 2021 г.,</w:t>
      </w:r>
      <w:r>
        <w:rPr>
          <w:rFonts w:ascii="Times New Roman" w:hAnsi="Times New Roman" w:cs="Times New Roman"/>
          <w:sz w:val="24"/>
          <w:szCs w:val="24"/>
          <w:lang w:val="x-none"/>
        </w:rPr>
        <w:t xml:space="preserve"> отм., бр. 48 от 2023 г.);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22. (нова – ДВ, бр. 62 от 2022 г.) избира националния член от Република България в Агенцията на Европейския съюз за сътрудничество в областта на наказателното правосъдие (Евроюст), неговия заместник и помощника на националния ч</w:t>
      </w:r>
      <w:r>
        <w:rPr>
          <w:rFonts w:ascii="Times New Roman" w:hAnsi="Times New Roman" w:cs="Times New Roman"/>
          <w:sz w:val="24"/>
          <w:szCs w:val="24"/>
          <w:lang w:val="x-none"/>
        </w:rPr>
        <w:t>лен въз основа на подбор, проведен съгласно приети от пленума правила, и чрез министъра на правосъдието уведомява Евроюст и Европейската комисия за избора;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23. (нова – ДВ, бр. 84 от 2023 г.) по предложение на съответната колегия одобрява Кодекс за етично</w:t>
      </w:r>
      <w:r>
        <w:rPr>
          <w:rFonts w:ascii="Times New Roman" w:hAnsi="Times New Roman" w:cs="Times New Roman"/>
          <w:sz w:val="24"/>
          <w:szCs w:val="24"/>
          <w:lang w:val="x-none"/>
        </w:rPr>
        <w:t xml:space="preserve"> поведение на българските съдии, съответно Кодекс за етично поведение на българските прокурори и следователи.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Съдийската колегия на Висшия съдебен съвет се състои от 14 членове и включва председателите на Върховния касационен съд и на Върховния админ</w:t>
      </w:r>
      <w:r>
        <w:rPr>
          <w:rFonts w:ascii="Times New Roman" w:hAnsi="Times New Roman" w:cs="Times New Roman"/>
          <w:sz w:val="24"/>
          <w:szCs w:val="24"/>
          <w:lang w:val="x-none"/>
        </w:rPr>
        <w:t xml:space="preserve">истративен съд, шестима членове, избрани пряко от съдиите, и шестима членове, избрани от Народното събрание.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Прокурорската колегия на Висшия съдебен съвет се състои от 11 членове и включва главния прокурор, четирима членове, избрани пряко от прокурор</w:t>
      </w:r>
      <w:r>
        <w:rPr>
          <w:rFonts w:ascii="Times New Roman" w:hAnsi="Times New Roman" w:cs="Times New Roman"/>
          <w:sz w:val="24"/>
          <w:szCs w:val="24"/>
          <w:lang w:val="x-none"/>
        </w:rPr>
        <w:t>ите, един член, избран пряко от следователите, и петима членове, избрани от Народното събрание.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Съдийската колегия и прокурорската колегия осъществяват поотделно и в съответствие с професионалната си насоченост следните правомощия по отношение на съд</w:t>
      </w:r>
      <w:r>
        <w:rPr>
          <w:rFonts w:ascii="Times New Roman" w:hAnsi="Times New Roman" w:cs="Times New Roman"/>
          <w:sz w:val="24"/>
          <w:szCs w:val="24"/>
          <w:lang w:val="x-none"/>
        </w:rPr>
        <w:t>иите, прокурорите и следователите: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назначават, повишават, преместват и освобождават от длъжност съдиите, прокурорите и следователите;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11 от 2020 г.) правят периодични и други атестации и приемат комплексна оценка от атестирането н</w:t>
      </w:r>
      <w:r>
        <w:rPr>
          <w:rFonts w:ascii="Times New Roman" w:hAnsi="Times New Roman" w:cs="Times New Roman"/>
          <w:sz w:val="24"/>
          <w:szCs w:val="24"/>
          <w:lang w:val="x-none"/>
        </w:rPr>
        <w:t>а съдиите, прокурорите, следователите, административните ръководители и техните заместници в органите на съдебната власт и решават въпроси за придобиване и възстановяване на несменяемост;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налагат дисциплинарните наказания – понижаване и освобождаване </w:t>
      </w:r>
      <w:r>
        <w:rPr>
          <w:rFonts w:ascii="Times New Roman" w:hAnsi="Times New Roman" w:cs="Times New Roman"/>
          <w:sz w:val="24"/>
          <w:szCs w:val="24"/>
          <w:lang w:val="x-none"/>
        </w:rPr>
        <w:t>от длъжност, на съдиите, прокурорите, следователите, административните ръководители и техните заместници в органите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определят броя, назначават и освобождават административните ръководители и техните заместници в органите на съдебна</w:t>
      </w:r>
      <w:r>
        <w:rPr>
          <w:rFonts w:ascii="Times New Roman" w:hAnsi="Times New Roman" w:cs="Times New Roman"/>
          <w:sz w:val="24"/>
          <w:szCs w:val="24"/>
          <w:lang w:val="x-none"/>
        </w:rPr>
        <w:t xml:space="preserve">та власт с изключение на председателя на </w:t>
      </w:r>
      <w:r>
        <w:rPr>
          <w:rFonts w:ascii="Times New Roman" w:hAnsi="Times New Roman" w:cs="Times New Roman"/>
          <w:sz w:val="24"/>
          <w:szCs w:val="24"/>
          <w:lang w:val="x-none"/>
        </w:rPr>
        <w:lastRenderedPageBreak/>
        <w:t>Върховния касационен съд, председателя на Върховния административен съд и главния прокурор;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решават въпроси за организацията на дейността на съответната система от органи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правят предлож</w:t>
      </w:r>
      <w:r>
        <w:rPr>
          <w:rFonts w:ascii="Times New Roman" w:hAnsi="Times New Roman" w:cs="Times New Roman"/>
          <w:sz w:val="24"/>
          <w:szCs w:val="24"/>
          <w:lang w:val="x-none"/>
        </w:rPr>
        <w:t>ения до пленума на Висшия съдебен съвет за определяне на броя на съдебните райони и седалищата на районните, окръжните, административните и апелативните съдилища и съответните прокуратури;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правят предложения до пленума на Висшия съдебен съвет за опред</w:t>
      </w:r>
      <w:r>
        <w:rPr>
          <w:rFonts w:ascii="Times New Roman" w:hAnsi="Times New Roman" w:cs="Times New Roman"/>
          <w:sz w:val="24"/>
          <w:szCs w:val="24"/>
          <w:lang w:val="x-none"/>
        </w:rPr>
        <w:t xml:space="preserve">еляне броя на съдиите, прокурорите и следователите във всички съдилища, прокуратури и следствени отдели;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определят броя на съдебните служители съобразно степента на натовареност – по предложение на или след съгласуване с административните ръководители</w:t>
      </w:r>
      <w:r>
        <w:rPr>
          <w:rFonts w:ascii="Times New Roman" w:hAnsi="Times New Roman" w:cs="Times New Roman"/>
          <w:sz w:val="24"/>
          <w:szCs w:val="24"/>
          <w:lang w:val="x-none"/>
        </w:rPr>
        <w:t xml:space="preserve"> на органите на съдебната власт, а за органите, включени в структурата на прокуратурата на Република България – и с главния прокурор, като могат да разкриват нови и да съкращават длъжности;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организират и провеждат конкурсите за съдийските, прокурорски</w:t>
      </w:r>
      <w:r>
        <w:rPr>
          <w:rFonts w:ascii="Times New Roman" w:hAnsi="Times New Roman" w:cs="Times New Roman"/>
          <w:sz w:val="24"/>
          <w:szCs w:val="24"/>
          <w:lang w:val="x-none"/>
        </w:rPr>
        <w:t>те и следователските длъжности в предвидените от този закон случаи;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възлагат на Инспектората към Висшия съдебен съвет извършването на проверки, които са извън годишната програма за дейността му;</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предлагат на пленума на Висшия съдебен съвет стан</w:t>
      </w:r>
      <w:r>
        <w:rPr>
          <w:rFonts w:ascii="Times New Roman" w:hAnsi="Times New Roman" w:cs="Times New Roman"/>
          <w:sz w:val="24"/>
          <w:szCs w:val="24"/>
          <w:lang w:val="x-none"/>
        </w:rPr>
        <w:t>овища по законопроекти в обхвата на своята компетентност;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ежегодно анализират и отчитат степента на натовареност на органите на съдебната власт;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 изискват и обобщават на всеки 6 месеца информация от съдилищата, прокуратурата и от Националната сл</w:t>
      </w:r>
      <w:r>
        <w:rPr>
          <w:rFonts w:ascii="Times New Roman" w:hAnsi="Times New Roman" w:cs="Times New Roman"/>
          <w:sz w:val="24"/>
          <w:szCs w:val="24"/>
          <w:lang w:val="x-none"/>
        </w:rPr>
        <w:t>едствена служба за тяхната дейност;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създават постоянни и временни комисии за подпомагане на дейността си;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организират и координират участието на съдии, прокурори и следователи в международното правно сътрудничество;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приемат правила за раб</w:t>
      </w:r>
      <w:r>
        <w:rPr>
          <w:rFonts w:ascii="Times New Roman" w:hAnsi="Times New Roman" w:cs="Times New Roman"/>
          <w:sz w:val="24"/>
          <w:szCs w:val="24"/>
          <w:lang w:val="x-none"/>
        </w:rPr>
        <w:t>отата си, които се публикуват на интернет страницата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прокурорската колегия избира и освобождава директора на Националната следствена служба;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(нова – ДВ, бр. 49 от 2018 г.) съдийската колегия прекратява командироването н</w:t>
      </w:r>
      <w:r>
        <w:rPr>
          <w:rFonts w:ascii="Times New Roman" w:hAnsi="Times New Roman" w:cs="Times New Roman"/>
          <w:sz w:val="24"/>
          <w:szCs w:val="24"/>
          <w:lang w:val="x-none"/>
        </w:rPr>
        <w:t xml:space="preserve">а </w:t>
      </w:r>
      <w:r>
        <w:rPr>
          <w:rFonts w:ascii="Times New Roman" w:hAnsi="Times New Roman" w:cs="Times New Roman"/>
          <w:sz w:val="24"/>
          <w:szCs w:val="24"/>
          <w:lang w:val="x-none"/>
        </w:rPr>
        <w:lastRenderedPageBreak/>
        <w:t>съдия в друг орган на съдебната власт от този, в който заема по щат съответната съдийска длъжност, когато при командироването има нарушения на условията и реда, предвидени в този закон, или при възникнала необходимост за кадровото обезпечаване работата н</w:t>
      </w:r>
      <w:r>
        <w:rPr>
          <w:rFonts w:ascii="Times New Roman" w:hAnsi="Times New Roman" w:cs="Times New Roman"/>
          <w:sz w:val="24"/>
          <w:szCs w:val="24"/>
          <w:lang w:val="x-none"/>
        </w:rPr>
        <w:t>а органа на съдебната власт, от който съдията е командирован;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(нова – ДВ, бр. 103 от 2020 г.) прокурорската колегия извършва подбор на кандидатите за европейски делегирани прокурори и чрез министъра на правосъдието уведомява европейския главен прокур</w:t>
      </w:r>
      <w:r>
        <w:rPr>
          <w:rFonts w:ascii="Times New Roman" w:hAnsi="Times New Roman" w:cs="Times New Roman"/>
          <w:sz w:val="24"/>
          <w:szCs w:val="24"/>
          <w:lang w:val="x-none"/>
        </w:rPr>
        <w:t>ор за излъчените кандидатури;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(нова – ДВ, бр. 11 от 2023 г., в сила от 1.07.2024 г.) съдийската колегия приема правила за разпределение на делата между съдиите, които разглеждат дела, разпределени по реда на чл. 9, ал. 3, с цел изравняване на общата </w:t>
      </w:r>
      <w:r>
        <w:rPr>
          <w:rFonts w:ascii="Times New Roman" w:hAnsi="Times New Roman" w:cs="Times New Roman"/>
          <w:sz w:val="24"/>
          <w:szCs w:val="24"/>
          <w:lang w:val="x-none"/>
        </w:rPr>
        <w:t xml:space="preserve">им натовареност;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21. (нова - ДВ, бр. 48 от 2023 г., доп., бр. 86 от 2023 г.) прокурорската колегия назначава съдия, определен по реда на чл. 112, ал. 6, на длъжност прокурор във Върховната касационна прокуратура, който да изпълнява функциите на прокурор </w:t>
      </w:r>
      <w:r>
        <w:rPr>
          <w:rFonts w:ascii="Times New Roman" w:hAnsi="Times New Roman" w:cs="Times New Roman"/>
          <w:sz w:val="24"/>
          <w:szCs w:val="24"/>
          <w:lang w:val="x-none"/>
        </w:rPr>
        <w:t xml:space="preserve">за разследване на престъпления, извършени от главния прокурор или от заместник на главния прокурор;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22. (нова - ДВ, бр. 48 от 2023 г., доп., бр. 86 от 2023 г.) прокурорската колегия назначава съдия от наказателната колегия на Върховния касационен съд, оп</w:t>
      </w:r>
      <w:r>
        <w:rPr>
          <w:rFonts w:ascii="Times New Roman" w:hAnsi="Times New Roman" w:cs="Times New Roman"/>
          <w:sz w:val="24"/>
          <w:szCs w:val="24"/>
          <w:lang w:val="x-none"/>
        </w:rPr>
        <w:t>ределен по реда на чл. 173а, ал. 4, за заместник главен прокурор, който осъществява контрол върху действията на прокурора за разследването на престъпления, извършени от главния прокурор или от заместник на главния прокурор, при условията и по реда, определ</w:t>
      </w:r>
      <w:r>
        <w:rPr>
          <w:rFonts w:ascii="Times New Roman" w:hAnsi="Times New Roman" w:cs="Times New Roman"/>
          <w:sz w:val="24"/>
          <w:szCs w:val="24"/>
          <w:lang w:val="x-none"/>
        </w:rPr>
        <w:t>ени в закон;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23. (нова – ДВ, бр. 84 от 2023 г.) приемат Кодекс за етично поведение на българските съдии, съответно Кодекс за етично поведение на българските прокурори и следователи.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Дейността на пленума и колегиите на Висшия съдебен съвет се подпом</w:t>
      </w:r>
      <w:r>
        <w:rPr>
          <w:rFonts w:ascii="Times New Roman" w:hAnsi="Times New Roman" w:cs="Times New Roman"/>
          <w:sz w:val="24"/>
          <w:szCs w:val="24"/>
          <w:lang w:val="x-none"/>
        </w:rPr>
        <w:t>ага от администрация.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48 от 2023 г.) В случаите, когато прокурорът за разследване на престъпления, извършени от главния прокурор, или прокурорът, осъществяващ контрол върху действията на прокурора за разследването на престъпления, изв</w:t>
      </w:r>
      <w:r>
        <w:rPr>
          <w:rFonts w:ascii="Times New Roman" w:hAnsi="Times New Roman" w:cs="Times New Roman"/>
          <w:sz w:val="24"/>
          <w:szCs w:val="24"/>
          <w:lang w:val="x-none"/>
        </w:rPr>
        <w:t>ършени от главния прокурор, си направят самоотвод, бъдат отведени или са в трайна фактическа невъзможност да изпълняват задълженията си, прокурорската колегия на Висшия съдебен съвет назначава заместващ прокурор по реда на ал. 5, т. 21 и 22.</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30а.</w:t>
      </w:r>
      <w:r>
        <w:rPr>
          <w:rFonts w:ascii="Times New Roman" w:hAnsi="Times New Roman" w:cs="Times New Roman"/>
          <w:sz w:val="24"/>
          <w:szCs w:val="24"/>
          <w:lang w:val="x-none"/>
        </w:rPr>
        <w:t xml:space="preserve"> (Нов</w:t>
      </w:r>
      <w:r>
        <w:rPr>
          <w:rFonts w:ascii="Times New Roman" w:hAnsi="Times New Roman" w:cs="Times New Roman"/>
          <w:sz w:val="24"/>
          <w:szCs w:val="24"/>
          <w:lang w:val="x-none"/>
        </w:rPr>
        <w:t xml:space="preserve"> - ДВ, бр. 1 от 2011 г., в сила от 4.01.2011 г.) (1) (Изм. – ДВ, бр. 28 от 2016 г.) Колегиите към Висшия съдебен съвет съставят, водят и съхраняват кадрово дело за всеки съдия, прокурор и следовател.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28 от 2016 г.) Кадровото дело съдър</w:t>
      </w:r>
      <w:r>
        <w:rPr>
          <w:rFonts w:ascii="Times New Roman" w:hAnsi="Times New Roman" w:cs="Times New Roman"/>
          <w:sz w:val="24"/>
          <w:szCs w:val="24"/>
          <w:lang w:val="x-none"/>
        </w:rPr>
        <w:t>жа документите, свързани с постъпването и освобождаването от длъжност на съдия, прокурор и следовател, с професионалното му развитие, резултати от проверки във връзка с постъпили сигнали и жалби, поощренията – отличия или награди, които е получил, и наложе</w:t>
      </w:r>
      <w:r>
        <w:rPr>
          <w:rFonts w:ascii="Times New Roman" w:hAnsi="Times New Roman" w:cs="Times New Roman"/>
          <w:sz w:val="24"/>
          <w:szCs w:val="24"/>
          <w:lang w:val="x-none"/>
        </w:rPr>
        <w:t xml:space="preserve">ните наказания. В кадровото дело се прилагат и декларациите за несъвместимост, копие от атестационните формуляри, индивидуалните планове за професионално развитие, както и резултатите от </w:t>
      </w:r>
      <w:r>
        <w:rPr>
          <w:rFonts w:ascii="Times New Roman" w:hAnsi="Times New Roman" w:cs="Times New Roman"/>
          <w:sz w:val="24"/>
          <w:szCs w:val="24"/>
          <w:lang w:val="x-none"/>
        </w:rPr>
        <w:lastRenderedPageBreak/>
        <w:t xml:space="preserve">тяхното изпълнение и други документи за притежаваните от съответното </w:t>
      </w:r>
      <w:r>
        <w:rPr>
          <w:rFonts w:ascii="Times New Roman" w:hAnsi="Times New Roman" w:cs="Times New Roman"/>
          <w:sz w:val="24"/>
          <w:szCs w:val="24"/>
          <w:lang w:val="x-none"/>
        </w:rPr>
        <w:t>лице професионални и нравствени качества.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28 от 2016 г.) Индивидуалният план за професионално развитие на съдията, прокурора или следователя съдържа мерки за специфично обучение, за повишаване на неговата професионална компетентност и </w:t>
      </w:r>
      <w:r>
        <w:rPr>
          <w:rFonts w:ascii="Times New Roman" w:hAnsi="Times New Roman" w:cs="Times New Roman"/>
          <w:sz w:val="24"/>
          <w:szCs w:val="24"/>
          <w:lang w:val="x-none"/>
        </w:rPr>
        <w:t>умения и преодоляване на недостатъци, които се определят в резултат на оценка на работата му в хода на атестационна, дисциплинарна или друга приложима по закона процедура, с негово съгласие или по негово искане.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28 от 2016 г.) Съдържащ</w:t>
      </w:r>
      <w:r>
        <w:rPr>
          <w:rFonts w:ascii="Times New Roman" w:hAnsi="Times New Roman" w:cs="Times New Roman"/>
          <w:sz w:val="24"/>
          <w:szCs w:val="24"/>
          <w:lang w:val="x-none"/>
        </w:rPr>
        <w:t>ите се в кадровото дело данни, свързани с професионалната компетентност и относими към успешното справяне с работата на съдия, прокурор или следовател, и индивидуалните планове за обучение и професионално развитие не са публични. Те не могат да бъдат изпол</w:t>
      </w:r>
      <w:r>
        <w:rPr>
          <w:rFonts w:ascii="Times New Roman" w:hAnsi="Times New Roman" w:cs="Times New Roman"/>
          <w:sz w:val="24"/>
          <w:szCs w:val="24"/>
          <w:lang w:val="x-none"/>
        </w:rPr>
        <w:t>звани за цел, различна от изрично предвидената в закона.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3, изм. – ДВ, бр. 28 от 2016 г.) Копия от документите, съдържащи се в кадровото дело, се съхраняват в органа на съдебната власт, в който съответният съдия, прокурор или следовател </w:t>
      </w:r>
      <w:r>
        <w:rPr>
          <w:rFonts w:ascii="Times New Roman" w:hAnsi="Times New Roman" w:cs="Times New Roman"/>
          <w:sz w:val="24"/>
          <w:szCs w:val="24"/>
          <w:lang w:val="x-none"/>
        </w:rPr>
        <w:t>е назначен на длъжност.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4 – ДВ, бр. 28 от 2016 г.) Всеки съдия, прокурор и следовател има право да се запознае с кадровото си дело при поискване, както и да получава заверени копия от съхраняваните в него документи.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31.</w:t>
      </w:r>
      <w:r>
        <w:rPr>
          <w:rFonts w:ascii="Times New Roman" w:hAnsi="Times New Roman" w:cs="Times New Roman"/>
          <w:sz w:val="24"/>
          <w:szCs w:val="24"/>
          <w:lang w:val="x-none"/>
        </w:rPr>
        <w:t xml:space="preserve"> (Отм. – ДВ, </w:t>
      </w:r>
      <w:r>
        <w:rPr>
          <w:rFonts w:ascii="Times New Roman" w:hAnsi="Times New Roman" w:cs="Times New Roman"/>
          <w:sz w:val="24"/>
          <w:szCs w:val="24"/>
          <w:lang w:val="x-none"/>
        </w:rPr>
        <w:t>бр. 28 от 2016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xml:space="preserve"> (Изм. - ДВ, бр. 33 от 2009 г., бр. 28 от 2016 г.) (1) Министърът на правосъдието председателства заседанията на пленума на Висшия съдебен съвет. Той не участва в гласуването. При отсъствие на министъра на правосъдието пленумът н</w:t>
      </w:r>
      <w:r>
        <w:rPr>
          <w:rFonts w:ascii="Times New Roman" w:hAnsi="Times New Roman" w:cs="Times New Roman"/>
          <w:sz w:val="24"/>
          <w:szCs w:val="24"/>
          <w:lang w:val="x-none"/>
        </w:rPr>
        <w:t>а Висшия съдебен съвет се председателства от представляващия Висшия съдебен съвет, председателя на Върховния касационен съд, председателя на Върховния административен съд или от главния прокурор.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Съдийската колегия на Висшия съдебен съвет се председа</w:t>
      </w:r>
      <w:r>
        <w:rPr>
          <w:rFonts w:ascii="Times New Roman" w:hAnsi="Times New Roman" w:cs="Times New Roman"/>
          <w:sz w:val="24"/>
          <w:szCs w:val="24"/>
          <w:lang w:val="x-none"/>
        </w:rPr>
        <w:t>телства от председателя на Върховния касационен съд, а при негово отсъствие – от председателя на Върховния административен съд или от най-старшия присъстващ член. Прокурорската колегия на Висшия съдебен съвет се председателства от главния прокурор, а при н</w:t>
      </w:r>
      <w:r>
        <w:rPr>
          <w:rFonts w:ascii="Times New Roman" w:hAnsi="Times New Roman" w:cs="Times New Roman"/>
          <w:sz w:val="24"/>
          <w:szCs w:val="24"/>
          <w:lang w:val="x-none"/>
        </w:rPr>
        <w:t>егово отсъствие – от най-старшия присъстващ член. Министърът на правосъдието може да присъства на заседанията, като не участва в гласуването.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отсъствие на министъра на правосъдието, на заседанието на пленума и на колегиите може да присъства опред</w:t>
      </w:r>
      <w:r>
        <w:rPr>
          <w:rFonts w:ascii="Times New Roman" w:hAnsi="Times New Roman" w:cs="Times New Roman"/>
          <w:sz w:val="24"/>
          <w:szCs w:val="24"/>
          <w:lang w:val="x-none"/>
        </w:rPr>
        <w:t>елен от него заместник-министър.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Главният инспектор може да присъства на заседанията на пленума на Висшия съдебен съвет и на заседанията на съдийската и прокурорската колегия на Висшия съдебен съвет, като не участва в гласуването.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xml:space="preserve"> (1) (Доп. -</w:t>
      </w:r>
      <w:r>
        <w:rPr>
          <w:rFonts w:ascii="Times New Roman" w:hAnsi="Times New Roman" w:cs="Times New Roman"/>
          <w:sz w:val="24"/>
          <w:szCs w:val="24"/>
          <w:lang w:val="x-none"/>
        </w:rPr>
        <w:t xml:space="preserve"> ДВ, бр. 33 от 2009 г., изм., бр. 28 от 2016 г.) Заседанията на пленума и на колегиите на Висшия съдебен съвет се свикват от председателстващия. Заседанията на пленума могат да се свикват и по искане на всяка от колегиите на Висшия съдебен съвет. Заседания</w:t>
      </w:r>
      <w:r>
        <w:rPr>
          <w:rFonts w:ascii="Times New Roman" w:hAnsi="Times New Roman" w:cs="Times New Roman"/>
          <w:sz w:val="24"/>
          <w:szCs w:val="24"/>
          <w:lang w:val="x-none"/>
        </w:rPr>
        <w:t>та на колегиите могат да се свикват и по искане на трима членове на съответната колегия.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28 от 2016 г.) Членовете на пленума и на колегиите на Висшия съдебен съвет, както и главният инспектор се уведомяват за датата на провеждане и за </w:t>
      </w:r>
      <w:r>
        <w:rPr>
          <w:rFonts w:ascii="Times New Roman" w:hAnsi="Times New Roman" w:cs="Times New Roman"/>
          <w:sz w:val="24"/>
          <w:szCs w:val="24"/>
          <w:lang w:val="x-none"/>
        </w:rPr>
        <w:lastRenderedPageBreak/>
        <w:t>дневния ред три дни предварително, като им се предоставят и писмените материали за заседанието.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28 от 2016 г., изм., бр. 48 от 2023 г.) Решенията на пленума на Висшия съдебен съвет по чл. 30, ал. 2, т. 6 по отношение на главния прокуро</w:t>
      </w:r>
      <w:r>
        <w:rPr>
          <w:rFonts w:ascii="Times New Roman" w:hAnsi="Times New Roman" w:cs="Times New Roman"/>
          <w:sz w:val="24"/>
          <w:szCs w:val="24"/>
          <w:lang w:val="x-none"/>
        </w:rPr>
        <w:t>р се приемат с мнозинство, не по-малко от тринадесет гласа, а решенията по т. 2 и т. 6 по отношение на изборен член на Висшия съдебен съвет, председателя на Върховния административен съд и председателя на Върховния касационен съд се приемат с мнозинство, н</w:t>
      </w:r>
      <w:r>
        <w:rPr>
          <w:rFonts w:ascii="Times New Roman" w:hAnsi="Times New Roman" w:cs="Times New Roman"/>
          <w:sz w:val="24"/>
          <w:szCs w:val="24"/>
          <w:lang w:val="x-none"/>
        </w:rPr>
        <w:t xml:space="preserve">е по-малко от седемнадесет гласа. Останалите решения се гласуват с мнозинство повече от половината от присъстващите членове. Гласуването е явно.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(Изм. – ДВ, бр. 28 от 2016 г., доп., бр. 29 от 2019 г., изм., бр. 48 от 2023 г.) Решенията на колегиите на</w:t>
      </w:r>
      <w:r>
        <w:rPr>
          <w:rFonts w:ascii="Times New Roman" w:hAnsi="Times New Roman" w:cs="Times New Roman"/>
          <w:sz w:val="24"/>
          <w:szCs w:val="24"/>
          <w:lang w:val="x-none"/>
        </w:rPr>
        <w:t xml:space="preserve"> Висшия съдебен съвет по чл. 30, ал. 5, т. 1 – 4, 21 и 22 се приемат с мнозинство, не по-малко от осем гласа – за съдийската колегия, и не по-малко от шест гласа – за прокурорската колегия, а останалите решения – с мнозинство, повече от половината от присъ</w:t>
      </w:r>
      <w:r>
        <w:rPr>
          <w:rFonts w:ascii="Times New Roman" w:hAnsi="Times New Roman" w:cs="Times New Roman"/>
          <w:sz w:val="24"/>
          <w:szCs w:val="24"/>
          <w:lang w:val="x-none"/>
        </w:rPr>
        <w:t>стващите членове, с изключение на решенията по чл. 30, ал. 5, т. 17. Когато за приемане на решение липсва необходимото мнозинство, се смята, че е налице решение за отхвърляне, което подлежи на обжалване по реда на чл. 36. Гласуването винаги е явно.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w:t>
      </w:r>
      <w:r>
        <w:rPr>
          <w:rFonts w:ascii="Times New Roman" w:hAnsi="Times New Roman" w:cs="Times New Roman"/>
          <w:sz w:val="24"/>
          <w:szCs w:val="24"/>
          <w:lang w:val="x-none"/>
        </w:rPr>
        <w:t>редишна ал. 3, доп. – ДВ, бр. 28 от 2016 г.) Допълнения в предварително обявения дневен ред могат да се правят в деня на заседанието по решение на пленума или на съответната колегия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28 от 2016 г.) Заседанията н</w:t>
      </w:r>
      <w:r>
        <w:rPr>
          <w:rFonts w:ascii="Times New Roman" w:hAnsi="Times New Roman" w:cs="Times New Roman"/>
          <w:sz w:val="24"/>
          <w:szCs w:val="24"/>
          <w:lang w:val="x-none"/>
        </w:rPr>
        <w:t>а пленума и на колегиите на Висшия съдебен съвет са публични и се излъчват пряко в интернет освен в случаите, когато се обсъждат предложения за налагане на дисциплинарно наказание или документи, съдържащи информация, класифицирана по Закона за защита на кл</w:t>
      </w:r>
      <w:r>
        <w:rPr>
          <w:rFonts w:ascii="Times New Roman" w:hAnsi="Times New Roman" w:cs="Times New Roman"/>
          <w:sz w:val="24"/>
          <w:szCs w:val="24"/>
          <w:lang w:val="x-none"/>
        </w:rPr>
        <w:t>асифицираната информация.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5 – ДВ, бр. 28 от 2016 г.) Решенията, приети на закрито заседание, се обявяват публично.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xml:space="preserve"> (1) (Изм. и доп. – ДВ, бр. 28 от 2016 г.) Заседание на пленума или на съответната колегия на Висшия съдебен съвет </w:t>
      </w:r>
      <w:r>
        <w:rPr>
          <w:rFonts w:ascii="Times New Roman" w:hAnsi="Times New Roman" w:cs="Times New Roman"/>
          <w:sz w:val="24"/>
          <w:szCs w:val="24"/>
          <w:lang w:val="x-none"/>
        </w:rPr>
        <w:t>се провежда, ако присъстват повече от половината от членовете.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28 от 2016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28 от 2016 г.) Решенията на пленума или на съответната колегия се мотивират. За мотиви на решението, с което се приема направеното пред</w:t>
      </w:r>
      <w:r>
        <w:rPr>
          <w:rFonts w:ascii="Times New Roman" w:hAnsi="Times New Roman" w:cs="Times New Roman"/>
          <w:sz w:val="24"/>
          <w:szCs w:val="24"/>
          <w:lang w:val="x-none"/>
        </w:rPr>
        <w:t>ложение, се смятат мотивите на вносителя му, както и изказванията на членовете на Висшия съдебен съвет в негова подкрепа. За мотиви на решението, с което не се приема направеното предложение, се смятат отрицателните изказвания на членовете на Висшия съдебе</w:t>
      </w:r>
      <w:r>
        <w:rPr>
          <w:rFonts w:ascii="Times New Roman" w:hAnsi="Times New Roman" w:cs="Times New Roman"/>
          <w:sz w:val="24"/>
          <w:szCs w:val="24"/>
          <w:lang w:val="x-none"/>
        </w:rPr>
        <w:t>н съвет срещу него. Липсата на мотиви е самостоятелно основание за отмяна на решението.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28 от 2016 г.) Не се допуска гласуване "въздържал се".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35.</w:t>
      </w:r>
      <w:r>
        <w:rPr>
          <w:rFonts w:ascii="Times New Roman" w:hAnsi="Times New Roman" w:cs="Times New Roman"/>
          <w:sz w:val="24"/>
          <w:szCs w:val="24"/>
          <w:lang w:val="x-none"/>
        </w:rPr>
        <w:t xml:space="preserve"> (Изм. - ДВ, бр. 1 от 2011 г., в сила от 4.01.2011 г.) (1) Член на Висшия съдебен съ</w:t>
      </w:r>
      <w:r>
        <w:rPr>
          <w:rFonts w:ascii="Times New Roman" w:hAnsi="Times New Roman" w:cs="Times New Roman"/>
          <w:sz w:val="24"/>
          <w:szCs w:val="24"/>
          <w:lang w:val="x-none"/>
        </w:rPr>
        <w:t>вет няма право да участва в гласуването на решение, което се отнася лично до него или до негов съпруг или роднина по права линия, по съребрена линия до четвърта степен и по сватовство до трета степен, или ако са налице други обстоятелства, които пораждат с</w:t>
      </w:r>
      <w:r>
        <w:rPr>
          <w:rFonts w:ascii="Times New Roman" w:hAnsi="Times New Roman" w:cs="Times New Roman"/>
          <w:sz w:val="24"/>
          <w:szCs w:val="24"/>
          <w:lang w:val="x-none"/>
        </w:rPr>
        <w:t>ъмнение в неговата безпристрастност.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28 от 2016 г.) В случаите по ал. 1 членът на Висшия съдебен съвет се отстранява сам, като обявява обстоятелствата, които са наложили отстраняването.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(Обявена за противоконституционна с Решение </w:t>
      </w:r>
      <w:r>
        <w:rPr>
          <w:rFonts w:ascii="Times New Roman" w:hAnsi="Times New Roman" w:cs="Times New Roman"/>
          <w:sz w:val="24"/>
          <w:szCs w:val="24"/>
          <w:lang w:val="x-none"/>
        </w:rPr>
        <w:t xml:space="preserve">№ 10 на КС на РБ - ДВ, бр. 93 от 2011 г.)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Когато има данни за наличието на обстоятелствата по ал. 1 и членът на Висшия съдебен съвет не се отстрани сам, Комисията по установяване и предотвратяване на конфликт на интереси </w:t>
      </w:r>
      <w:r>
        <w:rPr>
          <w:rFonts w:ascii="Times New Roman" w:hAnsi="Times New Roman" w:cs="Times New Roman"/>
          <w:sz w:val="24"/>
          <w:szCs w:val="24"/>
          <w:lang w:val="x-none"/>
        </w:rPr>
        <w:t xml:space="preserve">на Висшия съдебен съвет изготвя доклад. Когато в доклада са установени обстоятелства по ал. 1, членът на Висшия съдебен съвет се отстранява по решение на съвета, като се обявяват обстоятелствата, наложили отстраняването.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(Отм. – ДВ, бр. 28 от 2016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36.</w:t>
      </w:r>
      <w:r>
        <w:rPr>
          <w:rFonts w:ascii="Times New Roman" w:hAnsi="Times New Roman" w:cs="Times New Roman"/>
          <w:sz w:val="24"/>
          <w:szCs w:val="24"/>
          <w:lang w:val="x-none"/>
        </w:rPr>
        <w:t xml:space="preserve"> (1) (Доп. – ДВ, бр. 28 от 2016 г.) Заинтересованите лица могат да оспорват решенията на пленума и на колегиите на Висшия съдебен съвет в 14-дневен срок от съобщаването им. Жалбата не спира изпълнението на решени</w:t>
      </w:r>
      <w:r>
        <w:rPr>
          <w:rFonts w:ascii="Times New Roman" w:hAnsi="Times New Roman" w:cs="Times New Roman"/>
          <w:sz w:val="24"/>
          <w:szCs w:val="24"/>
          <w:lang w:val="x-none"/>
        </w:rPr>
        <w:t>ето, освен ако съдът постанови друго.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29 от 2019 г.) Жалбата се разглежда от тричленен състав на Върховния административен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29 от 2019 г.) Решението на тричленния състав на Върховния административен съд не подл</w:t>
      </w:r>
      <w:r>
        <w:rPr>
          <w:rFonts w:ascii="Times New Roman" w:hAnsi="Times New Roman" w:cs="Times New Roman"/>
          <w:sz w:val="24"/>
          <w:szCs w:val="24"/>
          <w:lang w:val="x-none"/>
        </w:rPr>
        <w:t>ежи на касационно обжалване, с изключение на делата, чийто предмет са актовете по чл. 30, ал. 2, т. 17 и производства по глава шестнадесета, раздел I.</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37.</w:t>
      </w:r>
      <w:r>
        <w:rPr>
          <w:rFonts w:ascii="Times New Roman" w:hAnsi="Times New Roman" w:cs="Times New Roman"/>
          <w:sz w:val="24"/>
          <w:szCs w:val="24"/>
          <w:lang w:val="x-none"/>
        </w:rPr>
        <w:t xml:space="preserve"> (Изм. - ДВ, бр. 1 от 2011 г., в сила от 4.01.2011 г., бр. 32 от 2011 г., в сила от 19.04.2011 г.</w:t>
      </w:r>
      <w:r>
        <w:rPr>
          <w:rFonts w:ascii="Times New Roman" w:hAnsi="Times New Roman" w:cs="Times New Roman"/>
          <w:sz w:val="24"/>
          <w:szCs w:val="24"/>
          <w:lang w:val="x-none"/>
        </w:rPr>
        <w:t>, бр. 28 от 2016 г.) (1) Пленумът на Висшия съдебен съвет избира от своя състав постоянна Комисия "Бюджет и финанси" и постоянна Комисия "Управление на собствеността". Тези комисии са с равно по численост представителство от съдийската и от прокурорската к</w:t>
      </w:r>
      <w:r>
        <w:rPr>
          <w:rFonts w:ascii="Times New Roman" w:hAnsi="Times New Roman" w:cs="Times New Roman"/>
          <w:sz w:val="24"/>
          <w:szCs w:val="24"/>
          <w:lang w:val="x-none"/>
        </w:rPr>
        <w:t xml:space="preserve">олегия.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Пленумът на Висшия съдебен съвет определя броя на членовете и състава на комисиите по ал. 1, а правомощията и правилата за дейността им се уреждат в правилника по чл. 30, ал. 2, т. 15. Всяка комисия избира председател между членовете си.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w:t>
      </w:r>
      <w:r>
        <w:rPr>
          <w:rFonts w:ascii="Times New Roman" w:hAnsi="Times New Roman" w:cs="Times New Roman"/>
          <w:sz w:val="24"/>
          <w:szCs w:val="24"/>
          <w:lang w:val="x-none"/>
        </w:rPr>
        <w:t>) (Изм. и доп. – ДВ, бр. 11 от 2020 г.) Дейността на съдийската и на прокурорската колегия се подпомага съответно от постоянна Комисия по атестирането и конкурсите и от Комисия по професионална етика. Броят на членовете, съставът им и правилата за дейностт</w:t>
      </w:r>
      <w:r>
        <w:rPr>
          <w:rFonts w:ascii="Times New Roman" w:hAnsi="Times New Roman" w:cs="Times New Roman"/>
          <w:sz w:val="24"/>
          <w:szCs w:val="24"/>
          <w:lang w:val="x-none"/>
        </w:rPr>
        <w:t>а им се определят от съответната колегия на Висшия съдебен съвет. Всяка комисия избира измежду членовете си председател, който е изборен член от съответната колегия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11 от 2020 г.) В състава на Комисията по ате</w:t>
      </w:r>
      <w:r>
        <w:rPr>
          <w:rFonts w:ascii="Times New Roman" w:hAnsi="Times New Roman" w:cs="Times New Roman"/>
          <w:sz w:val="24"/>
          <w:szCs w:val="24"/>
          <w:lang w:val="x-none"/>
        </w:rPr>
        <w:t>стирането и конкурсите при съдийската колегия се включват членове от колегията, както и избрани за срок от една година членове от действащи към момента на избора съдии с ранг или на длъжност съдия във Върховния касационен съд или във Върховния администрати</w:t>
      </w:r>
      <w:r>
        <w:rPr>
          <w:rFonts w:ascii="Times New Roman" w:hAnsi="Times New Roman" w:cs="Times New Roman"/>
          <w:sz w:val="24"/>
          <w:szCs w:val="24"/>
          <w:lang w:val="x-none"/>
        </w:rPr>
        <w:t xml:space="preserve">вен съд. Административните ръководители на съдилища и техните заместници не могат да бъдат избирани за членове на комисии.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Пленумите на Върховния касационен съд и на Върховния административен съд избират съдии, отговарящи на условията по ал. 4, които</w:t>
      </w:r>
      <w:r>
        <w:rPr>
          <w:rFonts w:ascii="Times New Roman" w:hAnsi="Times New Roman" w:cs="Times New Roman"/>
          <w:sz w:val="24"/>
          <w:szCs w:val="24"/>
          <w:lang w:val="x-none"/>
        </w:rPr>
        <w:t xml:space="preserve"> се включват в Комисията по атестирането и конкурсите при съдийската колегия.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(6) (Доп. – ДВ, бр. 11 от 2020 г.) В състава на Комисията по атестирането и конкурсите при прокурорската колегия се включват членове от колегията, както и избрани за срок от ед</w:t>
      </w:r>
      <w:r>
        <w:rPr>
          <w:rFonts w:ascii="Times New Roman" w:hAnsi="Times New Roman" w:cs="Times New Roman"/>
          <w:sz w:val="24"/>
          <w:szCs w:val="24"/>
          <w:lang w:val="x-none"/>
        </w:rPr>
        <w:t>на година членове от действащи към момента на избора прокурори и следователи с ранг или на длъжност прокурор във Върховната касационна прокуратура, прокурор във Върховната административна прокуратура или следовател в Националната следствена служба. Админис</w:t>
      </w:r>
      <w:r>
        <w:rPr>
          <w:rFonts w:ascii="Times New Roman" w:hAnsi="Times New Roman" w:cs="Times New Roman"/>
          <w:sz w:val="24"/>
          <w:szCs w:val="24"/>
          <w:lang w:val="x-none"/>
        </w:rPr>
        <w:t>тративните ръководители на прокуратурите и техните заместници не могат да бъдат избирани за членове на комисии.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Общите събрания на прокурорите от Върховната касационна прокуратура и Върховната административна прокуратура избират прокурори, а Общото с</w:t>
      </w:r>
      <w:r>
        <w:rPr>
          <w:rFonts w:ascii="Times New Roman" w:hAnsi="Times New Roman" w:cs="Times New Roman"/>
          <w:sz w:val="24"/>
          <w:szCs w:val="24"/>
          <w:lang w:val="x-none"/>
        </w:rPr>
        <w:t xml:space="preserve">ъбрание на следователите от Националната следствена служба избира следователи, отговарящи на условията по ал. 6, които се включват в Комисията по атестирането и конкурсите при прокурорската колегия.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(Изм. – ДВ, бр. 11 от 2020 г.) Съдия, прокурор или </w:t>
      </w:r>
      <w:r>
        <w:rPr>
          <w:rFonts w:ascii="Times New Roman" w:hAnsi="Times New Roman" w:cs="Times New Roman"/>
          <w:sz w:val="24"/>
          <w:szCs w:val="24"/>
          <w:lang w:val="x-none"/>
        </w:rPr>
        <w:t>следовател не може да бъде избиран за член на съответната комисия повече от два пъти, които са последователни.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Комисиите по професионална етика към колегиите извършват проучвания, събират необходимата информация и изготвят становище относно притежава</w:t>
      </w:r>
      <w:r>
        <w:rPr>
          <w:rFonts w:ascii="Times New Roman" w:hAnsi="Times New Roman" w:cs="Times New Roman"/>
          <w:sz w:val="24"/>
          <w:szCs w:val="24"/>
          <w:lang w:val="x-none"/>
        </w:rPr>
        <w:t>ните нравствени качества на кандидатите в конкурсите за заемане на длъжност в органите на съдебната власт, както и на кандидатите за административни ръководители и на кандидатите за заместник-административни ръководители.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 (Нова – ДВ, бр. 11 от 20</w:t>
      </w:r>
      <w:r>
        <w:rPr>
          <w:rFonts w:ascii="Times New Roman" w:hAnsi="Times New Roman" w:cs="Times New Roman"/>
          <w:sz w:val="24"/>
          <w:szCs w:val="24"/>
          <w:lang w:val="x-none"/>
        </w:rPr>
        <w:t xml:space="preserve">20 г.) Участието в състава на Комисията по атестирането и конкурсите към съответната колегия на Висшия съдебен съвет на съдии, прокурори и следователи се взема предвид при изготвяне на атестация на съответния съдия, прокурор или следовател.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______________</w:t>
      </w:r>
      <w:r>
        <w:rPr>
          <w:rFonts w:ascii="Times New Roman" w:hAnsi="Times New Roman" w:cs="Times New Roman"/>
          <w:sz w:val="24"/>
          <w:szCs w:val="24"/>
          <w:lang w:val="x-none"/>
        </w:rPr>
        <w:t>______</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w:t>
      </w:r>
      <w:r>
        <w:rPr>
          <w:rFonts w:ascii="Times New Roman" w:hAnsi="Times New Roman" w:cs="Times New Roman"/>
          <w:i/>
          <w:iCs/>
          <w:sz w:val="24"/>
          <w:szCs w:val="24"/>
          <w:lang w:val="x-none"/>
        </w:rPr>
        <w:t>Бел. ред.</w:t>
      </w:r>
      <w:r>
        <w:rPr>
          <w:rFonts w:ascii="Times New Roman" w:hAnsi="Times New Roman" w:cs="Times New Roman"/>
          <w:sz w:val="24"/>
          <w:szCs w:val="24"/>
          <w:lang w:val="x-none"/>
        </w:rPr>
        <w:t xml:space="preserve"> С § 8, т. 4 от Закона за изменение и допълнение на Закона за съдебната власт (ДВ, бр. 11 от 2020 г.) се създава алинея 9. Законодателят не се е съобразил със съществуващата досега номерация на алинеите в чл. 37, в резултат на което ст</w:t>
      </w:r>
      <w:r>
        <w:rPr>
          <w:rFonts w:ascii="Times New Roman" w:hAnsi="Times New Roman" w:cs="Times New Roman"/>
          <w:sz w:val="24"/>
          <w:szCs w:val="24"/>
          <w:lang w:val="x-none"/>
        </w:rPr>
        <w:t>ават две алинеи с номер 9.</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xml:space="preserve"> (1) (Изм. - ДВ, бр. 1 от 2011 г., в сила от 4.01.2011 г., бр. 28 от 2016 г.) Комисиите по атестирането и конкурсите предлагат на съответната колегия проект на решение за: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броя на съдиите, прокурорите, следователите, к</w:t>
      </w:r>
      <w:r>
        <w:rPr>
          <w:rFonts w:ascii="Times New Roman" w:hAnsi="Times New Roman" w:cs="Times New Roman"/>
          <w:sz w:val="24"/>
          <w:szCs w:val="24"/>
          <w:lang w:val="x-none"/>
        </w:rPr>
        <w:t>акто и на административните ръководители и на техните заместници;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назначаване, повишаване в ранг или в длъжност и освобождаване на съдии, прокурори и следователи;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33 от 2009 г.) назначаване и освобождаване на административните ръков</w:t>
      </w:r>
      <w:r>
        <w:rPr>
          <w:rFonts w:ascii="Times New Roman" w:hAnsi="Times New Roman" w:cs="Times New Roman"/>
          <w:sz w:val="24"/>
          <w:szCs w:val="24"/>
          <w:lang w:val="x-none"/>
        </w:rPr>
        <w:t>одители и на заместниците на административни ръководители, с изключение на председателя на Върховния касационен съд, председателя на Върховния административен съд, главния прокурор и директора на Националната следствена служба, който е и заместник на главн</w:t>
      </w:r>
      <w:r>
        <w:rPr>
          <w:rFonts w:ascii="Times New Roman" w:hAnsi="Times New Roman" w:cs="Times New Roman"/>
          <w:sz w:val="24"/>
          <w:szCs w:val="24"/>
          <w:lang w:val="x-none"/>
        </w:rPr>
        <w:t>ия прокурор по разследването;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 от 2011 г., в сила от 4.01.2011 г., отм., бр. 11 от 2020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11 от 2020 г.) Участващите в състава на Комисията по атестирането и конкурсите към съответната колегия на Висшия съдебен </w:t>
      </w:r>
      <w:r>
        <w:rPr>
          <w:rFonts w:ascii="Times New Roman" w:hAnsi="Times New Roman" w:cs="Times New Roman"/>
          <w:sz w:val="24"/>
          <w:szCs w:val="24"/>
          <w:lang w:val="x-none"/>
        </w:rPr>
        <w:t xml:space="preserve">съвет съдии, </w:t>
      </w:r>
      <w:r>
        <w:rPr>
          <w:rFonts w:ascii="Times New Roman" w:hAnsi="Times New Roman" w:cs="Times New Roman"/>
          <w:sz w:val="24"/>
          <w:szCs w:val="24"/>
          <w:lang w:val="x-none"/>
        </w:rPr>
        <w:lastRenderedPageBreak/>
        <w:t>прокурори и следователи извършват цялостна проверка на комплексните оценки на атестациите по чл. 196, предложени от съответните помощни или постоянни атестационни комисии в органите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11 от 2020 г.) Комис</w:t>
      </w:r>
      <w:r>
        <w:rPr>
          <w:rFonts w:ascii="Times New Roman" w:hAnsi="Times New Roman" w:cs="Times New Roman"/>
          <w:sz w:val="24"/>
          <w:szCs w:val="24"/>
          <w:lang w:val="x-none"/>
        </w:rPr>
        <w:t xml:space="preserve">иите по атестирането и конкурсите предлагат на съответната колегия проект на решение за провеждане на атестиране по чл. 196 и приемане на комплексна оценка на съдия, прокурор и следовател.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(Изм. - ДВ, бр. 1 от 2011 г., в сила от 4.01.2011 г., бр. 28 о</w:t>
      </w:r>
      <w:r>
        <w:rPr>
          <w:rFonts w:ascii="Times New Roman" w:hAnsi="Times New Roman" w:cs="Times New Roman"/>
          <w:sz w:val="24"/>
          <w:szCs w:val="24"/>
          <w:lang w:val="x-none"/>
        </w:rPr>
        <w:t>т 2016 г., предишна ал. 2, бр. 11 от 2020 г.) Предложения пред Комисиите по атестирането и конкурсите във връзка с осъществяване на правомощията им по ал. 1 се правят от заинтересования съдия, прокурор или следовател и от съответния административен ръковод</w:t>
      </w:r>
      <w:r>
        <w:rPr>
          <w:rFonts w:ascii="Times New Roman" w:hAnsi="Times New Roman" w:cs="Times New Roman"/>
          <w:sz w:val="24"/>
          <w:szCs w:val="24"/>
          <w:lang w:val="x-none"/>
        </w:rPr>
        <w:t>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 от 2011 г., в сила от 4.01.2011 г., предишна ал. 3, бр. 11 от 2020 г.) Предложенията от административния ръководител се правят, както следва: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 от 2011 г., в сила от 4.01.2011 г.) от председателя на Върховни</w:t>
      </w:r>
      <w:r>
        <w:rPr>
          <w:rFonts w:ascii="Times New Roman" w:hAnsi="Times New Roman" w:cs="Times New Roman"/>
          <w:sz w:val="24"/>
          <w:szCs w:val="24"/>
          <w:lang w:val="x-none"/>
        </w:rPr>
        <w:t>я касационен съд - за заместниците му и за съдиите от този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 от 2011 г., в сила от 4.01.2011 г.) от председателя на Върховния административен съд - за заместниците му и за съдиите от този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 главния прокурор за: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w:t>
      </w:r>
      <w:r>
        <w:rPr>
          <w:rFonts w:ascii="Times New Roman" w:hAnsi="Times New Roman" w:cs="Times New Roman"/>
          <w:sz w:val="24"/>
          <w:szCs w:val="24"/>
          <w:lang w:val="x-none"/>
        </w:rPr>
        <w:t>- ДВ, бр. 33 от 2009 г.) заместниците му от Върховната касационна прокуратура, от Върховната административна прокуратура и за директора на Националната следствена служба, който е и заместник на главния прокурор по разследването;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(нова - ДВ, бр. 33 от 2</w:t>
      </w:r>
      <w:r>
        <w:rPr>
          <w:rFonts w:ascii="Times New Roman" w:hAnsi="Times New Roman" w:cs="Times New Roman"/>
          <w:sz w:val="24"/>
          <w:szCs w:val="24"/>
          <w:lang w:val="x-none"/>
        </w:rPr>
        <w:t>009 г.) прокурорите от Върховната касационна прокуратура и Върховната административна прокуратура и за следователите от Националната следствена служба;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(предишна б. "б" - ДВ, бр. 33 от 2009 г., отм., бр. 1 от 2011 г., в сила от 4.01.2011 г., нова, бр. </w:t>
      </w:r>
      <w:r>
        <w:rPr>
          <w:rFonts w:ascii="Times New Roman" w:hAnsi="Times New Roman" w:cs="Times New Roman"/>
          <w:sz w:val="24"/>
          <w:szCs w:val="24"/>
          <w:lang w:val="x-none"/>
        </w:rPr>
        <w:t>62 от 2016 г., в сила от 9.08.2016 г., изм., бр. 32 от 2022 г., в сила от 28.07.2022 г.) апелативните прокурори и военно-апелативния прокурор;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1 от 2011 г., в сила от 4.01.2011 г., бр. 28 от 2016 г., изм., бр. 32 от 2022 г., в сила от 2</w:t>
      </w:r>
      <w:r>
        <w:rPr>
          <w:rFonts w:ascii="Times New Roman" w:hAnsi="Times New Roman" w:cs="Times New Roman"/>
          <w:sz w:val="24"/>
          <w:szCs w:val="24"/>
          <w:lang w:val="x-none"/>
        </w:rPr>
        <w:t>8.07.2022 г.) от апелативните прокурори и военно-апелативния прокурор - за заместниците им и за прокурорите от апелативните прокуратури и от военно-апелативната прокуратура, както и за окръжните и военно-окръжните прокурори в съответния район;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w:t>
      </w:r>
      <w:r>
        <w:rPr>
          <w:rFonts w:ascii="Times New Roman" w:hAnsi="Times New Roman" w:cs="Times New Roman"/>
          <w:sz w:val="24"/>
          <w:szCs w:val="24"/>
          <w:lang w:val="x-none"/>
        </w:rPr>
        <w:t>ДВ, бр. 1 от 2011 г., в сила от 4.01.2011 г., бр. 32 от 2022 г., в сила от 28.07.2022 г.) от военно-окръжните прокурори – за заместниците им, за прокурорите от военно-окръжните прокуратури и за военните следователи;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33 от 2009 г., доп.,</w:t>
      </w:r>
      <w:r>
        <w:rPr>
          <w:rFonts w:ascii="Times New Roman" w:hAnsi="Times New Roman" w:cs="Times New Roman"/>
          <w:sz w:val="24"/>
          <w:szCs w:val="24"/>
          <w:lang w:val="x-none"/>
        </w:rPr>
        <w:t xml:space="preserve"> бр. 28 от 2016 г.) от окръжните прокурори - за заместниците им, за завеждащите окръжните следствени отдели в окръжните прокуратури, за прокурорите от окръжните прокуратури и за следователите от окръжните следствени отдели в окръжните прокуратури, както и </w:t>
      </w:r>
      <w:r>
        <w:rPr>
          <w:rFonts w:ascii="Times New Roman" w:hAnsi="Times New Roman" w:cs="Times New Roman"/>
          <w:sz w:val="24"/>
          <w:szCs w:val="24"/>
          <w:lang w:val="x-none"/>
        </w:rPr>
        <w:t>за районните прокурори в съответния район;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от районните прокурори - за заместниците им и за прокурорите от районните прокуратури;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1 от 2011 г., в сила от 4.01.2011 г., бр. 32 от 2022 г., в сила от 28.07.2022 г.) от председателите на</w:t>
      </w:r>
      <w:r>
        <w:rPr>
          <w:rFonts w:ascii="Times New Roman" w:hAnsi="Times New Roman" w:cs="Times New Roman"/>
          <w:sz w:val="24"/>
          <w:szCs w:val="24"/>
          <w:lang w:val="x-none"/>
        </w:rPr>
        <w:t xml:space="preserve"> апелативните съдилища и на военно-апелативния съд – за заместниците им и за съдиите от тези съдилища;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1 от 2011 г., в сила от 4.01.2011 г.) от председателите на окръжните съдилища - за заместниците им и за съдиите от тези съдилища;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w:t>
      </w:r>
      <w:r>
        <w:rPr>
          <w:rFonts w:ascii="Times New Roman" w:hAnsi="Times New Roman" w:cs="Times New Roman"/>
          <w:sz w:val="24"/>
          <w:szCs w:val="24"/>
          <w:lang w:val="x-none"/>
        </w:rPr>
        <w:t xml:space="preserve">. от председателите на административните съдилища - за заместниците им и за </w:t>
      </w:r>
      <w:r>
        <w:rPr>
          <w:rFonts w:ascii="Times New Roman" w:hAnsi="Times New Roman" w:cs="Times New Roman"/>
          <w:sz w:val="24"/>
          <w:szCs w:val="24"/>
          <w:lang w:val="x-none"/>
        </w:rPr>
        <w:lastRenderedPageBreak/>
        <w:t>съдиите от тези съдилища;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от председателите на военните съдилища - за заместниците им и за съдиите от тези съдилища;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1 от 2011 г., в сила от 4.01.2011 г.,</w:t>
      </w:r>
      <w:r>
        <w:rPr>
          <w:rFonts w:ascii="Times New Roman" w:hAnsi="Times New Roman" w:cs="Times New Roman"/>
          <w:sz w:val="24"/>
          <w:szCs w:val="24"/>
          <w:lang w:val="x-none"/>
        </w:rPr>
        <w:t xml:space="preserve"> отм., бр. 32 от 2022 г., в сила от 28.07.2022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(отм. - ДВ, бр. 33 от 2009 г., предишна т. 12, бр. 1 от 2011 г., в сила от 4.01.2011 г.) от председателите на районните съдилища - за заместниците им и за съдиите от тези съдилища;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(отм. - ДВ, б</w:t>
      </w:r>
      <w:r>
        <w:rPr>
          <w:rFonts w:ascii="Times New Roman" w:hAnsi="Times New Roman" w:cs="Times New Roman"/>
          <w:sz w:val="24"/>
          <w:szCs w:val="24"/>
          <w:lang w:val="x-none"/>
        </w:rPr>
        <w:t xml:space="preserve">р. 33 от 2009 г.).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(Нова - ДВ, бр. 33 от 2009 г., предишна ал. 4, бр. 11 от 2020 г.) Директорът на Националната следствена служба може да изготвя предложения до главния прокурор за завеждащи специализираните отдели в Националната следствена служба и з</w:t>
      </w:r>
      <w:r>
        <w:rPr>
          <w:rFonts w:ascii="Times New Roman" w:hAnsi="Times New Roman" w:cs="Times New Roman"/>
          <w:sz w:val="24"/>
          <w:szCs w:val="24"/>
          <w:lang w:val="x-none"/>
        </w:rPr>
        <w:t>а следователите от тези отдели.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1 от 2011 г., в сила от 4.01.2011 г., предишна ал. 5, бр. 11 от 2020 г., изм., бр. 32 от 2022 г., в сила от 28.07.2022 г.) Завеждащите окръжните следствени отдели могат да изготвят предложения до админис</w:t>
      </w:r>
      <w:r>
        <w:rPr>
          <w:rFonts w:ascii="Times New Roman" w:hAnsi="Times New Roman" w:cs="Times New Roman"/>
          <w:sz w:val="24"/>
          <w:szCs w:val="24"/>
          <w:lang w:val="x-none"/>
        </w:rPr>
        <w:t>тративните ръководители на окръжните прокуратури за следователите от тези отдели.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33 от 2009 г., предишна ал. 5, бр. 1 от 2011 г., в сила от 4.01.2011 г., предишна ал. 6, бр. 11 от 2020 г.) Завеждащите окръжните следствени отдели могат</w:t>
      </w:r>
      <w:r>
        <w:rPr>
          <w:rFonts w:ascii="Times New Roman" w:hAnsi="Times New Roman" w:cs="Times New Roman"/>
          <w:sz w:val="24"/>
          <w:szCs w:val="24"/>
          <w:lang w:val="x-none"/>
        </w:rPr>
        <w:t xml:space="preserve"> да изготвят предложения до административните ръководители на окръжните прокуратури за следователите от тези отдели.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(Предишна ал. 4 - ДВ, бр. 33 от 2009 г., отм., предишна ал. 6, бр. 1 от 2011 г., в сила от 4.01.2011 г., изм., бр. 28 от 2016 г., пред</w:t>
      </w:r>
      <w:r>
        <w:rPr>
          <w:rFonts w:ascii="Times New Roman" w:hAnsi="Times New Roman" w:cs="Times New Roman"/>
          <w:sz w:val="24"/>
          <w:szCs w:val="24"/>
          <w:lang w:val="x-none"/>
        </w:rPr>
        <w:t>ишна ал. 7, бр. 11 от 2020 г.) Министърът на правосъдието може да дава становища по предложенията до съдийската и до прокурорската колегия.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39.</w:t>
      </w:r>
      <w:r>
        <w:rPr>
          <w:rFonts w:ascii="Times New Roman" w:hAnsi="Times New Roman" w:cs="Times New Roman"/>
          <w:sz w:val="24"/>
          <w:szCs w:val="24"/>
          <w:lang w:val="x-none"/>
        </w:rPr>
        <w:t xml:space="preserve"> (Изм. - ДВ, бр. 1 от 2011 г., в сила от 4.01.2011 г., бр. 32 от 2011 г., в сила от 19.04.2011 г., бр. 28 от</w:t>
      </w:r>
      <w:r>
        <w:rPr>
          <w:rFonts w:ascii="Times New Roman" w:hAnsi="Times New Roman" w:cs="Times New Roman"/>
          <w:sz w:val="24"/>
          <w:szCs w:val="24"/>
          <w:lang w:val="x-none"/>
        </w:rPr>
        <w:t xml:space="preserve"> 2016 г.) (1) (Предишен текст на чл. 39, изм. – ДВ, бр. 11 от 2020 г.) Комисиите по атестирането и конкурсите при съдийската и съответно при прокурорската колегия провеждат атестирането на съдии, прокурори и следователи, на административни ръководители и н</w:t>
      </w:r>
      <w:r>
        <w:rPr>
          <w:rFonts w:ascii="Times New Roman" w:hAnsi="Times New Roman" w:cs="Times New Roman"/>
          <w:sz w:val="24"/>
          <w:szCs w:val="24"/>
          <w:lang w:val="x-none"/>
        </w:rPr>
        <w:t>а заместници на административни ръководители.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11 от 2020 г.) Председателят на Върховния касационен съд, председателят на Върховния административен съд, главният прокурор и директорът на Националната следствена служба не подлежат на ате</w:t>
      </w:r>
      <w:r>
        <w:rPr>
          <w:rFonts w:ascii="Times New Roman" w:hAnsi="Times New Roman" w:cs="Times New Roman"/>
          <w:sz w:val="24"/>
          <w:szCs w:val="24"/>
          <w:lang w:val="x-none"/>
        </w:rPr>
        <w:t>стиране по реда на глава девета, раздел IV.</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11 от 2020 г.) Заместниците на административните ръководители от Върховния касационен съд, Върховния административен съд, Върховната касационна прокуратура, Върховната административна прокура</w:t>
      </w:r>
      <w:r>
        <w:rPr>
          <w:rFonts w:ascii="Times New Roman" w:hAnsi="Times New Roman" w:cs="Times New Roman"/>
          <w:sz w:val="24"/>
          <w:szCs w:val="24"/>
          <w:lang w:val="x-none"/>
        </w:rPr>
        <w:t>тура и Националната следствена служба, както и съдиите, прокурорите и следователите в тях, не подлежат на атестиране по чл. 196, ал. 1, т. 1 – 3.</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11 от 2020 г.) Съдиите, прокурорите и следователите, административните ръководители и зам</w:t>
      </w:r>
      <w:r>
        <w:rPr>
          <w:rFonts w:ascii="Times New Roman" w:hAnsi="Times New Roman" w:cs="Times New Roman"/>
          <w:sz w:val="24"/>
          <w:szCs w:val="24"/>
          <w:lang w:val="x-none"/>
        </w:rPr>
        <w:t>естниците на административни ръководители, навършили 60-годишна възраст, не подлежат на атестиране по чл. 196, ал. 1, т. 3.</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39а.</w:t>
      </w:r>
      <w:r>
        <w:rPr>
          <w:rFonts w:ascii="Times New Roman" w:hAnsi="Times New Roman" w:cs="Times New Roman"/>
          <w:sz w:val="24"/>
          <w:szCs w:val="24"/>
          <w:lang w:val="x-none"/>
        </w:rPr>
        <w:t xml:space="preserve"> (Нов - ДВ, бр. 1 от 2011 г., в сила от 4.01.2011 г., изм. и доп., бр. 32 от 2011 г., в сила от 19.04.2011 г., отм., бр. 28 </w:t>
      </w:r>
      <w:r>
        <w:rPr>
          <w:rFonts w:ascii="Times New Roman" w:hAnsi="Times New Roman" w:cs="Times New Roman"/>
          <w:sz w:val="24"/>
          <w:szCs w:val="24"/>
          <w:lang w:val="x-none"/>
        </w:rPr>
        <w:t>от 2016 г., нов, бр. 11 от 2020 г.) (1) При провеждане на атестирането на съдии участват помощни атестационни комисии в съдилищата.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Помощните атестационни комисии подпомагат Комисията по атестирането и конкурсите при съдийската колегия на Висшия съдеб</w:t>
      </w:r>
      <w:r>
        <w:rPr>
          <w:rFonts w:ascii="Times New Roman" w:hAnsi="Times New Roman" w:cs="Times New Roman"/>
          <w:sz w:val="24"/>
          <w:szCs w:val="24"/>
          <w:lang w:val="x-none"/>
        </w:rPr>
        <w:t>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Помощните атестационни комисии се избират в съответните съдилища на принципа на случайния подбор за всяко конкретно атестиране и се състоят от трима редовни и един резервен член.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Членовете на помощните атестационни комисии трябва да са </w:t>
      </w:r>
      <w:r>
        <w:rPr>
          <w:rFonts w:ascii="Times New Roman" w:hAnsi="Times New Roman" w:cs="Times New Roman"/>
          <w:sz w:val="24"/>
          <w:szCs w:val="24"/>
          <w:lang w:val="x-none"/>
        </w:rPr>
        <w:t>придобили несменяемост, да са получили положителна комплексна оценка от последното си атестиране "много добра" и да не им е било налагано някое от дисциплинарните наказания по чл. 308, ал. 1, т. 3, 4, 5 или 6 с влязло в сила решение.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Административният</w:t>
      </w:r>
      <w:r>
        <w:rPr>
          <w:rFonts w:ascii="Times New Roman" w:hAnsi="Times New Roman" w:cs="Times New Roman"/>
          <w:sz w:val="24"/>
          <w:szCs w:val="24"/>
          <w:lang w:val="x-none"/>
        </w:rPr>
        <w:t xml:space="preserve"> ръководител не може да бъде избиран за член на помощна атестационна комисия.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Помощната атестационна комисия избира председател измежду своите членове.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невъзможност да се формира помощна атестационна комисия от съответния съд съставът й се до</w:t>
      </w:r>
      <w:r>
        <w:rPr>
          <w:rFonts w:ascii="Times New Roman" w:hAnsi="Times New Roman" w:cs="Times New Roman"/>
          <w:sz w:val="24"/>
          <w:szCs w:val="24"/>
          <w:lang w:val="x-none"/>
        </w:rPr>
        <w:t>пълва с членове от горестоящия съд в съответния съдебен район.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32 от 2022 г., в сила от 28.07.2022 г.) Помощни атестационни комисии не се избират в районните съдилища, в административните съдилища, както и във военните съдилища.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w:t>
      </w:r>
      <w:r>
        <w:rPr>
          <w:rFonts w:ascii="Times New Roman" w:hAnsi="Times New Roman" w:cs="Times New Roman"/>
          <w:b/>
          <w:bCs/>
          <w:sz w:val="24"/>
          <w:szCs w:val="24"/>
          <w:lang w:val="x-none"/>
        </w:rPr>
        <w:t>9б.</w:t>
      </w:r>
      <w:r>
        <w:rPr>
          <w:rFonts w:ascii="Times New Roman" w:hAnsi="Times New Roman" w:cs="Times New Roman"/>
          <w:sz w:val="24"/>
          <w:szCs w:val="24"/>
          <w:lang w:val="x-none"/>
        </w:rPr>
        <w:t xml:space="preserve"> (Нов - ДВ, бр. 1 от 2011 г., в сила от 4.01.2011 г.) (1) В органите на съдебната власт се избират комисии по професионална етика.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32 от 2011 г., в сила от 19.04.2011 г.) Членовете на комисията по професионална етика се избират от о</w:t>
      </w:r>
      <w:r>
        <w:rPr>
          <w:rFonts w:ascii="Times New Roman" w:hAnsi="Times New Roman" w:cs="Times New Roman"/>
          <w:sz w:val="24"/>
          <w:szCs w:val="24"/>
          <w:lang w:val="x-none"/>
        </w:rPr>
        <w:t>бщото събрание на съответния орган на съдебната власт за срок четири години. Членовете на комисията не могат да бъдат преизбирани за два последователни мандата. Всяка комисия се състои от трима редовни и един резервен член. Измежду членовете си комисията и</w:t>
      </w:r>
      <w:r>
        <w:rPr>
          <w:rFonts w:ascii="Times New Roman" w:hAnsi="Times New Roman" w:cs="Times New Roman"/>
          <w:sz w:val="24"/>
          <w:szCs w:val="24"/>
          <w:lang w:val="x-none"/>
        </w:rPr>
        <w:t>збира председател.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32 от 2011 г., в сила от 19.04.2011 г.) При невъзможност да се сформира комисия по професионална етика функциите й се осъществяват от комисията на горестоящия орган на съдебната власт в съответния съдебен район.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w:t>
      </w:r>
      <w:r>
        <w:rPr>
          <w:rFonts w:ascii="Times New Roman" w:hAnsi="Times New Roman" w:cs="Times New Roman"/>
          <w:sz w:val="24"/>
          <w:szCs w:val="24"/>
          <w:lang w:val="x-none"/>
        </w:rPr>
        <w:t xml:space="preserve"> (Нова - ДВ, бр. 32 от 2011 г., в сила от 19.04.2011 г., изм., бр. 28 от 2016 г.) Комисиите по професионална етика в съдилищата, прокуратурите и в Националната следствена служба подпомагат съответната Комисия по професионална етика при осъществяване на пра</w:t>
      </w:r>
      <w:r>
        <w:rPr>
          <w:rFonts w:ascii="Times New Roman" w:hAnsi="Times New Roman" w:cs="Times New Roman"/>
          <w:sz w:val="24"/>
          <w:szCs w:val="24"/>
          <w:lang w:val="x-none"/>
        </w:rPr>
        <w:t>вомощията й по чл. 37, ал. 9, като дават становище за нравствените качества на съдиите, прокурорите и следователите от съответния съд, прокуратура, следствен отдел или Националната следствена служба.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2 - ДВ, бр. 32 от 2011 г., в сила от </w:t>
      </w:r>
      <w:r>
        <w:rPr>
          <w:rFonts w:ascii="Times New Roman" w:hAnsi="Times New Roman" w:cs="Times New Roman"/>
          <w:sz w:val="24"/>
          <w:szCs w:val="24"/>
          <w:lang w:val="x-none"/>
        </w:rPr>
        <w:t>19.04.2011 г., доп., бр. 28 от 2016 г., изм., бр. 84 от 2023 г.) Комисиите по професионална етика осъществяват дейността си по прилагането на Кодекса за етично поведение на българските съдии, съответно Кодекса за етично поведение на българските прокурори и</w:t>
      </w:r>
      <w:r>
        <w:rPr>
          <w:rFonts w:ascii="Times New Roman" w:hAnsi="Times New Roman" w:cs="Times New Roman"/>
          <w:sz w:val="24"/>
          <w:szCs w:val="24"/>
          <w:lang w:val="x-none"/>
        </w:rPr>
        <w:t xml:space="preserve"> следователи в съответствие с правилата за организацията и дейността им, приети от съответната колегия на Висшия съдебен съвет.</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ИНСПЕКТОРАТ КЪМ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 xml:space="preserve"> Дейността на Инспектората се основава на прин</w:t>
      </w:r>
      <w:r>
        <w:rPr>
          <w:rFonts w:ascii="Times New Roman" w:hAnsi="Times New Roman" w:cs="Times New Roman"/>
          <w:sz w:val="24"/>
          <w:szCs w:val="24"/>
          <w:lang w:val="x-none"/>
        </w:rPr>
        <w:t>ципите на законосъобразност, обективност и публичност.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xml:space="preserve"> Инспекторатът към Висшия съдебен съвет е юридическо лице със седалище </w:t>
      </w:r>
      <w:r>
        <w:rPr>
          <w:rFonts w:ascii="Times New Roman" w:hAnsi="Times New Roman" w:cs="Times New Roman"/>
          <w:sz w:val="24"/>
          <w:szCs w:val="24"/>
          <w:lang w:val="x-none"/>
        </w:rPr>
        <w:lastRenderedPageBreak/>
        <w:t>София.</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Избор и предсрочно прекратяване на мандата на главния инспектор и на инспекторите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w:t>
      </w:r>
      <w:r>
        <w:rPr>
          <w:rFonts w:ascii="Times New Roman" w:hAnsi="Times New Roman" w:cs="Times New Roman"/>
          <w:sz w:val="24"/>
          <w:szCs w:val="24"/>
          <w:lang w:val="x-none"/>
        </w:rPr>
        <w:t xml:space="preserve"> (1) За главен и</w:t>
      </w:r>
      <w:r>
        <w:rPr>
          <w:rFonts w:ascii="Times New Roman" w:hAnsi="Times New Roman" w:cs="Times New Roman"/>
          <w:sz w:val="24"/>
          <w:szCs w:val="24"/>
          <w:lang w:val="x-none"/>
        </w:rPr>
        <w:t>нспектор и инспектори се избират юристи с високи професионални и нравствени качества.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 от 2011 г., в сила от 4.01.2011 г.; обявена за противоконституционна с Решение № 10 на КС на РБ в частта й относно думите "съдия, прокурор или след</w:t>
      </w:r>
      <w:r>
        <w:rPr>
          <w:rFonts w:ascii="Times New Roman" w:hAnsi="Times New Roman" w:cs="Times New Roman"/>
          <w:sz w:val="24"/>
          <w:szCs w:val="24"/>
          <w:lang w:val="x-none"/>
        </w:rPr>
        <w:t xml:space="preserve">овател, който" - бр. 93 от 2011 г.; изм., бр. 62 от 2016 г., в сила от 9.08.2016 г.)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главен инспектор се избира лице, което има и най-малко 15 години юридически стаж, от които най-малко 10 години като съдия в окръжен и</w:t>
      </w:r>
      <w:r>
        <w:rPr>
          <w:rFonts w:ascii="Times New Roman" w:hAnsi="Times New Roman" w:cs="Times New Roman"/>
          <w:sz w:val="24"/>
          <w:szCs w:val="24"/>
          <w:lang w:val="x-none"/>
        </w:rPr>
        <w:t>ли апелативен съд, във Върховния касационен съд или Върховния административен съд, прокурор в окръжна или апелативна прокуратура, във Върховната касационна прокуратура или Върховната административна прокуратура или следовател в Националната следствена служ</w:t>
      </w:r>
      <w:r>
        <w:rPr>
          <w:rFonts w:ascii="Times New Roman" w:hAnsi="Times New Roman" w:cs="Times New Roman"/>
          <w:sz w:val="24"/>
          <w:szCs w:val="24"/>
          <w:lang w:val="x-none"/>
        </w:rPr>
        <w:t xml:space="preserve">ба или в окръжен следствен отдел.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(Изм. - ДВ, бр. 1 от 2011 г., в сила от 4.01.2011 г., бр. 62 от 2016 г., в сила от 9.08.2016 г.) За инспектори се избират лица, които имат и най-малко 12 години юридически стаж, като </w:t>
      </w:r>
      <w:r>
        <w:rPr>
          <w:rFonts w:ascii="Times New Roman" w:hAnsi="Times New Roman" w:cs="Times New Roman"/>
          <w:sz w:val="24"/>
          <w:szCs w:val="24"/>
          <w:lang w:val="x-none"/>
        </w:rPr>
        <w:t>в рамките на този стаж:</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трима от инспекторите се изискват и най-малко 8 години стаж като съдия по граждански, търговски или административни дела в окръжен или апелативен съд, във Върховния касационен съд или Върховния административен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е</w:t>
      </w:r>
      <w:r>
        <w:rPr>
          <w:rFonts w:ascii="Times New Roman" w:hAnsi="Times New Roman" w:cs="Times New Roman"/>
          <w:sz w:val="24"/>
          <w:szCs w:val="24"/>
          <w:lang w:val="x-none"/>
        </w:rPr>
        <w:t>дин от инспекторите се изискват и най-малко 8 години стаж като съдия по наказателни дела в окръжен, апелативен или във Върховния касационен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един от инспекторите се изискват и най-малко 8 години стаж като прокурор в окръжна или апелативна проку</w:t>
      </w:r>
      <w:r>
        <w:rPr>
          <w:rFonts w:ascii="Times New Roman" w:hAnsi="Times New Roman" w:cs="Times New Roman"/>
          <w:sz w:val="24"/>
          <w:szCs w:val="24"/>
          <w:lang w:val="x-none"/>
        </w:rPr>
        <w:t>ратура, във Върховната касационна прокуратура или Върховната административна прокуратура или като следовател в Националната следствена служба или в окръжен следствен отдел;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двама от инспекторите се изискват и най-малко 5 години стаж като съдия по г</w:t>
      </w:r>
      <w:r>
        <w:rPr>
          <w:rFonts w:ascii="Times New Roman" w:hAnsi="Times New Roman" w:cs="Times New Roman"/>
          <w:sz w:val="24"/>
          <w:szCs w:val="24"/>
          <w:lang w:val="x-none"/>
        </w:rPr>
        <w:t>раждански, търговски или административни дела в окръжен или апелативен съд, във Върховния касационен съд или Върховния административен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един от инспекторите се изискват и най-малко 5 години стаж като съдия по наказателни дела в окръжен, апелати</w:t>
      </w:r>
      <w:r>
        <w:rPr>
          <w:rFonts w:ascii="Times New Roman" w:hAnsi="Times New Roman" w:cs="Times New Roman"/>
          <w:sz w:val="24"/>
          <w:szCs w:val="24"/>
          <w:lang w:val="x-none"/>
        </w:rPr>
        <w:t>вен или във Върховния касационен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 двама от инспекторите се изискват и най-малко 5 години стаж като прокурор в </w:t>
      </w:r>
      <w:r>
        <w:rPr>
          <w:rFonts w:ascii="Times New Roman" w:hAnsi="Times New Roman" w:cs="Times New Roman"/>
          <w:sz w:val="24"/>
          <w:szCs w:val="24"/>
          <w:lang w:val="x-none"/>
        </w:rPr>
        <w:lastRenderedPageBreak/>
        <w:t>окръжна или апелативна прокуратура, във Върховната касационна прокуратура или Върховната административна прокуратура или като следоват</w:t>
      </w:r>
      <w:r>
        <w:rPr>
          <w:rFonts w:ascii="Times New Roman" w:hAnsi="Times New Roman" w:cs="Times New Roman"/>
          <w:sz w:val="24"/>
          <w:szCs w:val="24"/>
          <w:lang w:val="x-none"/>
        </w:rPr>
        <w:t>ел в Националната следствена служба или в окръжен следствен отдел.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33 от 2009 г., отм., бр. 1 от 2011 г., в сила от 4.01.2011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xml:space="preserve"> Главен инспектор и инспектори не могат да са лица, по отношение на които са налице основанията п</w:t>
      </w:r>
      <w:r>
        <w:rPr>
          <w:rFonts w:ascii="Times New Roman" w:hAnsi="Times New Roman" w:cs="Times New Roman"/>
          <w:sz w:val="24"/>
          <w:szCs w:val="24"/>
          <w:lang w:val="x-none"/>
        </w:rPr>
        <w:t>о чл. 18, ал. 1.</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xml:space="preserve"> (Изм. - ДВ, бр. 50 от 2012 г.) (1) (Изм. и доп. – ДВ, бр. 62 от 2016 г., в сила от 9.08.2016 г.) Народното събрание избира главен инспектор и инспектори не по-рано от 6 месеца и не по-късно от два месеца преди изтичането на техния </w:t>
      </w:r>
      <w:r>
        <w:rPr>
          <w:rFonts w:ascii="Times New Roman" w:hAnsi="Times New Roman" w:cs="Times New Roman"/>
          <w:sz w:val="24"/>
          <w:szCs w:val="24"/>
          <w:lang w:val="x-none"/>
        </w:rPr>
        <w:t>мандат.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Предложенията за кандидати за главен инспектор и за инспектори се разглеждат от специализираната постоянна комисия на Народното събрание.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62 от 2016 г., в сила от 9.08.2016 г.) Предложенията за кандидати за главен инспекто</w:t>
      </w:r>
      <w:r>
        <w:rPr>
          <w:rFonts w:ascii="Times New Roman" w:hAnsi="Times New Roman" w:cs="Times New Roman"/>
          <w:sz w:val="24"/>
          <w:szCs w:val="24"/>
          <w:lang w:val="x-none"/>
        </w:rPr>
        <w:t>р и за инспектори се правят от народните представители не по-късно от два месеца преди провеждането на избора пред комисията по ал. 2. Към предложенията се прилагат: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подробни писмени мотиви за професионалните и нравствените качества на кандидатите, вк</w:t>
      </w:r>
      <w:r>
        <w:rPr>
          <w:rFonts w:ascii="Times New Roman" w:hAnsi="Times New Roman" w:cs="Times New Roman"/>
          <w:sz w:val="24"/>
          <w:szCs w:val="24"/>
          <w:lang w:val="x-none"/>
        </w:rPr>
        <w:t>лючително изразени становища от професионални, академични и други организации;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документи за завършено висше образование по специалността "Право", документи, свързани с изискванията за несъвместимост, документи за юридическия стаж и кариерното развитие</w:t>
      </w:r>
      <w:r>
        <w:rPr>
          <w:rFonts w:ascii="Times New Roman" w:hAnsi="Times New Roman" w:cs="Times New Roman"/>
          <w:sz w:val="24"/>
          <w:szCs w:val="24"/>
          <w:lang w:val="x-none"/>
        </w:rPr>
        <w:t xml:space="preserve"> на кандидата, както и документ за извършена проверка по реда на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ако кандидатъ</w:t>
      </w:r>
      <w:r>
        <w:rPr>
          <w:rFonts w:ascii="Times New Roman" w:hAnsi="Times New Roman" w:cs="Times New Roman"/>
          <w:sz w:val="24"/>
          <w:szCs w:val="24"/>
          <w:lang w:val="x-none"/>
        </w:rPr>
        <w:t>т е роден преди 16 юли 1973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62 от 2016 г., в сила от 9.08.2016 г.) Предложенията се правят, след като се вземе писменото съгласие на всеки кандидат.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62 от 2016 г., в сила от 9.08.2016 г.) Предложенията заедно с </w:t>
      </w:r>
      <w:r>
        <w:rPr>
          <w:rFonts w:ascii="Times New Roman" w:hAnsi="Times New Roman" w:cs="Times New Roman"/>
          <w:sz w:val="24"/>
          <w:szCs w:val="24"/>
          <w:lang w:val="x-none"/>
        </w:rPr>
        <w:t>подробна професионална биография на кандидатите и документите по ал. 3 и 4 се публикуват в срок до три работни дни от получаването им на интернет страницата на Народното събрание. Публикуват се и името и мотивите на народния представител, издигнал съответн</w:t>
      </w:r>
      <w:r>
        <w:rPr>
          <w:rFonts w:ascii="Times New Roman" w:hAnsi="Times New Roman" w:cs="Times New Roman"/>
          <w:sz w:val="24"/>
          <w:szCs w:val="24"/>
          <w:lang w:val="x-none"/>
        </w:rPr>
        <w:t>ата кандидатура.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62 от 2016 г., в сила от 9.08.2016 г., изм., бр. 17 от 2019 г.) Публикуването на предложенията и документите по ал. 3 и 4 се извършва в съответствие с изискванията за защита на личните данни и Закона за защита на класи</w:t>
      </w:r>
      <w:r>
        <w:rPr>
          <w:rFonts w:ascii="Times New Roman" w:hAnsi="Times New Roman" w:cs="Times New Roman"/>
          <w:sz w:val="24"/>
          <w:szCs w:val="24"/>
          <w:lang w:val="x-none"/>
        </w:rPr>
        <w:t>фицираната информация.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w:t>
      </w:r>
      <w:r>
        <w:rPr>
          <w:rFonts w:ascii="Times New Roman" w:hAnsi="Times New Roman" w:cs="Times New Roman"/>
          <w:sz w:val="24"/>
          <w:szCs w:val="24"/>
          <w:lang w:val="x-none"/>
        </w:rPr>
        <w:t xml:space="preserve"> (Изм. - ДВ, бр. 50 от 2012 г.) (1) (Изм. – ДВ, бр. 62 от 2016 г., в сила от 9.08.2016 г., бр. 7 от 2018 г., бр. 84 от 2023 г., в сила от 6.10.2023 г.) В 14-дневен срок от публикуването на кандидатурите всеки кандидат за главе</w:t>
      </w:r>
      <w:r>
        <w:rPr>
          <w:rFonts w:ascii="Times New Roman" w:hAnsi="Times New Roman" w:cs="Times New Roman"/>
          <w:sz w:val="24"/>
          <w:szCs w:val="24"/>
          <w:lang w:val="x-none"/>
        </w:rPr>
        <w:t>н инспектор и за инспектор представя на комисията, която подготвя избора, писмена концепция за работата си. В същия срок кандидатите представят декларация за имотното си състояние и произхода на средствата за придобиването на имуществото си, както и деклар</w:t>
      </w:r>
      <w:r>
        <w:rPr>
          <w:rFonts w:ascii="Times New Roman" w:hAnsi="Times New Roman" w:cs="Times New Roman"/>
          <w:sz w:val="24"/>
          <w:szCs w:val="24"/>
          <w:lang w:val="x-none"/>
        </w:rPr>
        <w:t>ация за наличие на частен интерес по смисъла на чл. 70 от Закона за противодействие на корупцията по образец, предложен от комисията и от пленума на Висшия съдебен съвет и утвърден от министъра на правосъдието. Всички концепции и декларации се публикуват в</w:t>
      </w:r>
      <w:r>
        <w:rPr>
          <w:rFonts w:ascii="Times New Roman" w:hAnsi="Times New Roman" w:cs="Times New Roman"/>
          <w:sz w:val="24"/>
          <w:szCs w:val="24"/>
          <w:lang w:val="x-none"/>
        </w:rPr>
        <w:t xml:space="preserve"> срок до три работни дни от изтичане на срока по изречение първо на интернет страниците на Народното </w:t>
      </w:r>
      <w:r>
        <w:rPr>
          <w:rFonts w:ascii="Times New Roman" w:hAnsi="Times New Roman" w:cs="Times New Roman"/>
          <w:sz w:val="24"/>
          <w:szCs w:val="24"/>
          <w:lang w:val="x-none"/>
        </w:rPr>
        <w:lastRenderedPageBreak/>
        <w:t>събрание и на Инспектората към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Юридически лица с нестопанска цел, регистрирани за осъществяване на общественополезна дейност, ви</w:t>
      </w:r>
      <w:r>
        <w:rPr>
          <w:rFonts w:ascii="Times New Roman" w:hAnsi="Times New Roman" w:cs="Times New Roman"/>
          <w:sz w:val="24"/>
          <w:szCs w:val="24"/>
          <w:lang w:val="x-none"/>
        </w:rPr>
        <w:t>сши училища и научни организации не по-късно от 7 дни преди изслушването могат да представят на комисията становища за кандидата, включващи и въпроси, които да му бъдат поставяни. Анонимни становища и сигнали не се разглеждат. Представените становища и въп</w:t>
      </w:r>
      <w:r>
        <w:rPr>
          <w:rFonts w:ascii="Times New Roman" w:hAnsi="Times New Roman" w:cs="Times New Roman"/>
          <w:sz w:val="24"/>
          <w:szCs w:val="24"/>
          <w:lang w:val="x-none"/>
        </w:rPr>
        <w:t xml:space="preserve">роси се публикуват на интернет страниците на Народното събрание и на Инспектората към Висшия съдебен съвет в срок до три дни след представянето им. Не се публикуват конкретни данни, съставляващи класифицирана информация, както и факти от интимния живот на </w:t>
      </w:r>
      <w:r>
        <w:rPr>
          <w:rFonts w:ascii="Times New Roman" w:hAnsi="Times New Roman" w:cs="Times New Roman"/>
          <w:sz w:val="24"/>
          <w:szCs w:val="24"/>
          <w:lang w:val="x-none"/>
        </w:rPr>
        <w:t>лицата.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Комисията изслушва всеки кандидат за инспектор и за главен инспектор, които представят пред нея концепцията по ал. 1. Изслушването се насрочва и обявява от комисията не по-късно от един месец преди провеждането му.</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Изслушването се провежд</w:t>
      </w:r>
      <w:r>
        <w:rPr>
          <w:rFonts w:ascii="Times New Roman" w:hAnsi="Times New Roman" w:cs="Times New Roman"/>
          <w:sz w:val="24"/>
          <w:szCs w:val="24"/>
          <w:lang w:val="x-none"/>
        </w:rPr>
        <w:t>а на открито заседание на комисията не по-късно от 14 дни преди провеждането на избора. За изслушването се изготвя пълен стенографски протокол, който се публикува на интернет страницата на Народното събрание. Въпроси към кандидатите могат да отправят члено</w:t>
      </w:r>
      <w:r>
        <w:rPr>
          <w:rFonts w:ascii="Times New Roman" w:hAnsi="Times New Roman" w:cs="Times New Roman"/>
          <w:sz w:val="24"/>
          <w:szCs w:val="24"/>
          <w:lang w:val="x-none"/>
        </w:rPr>
        <w:t>вете на комисията, включително въз основа на становищата по ал. 2.</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Комисията изготвя доклад за професионалните и нравствените качества на кандидатите, с който предлага кандидатурите за обсъждане и гласуване в Народното събрание. Докладът съдържа заклю</w:t>
      </w:r>
      <w:r>
        <w:rPr>
          <w:rFonts w:ascii="Times New Roman" w:hAnsi="Times New Roman" w:cs="Times New Roman"/>
          <w:sz w:val="24"/>
          <w:szCs w:val="24"/>
          <w:lang w:val="x-none"/>
        </w:rPr>
        <w:t>чение за: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минималните законови изисквания за заемане на длъжността;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наличието на данни, които поставят под съмнение нравствените качества на кандидата, неговите квалификация, опит и професионални качества;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специфичната подготовка, качествата и </w:t>
      </w:r>
      <w:r>
        <w:rPr>
          <w:rFonts w:ascii="Times New Roman" w:hAnsi="Times New Roman" w:cs="Times New Roman"/>
          <w:sz w:val="24"/>
          <w:szCs w:val="24"/>
          <w:lang w:val="x-none"/>
        </w:rPr>
        <w:t>мотивацията за съответната длъжност;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публичната репутация и обществената подкрепа за кандидата.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Докладът се публикува на интернет страницата на Народното събрание.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w:t>
      </w:r>
      <w:r>
        <w:rPr>
          <w:rFonts w:ascii="Times New Roman" w:hAnsi="Times New Roman" w:cs="Times New Roman"/>
          <w:sz w:val="24"/>
          <w:szCs w:val="24"/>
          <w:lang w:val="x-none"/>
        </w:rPr>
        <w:t xml:space="preserve"> (Изм. - ДВ, бр. 50 от 2012 г.) Народното събрание избира главния инспектор </w:t>
      </w:r>
      <w:r>
        <w:rPr>
          <w:rFonts w:ascii="Times New Roman" w:hAnsi="Times New Roman" w:cs="Times New Roman"/>
          <w:sz w:val="24"/>
          <w:szCs w:val="24"/>
          <w:lang w:val="x-none"/>
        </w:rPr>
        <w:t>и всеки от инспекторите поотделно с мнозинство две трети от народните представители.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w:t>
      </w:r>
      <w:r>
        <w:rPr>
          <w:rFonts w:ascii="Times New Roman" w:hAnsi="Times New Roman" w:cs="Times New Roman"/>
          <w:sz w:val="24"/>
          <w:szCs w:val="24"/>
          <w:lang w:val="x-none"/>
        </w:rPr>
        <w:t xml:space="preserve"> (1) (Отм. – ДВ, бр. 29 от 2019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Главният инспектор и инспекторите освобождават длъжностите и прекратяват дейностите, които са несъвместими с изискванията </w:t>
      </w:r>
      <w:r>
        <w:rPr>
          <w:rFonts w:ascii="Times New Roman" w:hAnsi="Times New Roman" w:cs="Times New Roman"/>
          <w:sz w:val="24"/>
          <w:szCs w:val="24"/>
          <w:lang w:val="x-none"/>
        </w:rPr>
        <w:t>по чл. 18, ал. 1, преди встъпването им в длъжност, за което уведомяват председателя на Народното събрание.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w:t>
      </w:r>
      <w:r>
        <w:rPr>
          <w:rFonts w:ascii="Times New Roman" w:hAnsi="Times New Roman" w:cs="Times New Roman"/>
          <w:sz w:val="24"/>
          <w:szCs w:val="24"/>
          <w:lang w:val="x-none"/>
        </w:rPr>
        <w:t xml:space="preserve"> (1) Главният инспектор и инспекторите се освобождават от длъжност преди изтичането на мандата им при: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подаване на оставка;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влизане в </w:t>
      </w:r>
      <w:r>
        <w:rPr>
          <w:rFonts w:ascii="Times New Roman" w:hAnsi="Times New Roman" w:cs="Times New Roman"/>
          <w:sz w:val="24"/>
          <w:szCs w:val="24"/>
          <w:lang w:val="x-none"/>
        </w:rPr>
        <w:t>сила на съдебен акт за извършено престъпление;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33 от 2009 г.) трайна фактическа невъзможност да изпълняват задълженията си за повече от една година;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лишаване от право да упражняват юридическа професия или дейност;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тежко нарушени</w:t>
      </w:r>
      <w:r>
        <w:rPr>
          <w:rFonts w:ascii="Times New Roman" w:hAnsi="Times New Roman" w:cs="Times New Roman"/>
          <w:sz w:val="24"/>
          <w:szCs w:val="24"/>
          <w:lang w:val="x-none"/>
        </w:rPr>
        <w:t>е или системно неизпълнение на служебните задължения, както и действия, които накърняват престижа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неизпълнение на задължението по чл. 47, ал. 2;</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62 от 2016 г., в сила от 9.08.2016 г.) влизане в сила на решение за</w:t>
      </w:r>
      <w:r>
        <w:rPr>
          <w:rFonts w:ascii="Times New Roman" w:hAnsi="Times New Roman" w:cs="Times New Roman"/>
          <w:sz w:val="24"/>
          <w:szCs w:val="24"/>
          <w:lang w:val="x-none"/>
        </w:rPr>
        <w:t xml:space="preserve"> установяване на конфликт на интереси.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28 от 2016 г., изм. и доп., бр. 62 от 2016 г., в сила от 9.08.2016 г., изм., бр. 11 от 2020 г., бр. 84 от 2023 г., в сила от 6.10.2023 г.) В случаите по ал. 1, т. 2 - 7 предложение за освобождаван</w:t>
      </w:r>
      <w:r>
        <w:rPr>
          <w:rFonts w:ascii="Times New Roman" w:hAnsi="Times New Roman" w:cs="Times New Roman"/>
          <w:sz w:val="24"/>
          <w:szCs w:val="24"/>
          <w:lang w:val="x-none"/>
        </w:rPr>
        <w:t xml:space="preserve">е на главния инспектор или инспекторите могат да правят </w:t>
      </w:r>
      <w:r>
        <w:rPr>
          <w:rFonts w:ascii="Times New Roman" w:hAnsi="Times New Roman" w:cs="Times New Roman"/>
          <w:sz w:val="24"/>
          <w:szCs w:val="24"/>
          <w:lang w:val="x-none"/>
        </w:rPr>
        <w:lastRenderedPageBreak/>
        <w:t xml:space="preserve">най-малко една пета от народните представители или Пленумът на Висшия съдебен съвет. Комисията за противодействие на корупцията незабавно уведомява председателя на Народното събрание и Висшия съдебен </w:t>
      </w:r>
      <w:r>
        <w:rPr>
          <w:rFonts w:ascii="Times New Roman" w:hAnsi="Times New Roman" w:cs="Times New Roman"/>
          <w:sz w:val="24"/>
          <w:szCs w:val="24"/>
          <w:lang w:val="x-none"/>
        </w:rPr>
        <w:t>съвет за влязло в сила решение по ал. 1, т. 7.</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w:t>
      </w:r>
      <w:r>
        <w:rPr>
          <w:rFonts w:ascii="Times New Roman" w:hAnsi="Times New Roman" w:cs="Times New Roman"/>
          <w:sz w:val="24"/>
          <w:szCs w:val="24"/>
          <w:lang w:val="x-none"/>
        </w:rPr>
        <w:t xml:space="preserve"> (Изм. – ДВ, бр. 29 от 2019 г.) При освобождаване на основание чл. 48, ал. 1 на главния инспектор или на инспектор Народното събрание избира нов главен инспектор с мандат по чл. 132а, ал. 2 от Конституц</w:t>
      </w:r>
      <w:r>
        <w:rPr>
          <w:rFonts w:ascii="Times New Roman" w:hAnsi="Times New Roman" w:cs="Times New Roman"/>
          <w:sz w:val="24"/>
          <w:szCs w:val="24"/>
          <w:lang w:val="x-none"/>
        </w:rPr>
        <w:t>ията или инспектор с мандат по чл. 132а, ал. 3 от Конституцията.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w:t>
      </w:r>
      <w:r>
        <w:rPr>
          <w:rFonts w:ascii="Times New Roman" w:hAnsi="Times New Roman" w:cs="Times New Roman"/>
          <w:sz w:val="24"/>
          <w:szCs w:val="24"/>
          <w:lang w:val="x-none"/>
        </w:rPr>
        <w:t xml:space="preserve"> (Изм. - ДВ, бр. 1 от 2011 г., в сила от 4.01.2011 г.; обявен за противоконституционен с Решение № 10 на КС на РБ в частта относно думите "съдия, прокурор или следовател" - бр. 93 от 2</w:t>
      </w:r>
      <w:r>
        <w:rPr>
          <w:rFonts w:ascii="Times New Roman" w:hAnsi="Times New Roman" w:cs="Times New Roman"/>
          <w:sz w:val="24"/>
          <w:szCs w:val="24"/>
          <w:lang w:val="x-none"/>
        </w:rPr>
        <w:t>011 г.; изм., бр. 62 от 2016 г., в сила от 9.08.2016 г.) (1) (Доп. – ДВ, бр. 65 от 2017 г., изм., бр. 29 от 2019 г., бр. 32 от 2022 г., в сила от 26.04.2022 г.) При изтичане на мандата или при предсрочното му прекратяване на основание чл. 48, ал. 1, т. 1 г</w:t>
      </w:r>
      <w:r>
        <w:rPr>
          <w:rFonts w:ascii="Times New Roman" w:hAnsi="Times New Roman" w:cs="Times New Roman"/>
          <w:sz w:val="24"/>
          <w:szCs w:val="24"/>
          <w:lang w:val="x-none"/>
        </w:rPr>
        <w:t>лавният инспектор и инспекторите, подали молба до съответната колегия на Висшия съдебен съвет в 14-дневен срок от деня на изтичане или предсрочно прекратяване на мандата, се възстановяват на заеманата преди избора длъжност на съдия, прокурор или следовател</w:t>
      </w: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29 от 2019 г.; обявена за противоконституционна с Решение № 6 на КС на РБ относно думите "или на равна по степен длъжност в органите на съдебната власт" - бр. 43 от 2021 г.; отм., бр. 32 от 2022 г., в сила от 26.04.2022 г.).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w:t>
      </w:r>
      <w:r>
        <w:rPr>
          <w:rFonts w:ascii="Times New Roman" w:hAnsi="Times New Roman" w:cs="Times New Roman"/>
          <w:sz w:val="24"/>
          <w:szCs w:val="24"/>
          <w:lang w:val="x-none"/>
        </w:rPr>
        <w:t>едишна ал. 2, изм. - ДВ, бр. 29 от 2019 г., бр. 32 от 2022 г., в сила от 26.04.2022 г.) В едномесечен срок след възстановяването на длъжността по ал. 1 главният инспектор и инспекторите с изтекъл или предсрочно прекратен мандат получават оценка за дейностт</w:t>
      </w:r>
      <w:r>
        <w:rPr>
          <w:rFonts w:ascii="Times New Roman" w:hAnsi="Times New Roman" w:cs="Times New Roman"/>
          <w:sz w:val="24"/>
          <w:szCs w:val="24"/>
          <w:lang w:val="x-none"/>
        </w:rPr>
        <w:t>а си от съответната колегия на Висшия съдебен съвет по методика, приета от пленума на Висшия съдебен съвет и Инспектората към Висшия съдебен съвет. Оценката става част от атестацията като магистрат за периода преди встъпването им като главен инспектор и ин</w:t>
      </w:r>
      <w:r>
        <w:rPr>
          <w:rFonts w:ascii="Times New Roman" w:hAnsi="Times New Roman" w:cs="Times New Roman"/>
          <w:sz w:val="24"/>
          <w:szCs w:val="24"/>
          <w:lang w:val="x-none"/>
        </w:rPr>
        <w:t>спектор.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w:t>
      </w:r>
      <w:r>
        <w:rPr>
          <w:rFonts w:ascii="Times New Roman" w:hAnsi="Times New Roman" w:cs="Times New Roman"/>
          <w:sz w:val="24"/>
          <w:szCs w:val="24"/>
          <w:lang w:val="x-none"/>
        </w:rPr>
        <w:t xml:space="preserve"> (Изм. – ДВ, бр. 62 от 2016 г., в сила от 9.08.2016 г.) (1) Възнаграждението на главния инспектор е равно на възнаграждението на член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Възнаграждението на инспекторите е равно на 90 на сто от възнаграждението н</w:t>
      </w:r>
      <w:r>
        <w:rPr>
          <w:rFonts w:ascii="Times New Roman" w:hAnsi="Times New Roman" w:cs="Times New Roman"/>
          <w:sz w:val="24"/>
          <w:szCs w:val="24"/>
          <w:lang w:val="x-none"/>
        </w:rPr>
        <w:t>а главния инспектор.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w:t>
      </w:r>
      <w:r>
        <w:rPr>
          <w:rFonts w:ascii="Times New Roman" w:hAnsi="Times New Roman" w:cs="Times New Roman"/>
          <w:sz w:val="24"/>
          <w:szCs w:val="24"/>
          <w:lang w:val="x-none"/>
        </w:rPr>
        <w:t xml:space="preserve"> (Изм. - ДВ, бр. 1 от 2011 г., в сила от 4.01.2011 г., доп., бр. 62 от 2016 г., в сила от 9.08.2016 г.) Времето, прослужено като главен инспектор, инспектор или експерт с юридическо образование в Инспектората към Висшия съдебен </w:t>
      </w:r>
      <w:r>
        <w:rPr>
          <w:rFonts w:ascii="Times New Roman" w:hAnsi="Times New Roman" w:cs="Times New Roman"/>
          <w:sz w:val="24"/>
          <w:szCs w:val="24"/>
          <w:lang w:val="x-none"/>
        </w:rPr>
        <w:t>съвет, се зачита за стаж по чл. 164, ал. 1 - 7.</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w:t>
      </w:r>
      <w:r>
        <w:rPr>
          <w:rFonts w:ascii="Times New Roman" w:hAnsi="Times New Roman" w:cs="Times New Roman"/>
          <w:sz w:val="24"/>
          <w:szCs w:val="24"/>
          <w:lang w:val="x-none"/>
        </w:rPr>
        <w:t xml:space="preserve"> (Изм. - ДВ, бр. 33 от 2009 г.) (1) (Предишен текст на чл. 53 – ДВ, бр. 62 от 2016 г., в сила от 9.08.2016 г., доп., бр. 11 от 2020 г., изм., бр. 32 от 2022 г., в сила от 26.04.2022 г.) За главния инсп</w:t>
      </w:r>
      <w:r>
        <w:rPr>
          <w:rFonts w:ascii="Times New Roman" w:hAnsi="Times New Roman" w:cs="Times New Roman"/>
          <w:sz w:val="24"/>
          <w:szCs w:val="24"/>
          <w:lang w:val="x-none"/>
        </w:rPr>
        <w:t xml:space="preserve">ектор и инспекторите се прилагат глава шестнадесета и чл. 219, 221, 224 и 330.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(Нова – ДВ, бр. 62 от 2016 г., в сила от 9.08.2016 г., отм., бр. 32 от 2022 г., в сила от 26.04.2022 г.).</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Правомощия на Инспектората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w:t>
      </w:r>
      <w:r>
        <w:rPr>
          <w:rFonts w:ascii="Times New Roman" w:hAnsi="Times New Roman" w:cs="Times New Roman"/>
          <w:sz w:val="24"/>
          <w:szCs w:val="24"/>
          <w:lang w:val="x-none"/>
        </w:rPr>
        <w:t xml:space="preserve"> (1) Инспекторатът: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проверява организацията на административната дейност на съдилищата, </w:t>
      </w:r>
      <w:r>
        <w:rPr>
          <w:rFonts w:ascii="Times New Roman" w:hAnsi="Times New Roman" w:cs="Times New Roman"/>
          <w:sz w:val="24"/>
          <w:szCs w:val="24"/>
          <w:lang w:val="x-none"/>
        </w:rPr>
        <w:lastRenderedPageBreak/>
        <w:t>прокуратурите и следствените органи;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проверява организацията по образуването и движението на съдебните, прокурорските и следствените дела, както и приключването на делата в установ</w:t>
      </w:r>
      <w:r>
        <w:rPr>
          <w:rFonts w:ascii="Times New Roman" w:hAnsi="Times New Roman" w:cs="Times New Roman"/>
          <w:sz w:val="24"/>
          <w:szCs w:val="24"/>
          <w:lang w:val="x-none"/>
        </w:rPr>
        <w:t>ените срокове;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84 от 2023 г.) анализира и обобщава делата, които са приключени с влязъл в сила съдебен акт, както и приключените преписки и дела на прокурорите и следователите, като приема процедура за редовно отчитане и публикуване на </w:t>
      </w:r>
      <w:r>
        <w:rPr>
          <w:rFonts w:ascii="Times New Roman" w:hAnsi="Times New Roman" w:cs="Times New Roman"/>
          <w:sz w:val="24"/>
          <w:szCs w:val="24"/>
          <w:lang w:val="x-none"/>
        </w:rPr>
        <w:t>резултатите от анализа и обобщението на приключените дела;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противоречива съдебна практика, установена при осъществяване на дейността по т. 3, сигнализира компетентните органи за отправяне на искане за приемане на тълкувателни решения или тълкувател</w:t>
      </w:r>
      <w:r>
        <w:rPr>
          <w:rFonts w:ascii="Times New Roman" w:hAnsi="Times New Roman" w:cs="Times New Roman"/>
          <w:sz w:val="24"/>
          <w:szCs w:val="24"/>
          <w:lang w:val="x-none"/>
        </w:rPr>
        <w:t>ни постановления;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28 от 2016 г.) при нарушения, установени при осъществяване на дейностите по т. 1 - 3, сигнализира административния ръководител на съответния орган на съдебната власт и съответната колегия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w:t>
      </w:r>
      <w:r>
        <w:rPr>
          <w:rFonts w:ascii="Times New Roman" w:hAnsi="Times New Roman" w:cs="Times New Roman"/>
          <w:sz w:val="24"/>
          <w:szCs w:val="24"/>
          <w:lang w:val="x-none"/>
        </w:rPr>
        <w:t>рави предложения за налагане на дисциплинарни наказания на съдии, прокурори, следователи и административни ръководители на органите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отправя сигнали, предложения и доклади до други държавни органи, включително до компетентните органи</w:t>
      </w:r>
      <w:r>
        <w:rPr>
          <w:rFonts w:ascii="Times New Roman" w:hAnsi="Times New Roman" w:cs="Times New Roman"/>
          <w:sz w:val="24"/>
          <w:szCs w:val="24"/>
          <w:lang w:val="x-none"/>
        </w:rPr>
        <w:t xml:space="preserve">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62 от 2016 г., в сила от 9.08.2016 г.) извършва проверки за почтеност и конфликт на интереси на съдии, прокурори и следователи, на имуществените им декларации, както и за установяване на действия, които накърняват п</w:t>
      </w:r>
      <w:r>
        <w:rPr>
          <w:rFonts w:ascii="Times New Roman" w:hAnsi="Times New Roman" w:cs="Times New Roman"/>
          <w:sz w:val="24"/>
          <w:szCs w:val="24"/>
          <w:lang w:val="x-none"/>
        </w:rPr>
        <w:t>рестижа на съдебната власт, и такива, свързани с нарушаване на независимостта на съдиите, прокурорите и следователите;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62 от 2016 г., в сила от 9.08.2016 г.) разглежда заявления срещу нарушаване правото на разглеждане и решаване на дела</w:t>
      </w:r>
      <w:r>
        <w:rPr>
          <w:rFonts w:ascii="Times New Roman" w:hAnsi="Times New Roman" w:cs="Times New Roman"/>
          <w:sz w:val="24"/>
          <w:szCs w:val="24"/>
          <w:lang w:val="x-none"/>
        </w:rPr>
        <w:t>та в разумен срок;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(изм. – ДВ, бр. 62 от 2016 г., в сила от 9.08.2016 г.) приема вътрешни правила за извършване на проверките по т. 1 – 3 и т. 8 в органите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62 от 2016 г., в сила от 9.08.2016 г.) приема вътрешни</w:t>
      </w:r>
      <w:r>
        <w:rPr>
          <w:rFonts w:ascii="Times New Roman" w:hAnsi="Times New Roman" w:cs="Times New Roman"/>
          <w:sz w:val="24"/>
          <w:szCs w:val="24"/>
          <w:lang w:val="x-none"/>
        </w:rPr>
        <w:t xml:space="preserve"> правила за провеждане на проверките за почтеност на експертите при Инспектората и организира тяхното провеждане;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62 от 2016 г., в сила от 9.08.2016 г.) изготвя годишна програма за планови проверки и годишен доклад за дейността си, кой</w:t>
      </w:r>
      <w:r>
        <w:rPr>
          <w:rFonts w:ascii="Times New Roman" w:hAnsi="Times New Roman" w:cs="Times New Roman"/>
          <w:sz w:val="24"/>
          <w:szCs w:val="24"/>
          <w:lang w:val="x-none"/>
        </w:rPr>
        <w:t>то представя на пленума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(изм. - ДВ, бр. 15 от 2013 г., в сила от 1.01.2014 г., предишна т. 9, бр. 62 от 2016 г., в сила от 9.08.2016 г.) обсъжда предложения от министъра на правосъдието проект на бюджет на съдебната власт в ча</w:t>
      </w:r>
      <w:r>
        <w:rPr>
          <w:rFonts w:ascii="Times New Roman" w:hAnsi="Times New Roman" w:cs="Times New Roman"/>
          <w:sz w:val="24"/>
          <w:szCs w:val="24"/>
          <w:lang w:val="x-none"/>
        </w:rPr>
        <w:t>стта му относно бюджета на Инспектората и го представя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62 от 2016 г., в сила от 9.08.2016 г.) предоставя публично информация за своята дейност и публикува годишния доклад за дейността си на интернет страницата </w:t>
      </w:r>
      <w:r>
        <w:rPr>
          <w:rFonts w:ascii="Times New Roman" w:hAnsi="Times New Roman" w:cs="Times New Roman"/>
          <w:sz w:val="24"/>
          <w:szCs w:val="24"/>
          <w:lang w:val="x-none"/>
        </w:rPr>
        <w:t>си;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(нова – ДВ, бр. 17 от 2019 г.) осъществява надзор върху обработването на лични данни в случаите по чл. 17, ал. 1 от Закона за защита на личните данни;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(нова – ДВ, бр. 84 от 2023 г.) прави предложения пред съответната колегия на Висшия съдебен</w:t>
      </w:r>
      <w:r>
        <w:rPr>
          <w:rFonts w:ascii="Times New Roman" w:hAnsi="Times New Roman" w:cs="Times New Roman"/>
          <w:sz w:val="24"/>
          <w:szCs w:val="24"/>
          <w:lang w:val="x-none"/>
        </w:rPr>
        <w:t xml:space="preserve"> съвет за изменение и допълнение на Кодекса за етично поведение на българските съдии, съответно на Кодекса за етично поведение на българските прокурори и следователи;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(нова – ДВ, бр. 84 от 2023 г.) организира и провежда антикорупционни обучения, </w:t>
      </w:r>
      <w:r>
        <w:rPr>
          <w:rFonts w:ascii="Times New Roman" w:hAnsi="Times New Roman" w:cs="Times New Roman"/>
          <w:sz w:val="24"/>
          <w:szCs w:val="24"/>
          <w:lang w:val="x-none"/>
        </w:rPr>
        <w:lastRenderedPageBreak/>
        <w:t>както</w:t>
      </w:r>
      <w:r>
        <w:rPr>
          <w:rFonts w:ascii="Times New Roman" w:hAnsi="Times New Roman" w:cs="Times New Roman"/>
          <w:sz w:val="24"/>
          <w:szCs w:val="24"/>
          <w:lang w:val="x-none"/>
        </w:rPr>
        <w:t xml:space="preserve"> и обучения за укрепване на почтеността и независимостта на съдиите, прокурорите и следователите и конфликт на интереси, в съответствие с правомощията си по т. 8;</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(нова – ДВ, бр. 84 от 2023 г.) приема образец за отчитане на приключването на делата в з</w:t>
      </w:r>
      <w:r>
        <w:rPr>
          <w:rFonts w:ascii="Times New Roman" w:hAnsi="Times New Roman" w:cs="Times New Roman"/>
          <w:sz w:val="24"/>
          <w:szCs w:val="24"/>
          <w:lang w:val="x-none"/>
        </w:rPr>
        <w:t>аконоустановените срокове при осъществяване на дейността си по т. 2 след съгласуване с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(нова – ДВ, бр. 84 от 2023 г.) обобщава ежегодно добрите и лошите практики по отношение на спазването на етичните правила в съответствие с отн</w:t>
      </w:r>
      <w:r>
        <w:rPr>
          <w:rFonts w:ascii="Times New Roman" w:hAnsi="Times New Roman" w:cs="Times New Roman"/>
          <w:sz w:val="24"/>
          <w:szCs w:val="24"/>
          <w:lang w:val="x-none"/>
        </w:rPr>
        <w:t>осимите европейски и международни стандарти във връзка с проверките по т. 8 и предоставя информацията на колегиите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17 от 2019 г.) При осъществяване на надзора по ал. 1, т. 15 Инспекторатът изпълнява задачите и</w:t>
      </w:r>
      <w:r>
        <w:rPr>
          <w:rFonts w:ascii="Times New Roman" w:hAnsi="Times New Roman" w:cs="Times New Roman"/>
          <w:sz w:val="24"/>
          <w:szCs w:val="24"/>
          <w:lang w:val="x-none"/>
        </w:rPr>
        <w:t xml:space="preserve"> упражнява правомощията по Закона за защита на личните данни.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17 от 2019 г.) Инспекторатът приема решения с мнозинство повече от половината от членовете си.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84 от 2023 г.) Обучителната дейност по ал. 1, т</w:t>
      </w:r>
      <w:r>
        <w:rPr>
          <w:rFonts w:ascii="Times New Roman" w:hAnsi="Times New Roman" w:cs="Times New Roman"/>
          <w:sz w:val="24"/>
          <w:szCs w:val="24"/>
          <w:lang w:val="x-none"/>
        </w:rPr>
        <w:t>. 17 се провежда независимо от обученията, осъществявани от Националния институт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55.</w:t>
      </w:r>
      <w:r>
        <w:rPr>
          <w:rFonts w:ascii="Times New Roman" w:hAnsi="Times New Roman" w:cs="Times New Roman"/>
          <w:sz w:val="24"/>
          <w:szCs w:val="24"/>
          <w:lang w:val="x-none"/>
        </w:rPr>
        <w:t xml:space="preserve"> (1) (Изм. - ДВ, бр. 33 от 2009 г., бр. 62 от 2016 г., в сила от 9.08.2016 г., бр. 17 от 2019 г.) При осъществяване на дейността си Инспекторатът се п</w:t>
      </w:r>
      <w:r>
        <w:rPr>
          <w:rFonts w:ascii="Times New Roman" w:hAnsi="Times New Roman" w:cs="Times New Roman"/>
          <w:sz w:val="24"/>
          <w:szCs w:val="24"/>
          <w:lang w:val="x-none"/>
        </w:rPr>
        <w:t>одпомага от администрация. Числеността на администрацията не може да надвишава пет пъти броя на инспекторите, включително и главния инспектор.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33 от 2009 г., доп., бр. 62 от 2016 г., в сила от 9.08.2016 г.) При Инспектората, извън адми</w:t>
      </w:r>
      <w:r>
        <w:rPr>
          <w:rFonts w:ascii="Times New Roman" w:hAnsi="Times New Roman" w:cs="Times New Roman"/>
          <w:sz w:val="24"/>
          <w:szCs w:val="24"/>
          <w:lang w:val="x-none"/>
        </w:rPr>
        <w:t>нистрацията по ал. 1, се назначават чрез конкурс експерти, които имат най-малко 5 години юридически стаж и отговарят на изискванията на чл. 18, ал. 1, а за изпълнение на правомощията по чл. 54, ал. 1, т. 8 се назначават чрез конкурс и експерти с висше икон</w:t>
      </w:r>
      <w:r>
        <w:rPr>
          <w:rFonts w:ascii="Times New Roman" w:hAnsi="Times New Roman" w:cs="Times New Roman"/>
          <w:sz w:val="24"/>
          <w:szCs w:val="24"/>
          <w:lang w:val="x-none"/>
        </w:rPr>
        <w:t xml:space="preserve">омическо или друго подходящо образование, които имат най-малко 5 години стаж по специалността и отговарят на изискванията на чл. 18, ал. 1.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33 от 2009 г., бр. 62 от 2016 г., в сила от 9.08.2016 г.) Конкурсът по ал. 2 се провежда по пра</w:t>
      </w:r>
      <w:r>
        <w:rPr>
          <w:rFonts w:ascii="Times New Roman" w:hAnsi="Times New Roman" w:cs="Times New Roman"/>
          <w:sz w:val="24"/>
          <w:szCs w:val="24"/>
          <w:lang w:val="x-none"/>
        </w:rPr>
        <w:t>вила и методика за подбор, одобрени от главния инспектор, и включва и извършване на проверка по реда на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w:t>
      </w:r>
      <w:r>
        <w:rPr>
          <w:rFonts w:ascii="Times New Roman" w:hAnsi="Times New Roman" w:cs="Times New Roman"/>
          <w:sz w:val="24"/>
          <w:szCs w:val="24"/>
          <w:lang w:val="x-none"/>
        </w:rPr>
        <w:t>ългарската народна армия за кандидатите, родени преди 16 юли 1973 г. Преди назначаването си експертите преминават проверка за почтеност и декларират съгласие по време на заемане на длъжността си да бъдат подлагани периодично на такива проверки.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w:t>
      </w:r>
      <w:r>
        <w:rPr>
          <w:rFonts w:ascii="Times New Roman" w:hAnsi="Times New Roman" w:cs="Times New Roman"/>
          <w:sz w:val="24"/>
          <w:szCs w:val="24"/>
          <w:lang w:val="x-none"/>
        </w:rPr>
        <w:t>- ДВ, бр. 33 от 2009 г., бр. 62 от 2016 г., в сила от 9.08.2016 г.) Проверката за почтеност по ал. 3 включва проверка на декларираните факти и обстоятелства, свързани с имущественото състояние и конфликт на интереси.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62 от 2016 г., в с</w:t>
      </w:r>
      <w:r>
        <w:rPr>
          <w:rFonts w:ascii="Times New Roman" w:hAnsi="Times New Roman" w:cs="Times New Roman"/>
          <w:sz w:val="24"/>
          <w:szCs w:val="24"/>
          <w:lang w:val="x-none"/>
        </w:rPr>
        <w:t>ила от 9.08.2016 г.) Проверките за почтеност на експертите, включително задължението за деклариране на имуществото, се осъществяват по правила, приети от Инспектората, които се публикуват на неговата интернет страница.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2016 г., в</w:t>
      </w:r>
      <w:r>
        <w:rPr>
          <w:rFonts w:ascii="Times New Roman" w:hAnsi="Times New Roman" w:cs="Times New Roman"/>
          <w:sz w:val="24"/>
          <w:szCs w:val="24"/>
          <w:lang w:val="x-none"/>
        </w:rPr>
        <w:t xml:space="preserve"> сила от 9.08.2016 г.) Непреминаването на проверка за почтеност е основание за освобождаване от длъжността.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62 от 2016 г., в сила от 9.08.2016 г.) Експертите при Инспектората се назначават и освобождават от главния инспектор. Възнагра</w:t>
      </w:r>
      <w:r>
        <w:rPr>
          <w:rFonts w:ascii="Times New Roman" w:hAnsi="Times New Roman" w:cs="Times New Roman"/>
          <w:sz w:val="24"/>
          <w:szCs w:val="24"/>
          <w:lang w:val="x-none"/>
        </w:rPr>
        <w:t xml:space="preserve">ждението им е не по-малко от възнаграждението на съдия в районен съд и не по-голямо от възнаграждението на съдия </w:t>
      </w:r>
      <w:r>
        <w:rPr>
          <w:rFonts w:ascii="Times New Roman" w:hAnsi="Times New Roman" w:cs="Times New Roman"/>
          <w:sz w:val="24"/>
          <w:szCs w:val="24"/>
          <w:lang w:val="x-none"/>
        </w:rPr>
        <w:lastRenderedPageBreak/>
        <w:t>в окръжен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33 от 2009 г., предишна ал. 5, бр. 62 от 2016 г., в сила от 9.08.2016 г.) Инспекторатът приема правилник за</w:t>
      </w:r>
      <w:r>
        <w:rPr>
          <w:rFonts w:ascii="Times New Roman" w:hAnsi="Times New Roman" w:cs="Times New Roman"/>
          <w:sz w:val="24"/>
          <w:szCs w:val="24"/>
          <w:lang w:val="x-none"/>
        </w:rPr>
        <w:t xml:space="preserve"> организацията на своята дейност и за дейността на администрацията и на експертите, който се обнародва в "Държавен вестник".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w:t>
      </w:r>
      <w:r>
        <w:rPr>
          <w:rFonts w:ascii="Times New Roman" w:hAnsi="Times New Roman" w:cs="Times New Roman"/>
          <w:sz w:val="24"/>
          <w:szCs w:val="24"/>
          <w:lang w:val="x-none"/>
        </w:rPr>
        <w:t xml:space="preserve"> (1) Инспекторатът осъществява дейността си чрез проверки, предвидени в годишната му програма, или по сигнали.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Проверка</w:t>
      </w:r>
      <w:r>
        <w:rPr>
          <w:rFonts w:ascii="Times New Roman" w:hAnsi="Times New Roman" w:cs="Times New Roman"/>
          <w:sz w:val="24"/>
          <w:szCs w:val="24"/>
          <w:lang w:val="x-none"/>
        </w:rPr>
        <w:t>та се извършва от главния инспектор или инспектор, който се подпомага от експерти.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Главният инспектор определя със заповед реда за извършване на проверките.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57.</w:t>
      </w:r>
      <w:r>
        <w:rPr>
          <w:rFonts w:ascii="Times New Roman" w:hAnsi="Times New Roman" w:cs="Times New Roman"/>
          <w:sz w:val="24"/>
          <w:szCs w:val="24"/>
          <w:lang w:val="x-none"/>
        </w:rPr>
        <w:t xml:space="preserve"> (1) Проверките, предвидени в годишната програма, се извършват от определени чрез жреб</w:t>
      </w:r>
      <w:r>
        <w:rPr>
          <w:rFonts w:ascii="Times New Roman" w:hAnsi="Times New Roman" w:cs="Times New Roman"/>
          <w:sz w:val="24"/>
          <w:szCs w:val="24"/>
          <w:lang w:val="x-none"/>
        </w:rPr>
        <w:t>ий екипи, които включват проверяващия по чл. 56, ал. 2 и експертите, които го подпомагат. Жребият се провежда от главния инспектор в присъствието на всички инспектори непосредствено след определянето на годишната програма.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проверките по сигнали про</w:t>
      </w:r>
      <w:r>
        <w:rPr>
          <w:rFonts w:ascii="Times New Roman" w:hAnsi="Times New Roman" w:cs="Times New Roman"/>
          <w:sz w:val="24"/>
          <w:szCs w:val="24"/>
          <w:lang w:val="x-none"/>
        </w:rPr>
        <w:t>веряващият по чл. 56, ал. 2 и двама експерти, които го подпомагат, се определят на принципа на случайния подбор чрез електронно разпределение според поредността на постъпване на сигналите.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w:t>
      </w:r>
      <w:r>
        <w:rPr>
          <w:rFonts w:ascii="Times New Roman" w:hAnsi="Times New Roman" w:cs="Times New Roman"/>
          <w:sz w:val="24"/>
          <w:szCs w:val="24"/>
          <w:lang w:val="x-none"/>
        </w:rPr>
        <w:t xml:space="preserve"> (1) Извършването на проверка се възлага със заповед на глав</w:t>
      </w:r>
      <w:r>
        <w:rPr>
          <w:rFonts w:ascii="Times New Roman" w:hAnsi="Times New Roman" w:cs="Times New Roman"/>
          <w:sz w:val="24"/>
          <w:szCs w:val="24"/>
          <w:lang w:val="x-none"/>
        </w:rPr>
        <w:t>ния инспектор, която съдържа: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органа на съдебната власт, съдията, прокурора или следователя, който ще бъде проверяван, задачите и срока за извършване на проверката;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името на проверяващия по чл. 56, ал. 2;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поименния състав на експертите, които г</w:t>
      </w:r>
      <w:r>
        <w:rPr>
          <w:rFonts w:ascii="Times New Roman" w:hAnsi="Times New Roman" w:cs="Times New Roman"/>
          <w:sz w:val="24"/>
          <w:szCs w:val="24"/>
          <w:lang w:val="x-none"/>
        </w:rPr>
        <w:t>о подпомагат;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срока за съставяне на акта с резултатите от проверката.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акта за резултатите от проверката се съдържат констатациите от извършената проверка и при необходимост препоръки и срок за изпълнението им.</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62 от 2016 г.,</w:t>
      </w:r>
      <w:r>
        <w:rPr>
          <w:rFonts w:ascii="Times New Roman" w:hAnsi="Times New Roman" w:cs="Times New Roman"/>
          <w:sz w:val="24"/>
          <w:szCs w:val="24"/>
          <w:lang w:val="x-none"/>
        </w:rPr>
        <w:t xml:space="preserve"> в сила от 9.08.2016 г.) Актът за резултатите от проверката се предоставя на проверявания съдия, прокурор или следовател, както и на административния ръководител на съответния орган на съдебната власт. Те могат в 7-дневен срок от връчването му да направят </w:t>
      </w:r>
      <w:r>
        <w:rPr>
          <w:rFonts w:ascii="Times New Roman" w:hAnsi="Times New Roman" w:cs="Times New Roman"/>
          <w:sz w:val="24"/>
          <w:szCs w:val="24"/>
          <w:lang w:val="x-none"/>
        </w:rPr>
        <w:t>възражения и да ги представят на главния инспектор, който постановява мотивирано решение по направените възражения.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Административният ръководител уведомява главния инспектор за изпълнението на препоръките, ако има такива, в срока, определен в акта за </w:t>
      </w:r>
      <w:r>
        <w:rPr>
          <w:rFonts w:ascii="Times New Roman" w:hAnsi="Times New Roman" w:cs="Times New Roman"/>
          <w:sz w:val="24"/>
          <w:szCs w:val="24"/>
          <w:lang w:val="x-none"/>
        </w:rPr>
        <w:t>резултатите от проверката.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w:t>
      </w:r>
      <w:r>
        <w:rPr>
          <w:rFonts w:ascii="Times New Roman" w:hAnsi="Times New Roman" w:cs="Times New Roman"/>
          <w:sz w:val="24"/>
          <w:szCs w:val="24"/>
          <w:lang w:val="x-none"/>
        </w:rPr>
        <w:t xml:space="preserve"> (Доп. – ДВ, бр. 62 от 2016 г., в сила от 9.08.2016 г.) Административните ръководители на органите на съдебната власт са длъжни да оказват съдействие на главния инспектор и на инспекторите при изпълнение на правомощията им</w:t>
      </w:r>
      <w:r>
        <w:rPr>
          <w:rFonts w:ascii="Times New Roman" w:hAnsi="Times New Roman" w:cs="Times New Roman"/>
          <w:sz w:val="24"/>
          <w:szCs w:val="24"/>
          <w:lang w:val="x-none"/>
        </w:rPr>
        <w:t xml:space="preserve"> и да им осигуряват достъп до необходимите за осъществяването им материали. Административните ръководители са длъжни да предоставят информация на главния инспектор и инспекторите за действията, които са предприели по всеки сигнал или предложение, изпратен </w:t>
      </w:r>
      <w:r>
        <w:rPr>
          <w:rFonts w:ascii="Times New Roman" w:hAnsi="Times New Roman" w:cs="Times New Roman"/>
          <w:sz w:val="24"/>
          <w:szCs w:val="24"/>
          <w:lang w:val="x-none"/>
        </w:rPr>
        <w:t>до тях от Инспектората.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w:t>
      </w:r>
      <w:r>
        <w:rPr>
          <w:rFonts w:ascii="Times New Roman" w:hAnsi="Times New Roman" w:cs="Times New Roman"/>
          <w:sz w:val="24"/>
          <w:szCs w:val="24"/>
          <w:lang w:val="x-none"/>
        </w:rPr>
        <w:t xml:space="preserve"> (1) Главният инспектор осъществява и общо организационно и методическо ръководство на дейността на Инспектората, като: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представлява Инспектората и определя кой от инспекторите го замества при негово отсъствие;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w:t>
      </w:r>
      <w:r>
        <w:rPr>
          <w:rFonts w:ascii="Times New Roman" w:hAnsi="Times New Roman" w:cs="Times New Roman"/>
          <w:sz w:val="24"/>
          <w:szCs w:val="24"/>
          <w:lang w:val="x-none"/>
        </w:rPr>
        <w:t>- ДВ, бр. 15 от 2013 г., в сила от 1.01.2014 г.) се разпорежда със средствата по бюджета на Инспектората;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осъществява контрол върху дейността на инспекторите;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(доп. – ДВ, бр. 62 от 2016 г., в сила от 9.08.2016 г.) организира издаването на бюлетин з</w:t>
      </w:r>
      <w:r>
        <w:rPr>
          <w:rFonts w:ascii="Times New Roman" w:hAnsi="Times New Roman" w:cs="Times New Roman"/>
          <w:sz w:val="24"/>
          <w:szCs w:val="24"/>
          <w:lang w:val="x-none"/>
        </w:rPr>
        <w:t>а резултатите от проверките, който се публикува на страницата на Инспектората към Висшия съдебен съвет в интернет;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сключва и прекратява трудовите договори с експертите и служителите от администрацията на Инспектората;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организира повишаване квалифик</w:t>
      </w:r>
      <w:r>
        <w:rPr>
          <w:rFonts w:ascii="Times New Roman" w:hAnsi="Times New Roman" w:cs="Times New Roman"/>
          <w:sz w:val="24"/>
          <w:szCs w:val="24"/>
          <w:lang w:val="x-none"/>
        </w:rPr>
        <w:t>ацията на инспекторите и администрацията на Инспектората.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28 от 2016 г.).</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трета "а"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50 от 2012 г.)</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РАЗГЛЕЖДАНЕ НА ЗАЯВЛЕНИЯ СРЕЩУ НАРУШАВАНЕ ПРАВОТО НА РАЗГЛЕЖДАНЕ И</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РЕШАВАНЕ НА ДЕЛОТО В РАЗУМЕН СРОК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w:t>
      </w:r>
      <w:r>
        <w:rPr>
          <w:rFonts w:ascii="Times New Roman" w:hAnsi="Times New Roman" w:cs="Times New Roman"/>
          <w:b/>
          <w:bCs/>
          <w:sz w:val="36"/>
          <w:szCs w:val="36"/>
          <w:lang w:val="x-none"/>
        </w:rPr>
        <w:t>ов - ДВ, бр. 50 от 2012 г.)</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60а.</w:t>
      </w:r>
      <w:r>
        <w:rPr>
          <w:rFonts w:ascii="Times New Roman" w:hAnsi="Times New Roman" w:cs="Times New Roman"/>
          <w:sz w:val="24"/>
          <w:szCs w:val="24"/>
          <w:lang w:val="x-none"/>
        </w:rPr>
        <w:t xml:space="preserve"> (Нов - ДВ, бр. 50 от 2012 г., в сила от 1.10.2012 г.) (1) По реда на тази глава се разглеждат заявления на граждани и юридически лица срещу актове, действия или бездействия на органите на съдебната власт</w:t>
      </w:r>
      <w:r>
        <w:rPr>
          <w:rFonts w:ascii="Times New Roman" w:hAnsi="Times New Roman" w:cs="Times New Roman"/>
          <w:sz w:val="24"/>
          <w:szCs w:val="24"/>
          <w:lang w:val="x-none"/>
        </w:rPr>
        <w:t>, с които се нарушава правото им на разглеждане и решаване на делото в разумен срок.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Заявленията по ал. 1 се подават от граждани и юридически лица, които 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страни по приключени граждански, административни и наказателни производства;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обвиняем</w:t>
      </w:r>
      <w:r>
        <w:rPr>
          <w:rFonts w:ascii="Times New Roman" w:hAnsi="Times New Roman" w:cs="Times New Roman"/>
          <w:sz w:val="24"/>
          <w:szCs w:val="24"/>
          <w:lang w:val="x-none"/>
        </w:rPr>
        <w:t>и, пострадали или ощетени юридически лица по прекратени досъдебни производства.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реда на тази глава се определя и изплаща обезщетение в съответствие с практиката на Европейския съд по правата на човека в размер не повече от 10 000 лв.</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Заявления</w:t>
      </w:r>
      <w:r>
        <w:rPr>
          <w:rFonts w:ascii="Times New Roman" w:hAnsi="Times New Roman" w:cs="Times New Roman"/>
          <w:sz w:val="24"/>
          <w:szCs w:val="24"/>
          <w:lang w:val="x-none"/>
        </w:rPr>
        <w:t>та по ал. 1 се подават в 6-месечен срок от приключване на съответното производство с окончателен акт чрез Инспектората към Висшия съдебен съвет до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заявленията се създава отделен регистър, който се публикува на интернет ст</w:t>
      </w:r>
      <w:r>
        <w:rPr>
          <w:rFonts w:ascii="Times New Roman" w:hAnsi="Times New Roman" w:cs="Times New Roman"/>
          <w:sz w:val="24"/>
          <w:szCs w:val="24"/>
          <w:lang w:val="x-none"/>
        </w:rPr>
        <w:t>раницата на Инспектората към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Не се дължи такса за разглеждане на заявления по реда на тази глава.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50 от 2012 г.)</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Съдържание и проверка на заявлението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60б.</w:t>
      </w:r>
      <w:r>
        <w:rPr>
          <w:rFonts w:ascii="Times New Roman" w:hAnsi="Times New Roman" w:cs="Times New Roman"/>
          <w:sz w:val="24"/>
          <w:szCs w:val="24"/>
          <w:lang w:val="x-none"/>
        </w:rPr>
        <w:t xml:space="preserve"> (Нов - ДВ, бр. 50 от 2012 г., в сила от 1.10</w:t>
      </w:r>
      <w:r>
        <w:rPr>
          <w:rFonts w:ascii="Times New Roman" w:hAnsi="Times New Roman" w:cs="Times New Roman"/>
          <w:sz w:val="24"/>
          <w:szCs w:val="24"/>
          <w:lang w:val="x-none"/>
        </w:rPr>
        <w:t>.2012 г.) (1) Заявлението трябва да е написано на български език и да съдържа: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имената по документ за самоличност, единен граждански номер и адрес, телефон, </w:t>
      </w:r>
      <w:r>
        <w:rPr>
          <w:rFonts w:ascii="Times New Roman" w:hAnsi="Times New Roman" w:cs="Times New Roman"/>
          <w:sz w:val="24"/>
          <w:szCs w:val="24"/>
          <w:lang w:val="x-none"/>
        </w:rPr>
        <w:lastRenderedPageBreak/>
        <w:t>факс и електронен адрес, ако има такъв - за българските граждани;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имената по документ за са</w:t>
      </w:r>
      <w:r>
        <w:rPr>
          <w:rFonts w:ascii="Times New Roman" w:hAnsi="Times New Roman" w:cs="Times New Roman"/>
          <w:sz w:val="24"/>
          <w:szCs w:val="24"/>
          <w:lang w:val="x-none"/>
        </w:rPr>
        <w:t>моличност, личен номер на чужденец и адрес, телефон, факс и електронен адрес, ако има такъв - за чужденците;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фирмата на търговеца или наименованието на юридическото лице, изписани и на български език, седалището и последния посочен в съответния регистъ</w:t>
      </w:r>
      <w:r>
        <w:rPr>
          <w:rFonts w:ascii="Times New Roman" w:hAnsi="Times New Roman" w:cs="Times New Roman"/>
          <w:sz w:val="24"/>
          <w:szCs w:val="24"/>
          <w:lang w:val="x-none"/>
        </w:rPr>
        <w:t>р адрес на управление и електронния му адрес;</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посочване на акта, действието или бездействието, с което е извършено нарушението от съответния орган;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органа, до който се подава заявлението;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какво се състои искането;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подпис на заявителя.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Заявителят прилага декларация, че не е правил искане за обезщетение за същото нарушение и обезщетение не му е изплатено по друг ред.</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50 от 2012 г.)</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Ред за разглеждане на заявленията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60в.</w:t>
      </w:r>
      <w:r>
        <w:rPr>
          <w:rFonts w:ascii="Times New Roman" w:hAnsi="Times New Roman" w:cs="Times New Roman"/>
          <w:sz w:val="24"/>
          <w:szCs w:val="24"/>
          <w:lang w:val="x-none"/>
        </w:rPr>
        <w:t xml:space="preserve"> (Нов - ДВ, бр. 50 от 2012 г.) (1) Пр</w:t>
      </w:r>
      <w:r>
        <w:rPr>
          <w:rFonts w:ascii="Times New Roman" w:hAnsi="Times New Roman" w:cs="Times New Roman"/>
          <w:sz w:val="24"/>
          <w:szCs w:val="24"/>
          <w:lang w:val="x-none"/>
        </w:rPr>
        <w:t>оверката на заявленията по чл. 60а, ал. 1 се извършва от Инспектората към Висшия съдебен съвет, към който се създава специализирано звено.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 За експерти в специализираното звено се назначават юристи</w:t>
      </w:r>
      <w:r>
        <w:rPr>
          <w:rFonts w:ascii="Times New Roman" w:hAnsi="Times New Roman" w:cs="Times New Roman"/>
          <w:sz w:val="24"/>
          <w:szCs w:val="24"/>
          <w:lang w:val="x-none"/>
        </w:rPr>
        <w:t>, които имат най-малко 5 години юридически стаж. Възнаграждението на експертите е не по-малко от възнаграждението на съдия в районен съд и не по-голямо от възнаграждението на съдия в окръжен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сила от 1.10.2012 г. - ДВ, бр. 50 от 2012 г.) Главни</w:t>
      </w:r>
      <w:r>
        <w:rPr>
          <w:rFonts w:ascii="Times New Roman" w:hAnsi="Times New Roman" w:cs="Times New Roman"/>
          <w:sz w:val="24"/>
          <w:szCs w:val="24"/>
          <w:lang w:val="x-none"/>
        </w:rPr>
        <w:t>ят инспектор разпределя постъпилите заявления на състав от инспектор и двама експерти на принципа на случайния подбор, като единият от експертите определя за докладчик.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сила от 1.10.2012 г. - ДВ, бр. 50 от 2012 г.) Ако заявлението не отговаря на из</w:t>
      </w:r>
      <w:r>
        <w:rPr>
          <w:rFonts w:ascii="Times New Roman" w:hAnsi="Times New Roman" w:cs="Times New Roman"/>
          <w:sz w:val="24"/>
          <w:szCs w:val="24"/>
          <w:lang w:val="x-none"/>
        </w:rPr>
        <w:t>искванията на чл. 60б, ал. 1 и 2, на заявителя се изпраща съобщение за отстраняване на допуснатите нередовности в 7-дневен срок от получаване на съобщението.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сила от 1.10.2012 г. - ДВ, бр. 50 от 2012 г.) Ако заявителят не отстрани нередовностите, з</w:t>
      </w:r>
      <w:r>
        <w:rPr>
          <w:rFonts w:ascii="Times New Roman" w:hAnsi="Times New Roman" w:cs="Times New Roman"/>
          <w:sz w:val="24"/>
          <w:szCs w:val="24"/>
          <w:lang w:val="x-none"/>
        </w:rPr>
        <w:t>аявлението заедно с приложенията се връща.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60г.</w:t>
      </w:r>
      <w:r>
        <w:rPr>
          <w:rFonts w:ascii="Times New Roman" w:hAnsi="Times New Roman" w:cs="Times New Roman"/>
          <w:sz w:val="24"/>
          <w:szCs w:val="24"/>
          <w:lang w:val="x-none"/>
        </w:rPr>
        <w:t xml:space="preserve"> (Нов - ДВ, бр. 50 от 2012 г., в сила от 1.10.2012 г.) (1) За резултатите от проверката се съставя констативен протокол.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Протоколът се подписва от членовете на проверяващия състав и съдържа данни за: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времето и мястото на съставянето му;</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заявителя;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проверяващия състав;</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делото, по което се съставя;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общия период на производството; за периода на забавяне, за което отговорност носи компетентният орган; за периода на забавяне, което се дъ</w:t>
      </w:r>
      <w:r>
        <w:rPr>
          <w:rFonts w:ascii="Times New Roman" w:hAnsi="Times New Roman" w:cs="Times New Roman"/>
          <w:sz w:val="24"/>
          <w:szCs w:val="24"/>
          <w:lang w:val="x-none"/>
        </w:rPr>
        <w:t>лжи на действия или бездействия на заявителя или на негов законен или процесуален представител.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11 от 2020 г.) В констативния протокол се отразява и становището на проверяващия състав по въпроса спазен ли е срокът по чл. 60а, ал. 4. Пр</w:t>
      </w:r>
      <w:r>
        <w:rPr>
          <w:rFonts w:ascii="Times New Roman" w:hAnsi="Times New Roman" w:cs="Times New Roman"/>
          <w:sz w:val="24"/>
          <w:szCs w:val="24"/>
          <w:lang w:val="x-none"/>
        </w:rPr>
        <w:t xml:space="preserve">оверяващият </w:t>
      </w:r>
      <w:r>
        <w:rPr>
          <w:rFonts w:ascii="Times New Roman" w:hAnsi="Times New Roman" w:cs="Times New Roman"/>
          <w:sz w:val="24"/>
          <w:szCs w:val="24"/>
          <w:lang w:val="x-none"/>
        </w:rPr>
        <w:lastRenderedPageBreak/>
        <w:t>състав не се произнася по въпроса разумен ли е срокът на съответното производство.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60д.</w:t>
      </w:r>
      <w:r>
        <w:rPr>
          <w:rFonts w:ascii="Times New Roman" w:hAnsi="Times New Roman" w:cs="Times New Roman"/>
          <w:sz w:val="24"/>
          <w:szCs w:val="24"/>
          <w:lang w:val="x-none"/>
        </w:rPr>
        <w:t xml:space="preserve"> (Нов - ДВ, бр. 50 от 2012 г., в сила от 1.10.2012 г., изм., бр. 11 от 2020 г.) (1) Констативният протокол по чл. 60г се изготвя в 4-месечен срок от пост</w:t>
      </w:r>
      <w:r>
        <w:rPr>
          <w:rFonts w:ascii="Times New Roman" w:hAnsi="Times New Roman" w:cs="Times New Roman"/>
          <w:sz w:val="24"/>
          <w:szCs w:val="24"/>
          <w:lang w:val="x-none"/>
        </w:rPr>
        <w:t>ъпване на заявлението, съответно от отстраняване на нередовностите по него. Когато след постъпване на заявлението се установи, че е подадено искане за възобновяване на наказателното дело или за отмяна на влязъл в сила съдебен акт, срокът започва да тече от</w:t>
      </w:r>
      <w:r>
        <w:rPr>
          <w:rFonts w:ascii="Times New Roman" w:hAnsi="Times New Roman" w:cs="Times New Roman"/>
          <w:sz w:val="24"/>
          <w:szCs w:val="24"/>
          <w:lang w:val="x-none"/>
        </w:rPr>
        <w:t xml:space="preserve"> произнасянето на компетентния съд по искането.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Незабавно след приключването на проверката по ал. 1 протоколът, заявлението и всички други документи по преписката се изпращат на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60е.</w:t>
      </w:r>
      <w:r>
        <w:rPr>
          <w:rFonts w:ascii="Times New Roman" w:hAnsi="Times New Roman" w:cs="Times New Roman"/>
          <w:sz w:val="24"/>
          <w:szCs w:val="24"/>
          <w:lang w:val="x-none"/>
        </w:rPr>
        <w:t xml:space="preserve"> (Нов - ДВ, бр. 50 от 2012 г., в сила о</w:t>
      </w:r>
      <w:r>
        <w:rPr>
          <w:rFonts w:ascii="Times New Roman" w:hAnsi="Times New Roman" w:cs="Times New Roman"/>
          <w:sz w:val="24"/>
          <w:szCs w:val="24"/>
          <w:lang w:val="x-none"/>
        </w:rPr>
        <w:t>т 1.10.2012 г.) (1) Министърът на правосъдието или оправомощено от него лице въз основа на установените от проверяващия състав факти и обстоятелства отхвърля заявлението като неоснователно, когато: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продължителността на производството не надхвърля разум</w:t>
      </w:r>
      <w:r>
        <w:rPr>
          <w:rFonts w:ascii="Times New Roman" w:hAnsi="Times New Roman" w:cs="Times New Roman"/>
          <w:sz w:val="24"/>
          <w:szCs w:val="24"/>
          <w:lang w:val="x-none"/>
        </w:rPr>
        <w:t>ния срок;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забавянето се дължи на действия или бездействия на заявителя или на негов законен или процесуален представител;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11 от 2020 г.) подсъдимият е бил обезщетен за неразумния срок на наказателното производство чрез изрично и изм</w:t>
      </w:r>
      <w:r>
        <w:rPr>
          <w:rFonts w:ascii="Times New Roman" w:hAnsi="Times New Roman" w:cs="Times New Roman"/>
          <w:sz w:val="24"/>
          <w:szCs w:val="24"/>
          <w:lang w:val="x-none"/>
        </w:rPr>
        <w:t>еримо намаляване на наложеното му наказание от компетентния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11 от 2020 г.) по досъдебни производства, въпреки проведените действия по издирване и разследване, извършителят на престъплението е останал неразкрит или не е повдигнато о</w:t>
      </w:r>
      <w:r>
        <w:rPr>
          <w:rFonts w:ascii="Times New Roman" w:hAnsi="Times New Roman" w:cs="Times New Roman"/>
          <w:sz w:val="24"/>
          <w:szCs w:val="24"/>
          <w:lang w:val="x-none"/>
        </w:rPr>
        <w:t>бвинение.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правото на заявителя на разглеждане и решаване на делото в разумен срок е нарушено, министърът на правосъдието или оправомощено от него лице определя размер на обезщетението съобразно практиката на Европейския съд по правата на човека</w:t>
      </w:r>
      <w:r>
        <w:rPr>
          <w:rFonts w:ascii="Times New Roman" w:hAnsi="Times New Roman" w:cs="Times New Roman"/>
          <w:sz w:val="24"/>
          <w:szCs w:val="24"/>
          <w:lang w:val="x-none"/>
        </w:rPr>
        <w:t xml:space="preserve"> и предлага сключване на споразумение със заявителя.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60ж.</w:t>
      </w:r>
      <w:r>
        <w:rPr>
          <w:rFonts w:ascii="Times New Roman" w:hAnsi="Times New Roman" w:cs="Times New Roman"/>
          <w:sz w:val="24"/>
          <w:szCs w:val="24"/>
          <w:lang w:val="x-none"/>
        </w:rPr>
        <w:t xml:space="preserve"> (Нов - ДВ, бр. 50 от 2012 г., в сила от 1.10.2012 г.) Проверката на обстоятелствата и произнасянето по заявлението се извършват в 6-месечен срок от постъпването му.</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 - ДВ, бр. 50 </w:t>
      </w:r>
      <w:r>
        <w:rPr>
          <w:rFonts w:ascii="Times New Roman" w:hAnsi="Times New Roman" w:cs="Times New Roman"/>
          <w:b/>
          <w:bCs/>
          <w:sz w:val="36"/>
          <w:szCs w:val="36"/>
          <w:lang w:val="x-none"/>
        </w:rPr>
        <w:t>от 2012 г.)</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Изплащане на обезщетенията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60з.</w:t>
      </w:r>
      <w:r>
        <w:rPr>
          <w:rFonts w:ascii="Times New Roman" w:hAnsi="Times New Roman" w:cs="Times New Roman"/>
          <w:sz w:val="24"/>
          <w:szCs w:val="24"/>
          <w:lang w:val="x-none"/>
        </w:rPr>
        <w:t xml:space="preserve"> (Нов - ДВ, бр. 50 от 2012 г., в сила от 1.10.2012 г.) Обезщетенията се изплащат въз основа на сключеното споразумение.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60и.</w:t>
      </w:r>
      <w:r>
        <w:rPr>
          <w:rFonts w:ascii="Times New Roman" w:hAnsi="Times New Roman" w:cs="Times New Roman"/>
          <w:sz w:val="24"/>
          <w:szCs w:val="24"/>
          <w:lang w:val="x-none"/>
        </w:rPr>
        <w:t xml:space="preserve"> (Нов - ДВ, бр. 50 от 2012 г., в сила от 1.10.2012 г., изм., бр. 15 от 2013 г., </w:t>
      </w:r>
      <w:r>
        <w:rPr>
          <w:rFonts w:ascii="Times New Roman" w:hAnsi="Times New Roman" w:cs="Times New Roman"/>
          <w:sz w:val="24"/>
          <w:szCs w:val="24"/>
          <w:lang w:val="x-none"/>
        </w:rPr>
        <w:t>в сила от 1.01.2014 г.) Средствата, необходими за изплащане на сумите по сключените споразумения, се осигуряват от държавния бюджет.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60к.</w:t>
      </w:r>
      <w:r>
        <w:rPr>
          <w:rFonts w:ascii="Times New Roman" w:hAnsi="Times New Roman" w:cs="Times New Roman"/>
          <w:sz w:val="24"/>
          <w:szCs w:val="24"/>
          <w:lang w:val="x-none"/>
        </w:rPr>
        <w:t xml:space="preserve"> (Нов - ДВ, бр. 50 от 2012 г., в сила от 1.10.2012 г., изм., бр. 107 от 2014 г., в сила от 1.01.2015 г.) Министерск</w:t>
      </w:r>
      <w:r>
        <w:rPr>
          <w:rFonts w:ascii="Times New Roman" w:hAnsi="Times New Roman" w:cs="Times New Roman"/>
          <w:sz w:val="24"/>
          <w:szCs w:val="24"/>
          <w:lang w:val="x-none"/>
        </w:rPr>
        <w:t>ият съвет одобрява допълнителни разходи по бюджета на Министерството на правосъдието до размера на фактически изплатените обезщетения по чл. 60и за съответното тримесечие чрез промяна в бюджетните му взаимоотношения с централния бюджет.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60л.</w:t>
      </w:r>
      <w:r>
        <w:rPr>
          <w:rFonts w:ascii="Times New Roman" w:hAnsi="Times New Roman" w:cs="Times New Roman"/>
          <w:sz w:val="24"/>
          <w:szCs w:val="24"/>
          <w:lang w:val="x-none"/>
        </w:rPr>
        <w:t xml:space="preserve"> (Нов - ДВ,</w:t>
      </w:r>
      <w:r>
        <w:rPr>
          <w:rFonts w:ascii="Times New Roman" w:hAnsi="Times New Roman" w:cs="Times New Roman"/>
          <w:sz w:val="24"/>
          <w:szCs w:val="24"/>
          <w:lang w:val="x-none"/>
        </w:rPr>
        <w:t xml:space="preserve"> бр. 50 от 2012 г., в сила от 1.10.2012 г.) Лицата, получили обезщетение по реда на тази глава, не могат да търсят обезщетение на същото основание </w:t>
      </w:r>
      <w:r>
        <w:rPr>
          <w:rFonts w:ascii="Times New Roman" w:hAnsi="Times New Roman" w:cs="Times New Roman"/>
          <w:sz w:val="24"/>
          <w:szCs w:val="24"/>
          <w:lang w:val="x-none"/>
        </w:rPr>
        <w:lastRenderedPageBreak/>
        <w:t>по съдебен ред.</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50 от 2012 г.)</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Мерки за отстраняване на причините за нарушенията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xml:space="preserve"> 60м.</w:t>
      </w:r>
      <w:r>
        <w:rPr>
          <w:rFonts w:ascii="Times New Roman" w:hAnsi="Times New Roman" w:cs="Times New Roman"/>
          <w:sz w:val="24"/>
          <w:szCs w:val="24"/>
          <w:lang w:val="x-none"/>
        </w:rPr>
        <w:t xml:space="preserve"> (Нов - ДВ, бр. 50 от 2012 г., в сила от 1.10.2012 г.) (1) Главният инспектор всяко тримесечие изпраща на Висшия съдебен съвет данни за установените нарушения, а министърът на правосъдието - за изплатените обезщетения.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 от 2020 </w:t>
      </w:r>
      <w:r>
        <w:rPr>
          <w:rFonts w:ascii="Times New Roman" w:hAnsi="Times New Roman" w:cs="Times New Roman"/>
          <w:sz w:val="24"/>
          <w:szCs w:val="24"/>
          <w:lang w:val="x-none"/>
        </w:rPr>
        <w:t>г.) Съответната колегия на Висшия съдебен съвет съобразно правомощията си по чл. 30, ал. 5, т. 5 всяко шестмесечие анализира причините за нарушенията и приема мерки за тяхното отстраняване.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Висшият съдебен съвет публикува на интернет страницата си инф</w:t>
      </w:r>
      <w:r>
        <w:rPr>
          <w:rFonts w:ascii="Times New Roman" w:hAnsi="Times New Roman" w:cs="Times New Roman"/>
          <w:sz w:val="24"/>
          <w:szCs w:val="24"/>
          <w:lang w:val="x-none"/>
        </w:rPr>
        <w:t>ормацията по ал. 1 и 2.</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СЪДИЛИЩА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w:t>
      </w:r>
      <w:r>
        <w:rPr>
          <w:rFonts w:ascii="Times New Roman" w:hAnsi="Times New Roman" w:cs="Times New Roman"/>
          <w:sz w:val="24"/>
          <w:szCs w:val="24"/>
          <w:lang w:val="x-none"/>
        </w:rPr>
        <w:t xml:space="preserve"> (1) (Изм. - ДВ, бр. 1 от 2011 г., в сила от 4.01.2011 г., бр. 32 от 2022 г., в сила от 28.07.2022 г.) Съдилищата в Република България са районни, окръжни, административни, во</w:t>
      </w:r>
      <w:r>
        <w:rPr>
          <w:rFonts w:ascii="Times New Roman" w:hAnsi="Times New Roman" w:cs="Times New Roman"/>
          <w:sz w:val="24"/>
          <w:szCs w:val="24"/>
          <w:lang w:val="x-none"/>
        </w:rPr>
        <w:t>енни, апелативни, Върховен касационен съд и Върховен административен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съдилищата са подведомствени граждански, наказателни и административни дела.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Дело, което се разглежда от съд, не може да се разглежда от друг орган.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w:t>
      </w:r>
      <w:r>
        <w:rPr>
          <w:rFonts w:ascii="Times New Roman" w:hAnsi="Times New Roman" w:cs="Times New Roman"/>
          <w:sz w:val="24"/>
          <w:szCs w:val="24"/>
          <w:lang w:val="x-none"/>
        </w:rPr>
        <w:t xml:space="preserve"> Районите на </w:t>
      </w:r>
      <w:r>
        <w:rPr>
          <w:rFonts w:ascii="Times New Roman" w:hAnsi="Times New Roman" w:cs="Times New Roman"/>
          <w:sz w:val="24"/>
          <w:szCs w:val="24"/>
          <w:lang w:val="x-none"/>
        </w:rPr>
        <w:t>районните, окръжните, административните, военните и апелативните съдилища могат да не съвпадат с административно-териториалното деление на страната.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63.</w:t>
      </w:r>
      <w:r>
        <w:rPr>
          <w:rFonts w:ascii="Times New Roman" w:hAnsi="Times New Roman" w:cs="Times New Roman"/>
          <w:sz w:val="24"/>
          <w:szCs w:val="24"/>
          <w:lang w:val="x-none"/>
        </w:rPr>
        <w:t xml:space="preserve"> (1) (Изм. - ДВ, бр. 1 от 2011 г., в сила от 4.01.2011 г., бр. 32 от 2022 г., в сила от 28.07.2022 </w:t>
      </w:r>
      <w:r>
        <w:rPr>
          <w:rFonts w:ascii="Times New Roman" w:hAnsi="Times New Roman" w:cs="Times New Roman"/>
          <w:sz w:val="24"/>
          <w:szCs w:val="24"/>
          <w:lang w:val="x-none"/>
        </w:rPr>
        <w:t>г.) Районните, окръжните, административните и военните съдилища разглеждат определените със закон дела като първа инстанция.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Окръжните съдилища разглеждат като втора инстанция обжалваните актове по дела на районните съдилища, както и други дела, възло</w:t>
      </w:r>
      <w:r>
        <w:rPr>
          <w:rFonts w:ascii="Times New Roman" w:hAnsi="Times New Roman" w:cs="Times New Roman"/>
          <w:sz w:val="24"/>
          <w:szCs w:val="24"/>
          <w:lang w:val="x-none"/>
        </w:rPr>
        <w:t>жени им със закон.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Административните съдилища разглеждат определените със закон административни дела като касационна инстанция.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Апелативните съдилища разглеждат като втора инстанция обжалваните актове по дела на окръжните съдилища, както и други </w:t>
      </w:r>
      <w:r>
        <w:rPr>
          <w:rFonts w:ascii="Times New Roman" w:hAnsi="Times New Roman" w:cs="Times New Roman"/>
          <w:sz w:val="24"/>
          <w:szCs w:val="24"/>
          <w:lang w:val="x-none"/>
        </w:rPr>
        <w:t>дела, възложени им със закон.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 от 2011 г., в сила от 4.01.2011 г., отм., бр. 32 от 2022 г., в сила от 28.07.2022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1 от 2011 г., в сила от 4.01.2011 г.) Военно-апелативният съд разглежда като втора ин</w:t>
      </w:r>
      <w:r>
        <w:rPr>
          <w:rFonts w:ascii="Times New Roman" w:hAnsi="Times New Roman" w:cs="Times New Roman"/>
          <w:sz w:val="24"/>
          <w:szCs w:val="24"/>
          <w:lang w:val="x-none"/>
        </w:rPr>
        <w:t>станция обжалваните актове по дела на военните съдилища.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(7) (Предишна ал. 6 - ДВ, бр. 1 от 2011 г., в сила от 4.01.2011 г.) Върховният касационен съд е касационна инстанция за определените със закон съдебни актове и разглежда и други дела, определени със</w:t>
      </w:r>
      <w:r>
        <w:rPr>
          <w:rFonts w:ascii="Times New Roman" w:hAnsi="Times New Roman" w:cs="Times New Roman"/>
          <w:sz w:val="24"/>
          <w:szCs w:val="24"/>
          <w:lang w:val="x-none"/>
        </w:rPr>
        <w:t xml:space="preserve"> закон.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ал. 7 - ДВ, бр. 1 от 2011 г., в сила от 4.01.2011 г., доп., бр. 29 от 2019 г.) Върховният административен съд разглежда като първа инстанция актове, определени със закон, и като касационна инстанция - обжалваните актове по дела на ад</w:t>
      </w:r>
      <w:r>
        <w:rPr>
          <w:rFonts w:ascii="Times New Roman" w:hAnsi="Times New Roman" w:cs="Times New Roman"/>
          <w:sz w:val="24"/>
          <w:szCs w:val="24"/>
          <w:lang w:val="x-none"/>
        </w:rPr>
        <w:t>министративните съдилища и актове по дела на тричленен състав на Върховния административен съд, за които е предвидено касационно обжалване.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(Предишна ал. 8 - ДВ, бр. 1 от 2011 г., в сила от 4.01.2011 г.) Споровете за подсъдност между Върховния касацио</w:t>
      </w:r>
      <w:r>
        <w:rPr>
          <w:rFonts w:ascii="Times New Roman" w:hAnsi="Times New Roman" w:cs="Times New Roman"/>
          <w:sz w:val="24"/>
          <w:szCs w:val="24"/>
          <w:lang w:val="x-none"/>
        </w:rPr>
        <w:t>нен съд и Върховния административен съд се решават от състав, който включва трима представители на Върховния касационен съд и двама представители на Върховния административен съд, чието определение е окончателно.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64.</w:t>
      </w:r>
      <w:r>
        <w:rPr>
          <w:rFonts w:ascii="Times New Roman" w:hAnsi="Times New Roman" w:cs="Times New Roman"/>
          <w:sz w:val="24"/>
          <w:szCs w:val="24"/>
          <w:lang w:val="x-none"/>
        </w:rPr>
        <w:t xml:space="preserve"> (1) (Изм. - ДВ, бр. 33 от 2009 г.,</w:t>
      </w:r>
      <w:r>
        <w:rPr>
          <w:rFonts w:ascii="Times New Roman" w:hAnsi="Times New Roman" w:cs="Times New Roman"/>
          <w:sz w:val="24"/>
          <w:szCs w:val="24"/>
          <w:lang w:val="x-none"/>
        </w:rPr>
        <w:t xml:space="preserve"> доп., бр. 63 от 2017 г., в сила от 5.11.2017 г., изм., бр. 17 от 2019 г.) Актовете на съдилищата, с изключение на тези по наказателни дела, с които подсъдимият е осъден да изтърпи съответно наказание, се публикуват незабавно след постановяването им на инт</w:t>
      </w:r>
      <w:r>
        <w:rPr>
          <w:rFonts w:ascii="Times New Roman" w:hAnsi="Times New Roman" w:cs="Times New Roman"/>
          <w:sz w:val="24"/>
          <w:szCs w:val="24"/>
          <w:lang w:val="x-none"/>
        </w:rPr>
        <w:t xml:space="preserve">ернет страницата на съответния съд при спазване изискванията за защита на личните данни и Закона за защита на класифицираната информация.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(Нова – ДВ, бр. 63 от 2017 г., в сила от 5.11.2017 г.) Решенията, с които присъдите са влезли в сила, се публикув</w:t>
      </w:r>
      <w:r>
        <w:rPr>
          <w:rFonts w:ascii="Times New Roman" w:hAnsi="Times New Roman" w:cs="Times New Roman"/>
          <w:sz w:val="24"/>
          <w:szCs w:val="24"/>
          <w:lang w:val="x-none"/>
        </w:rPr>
        <w:t>ат на страницата на съответния съд в интернет, след получаване на уведомление от прокурора, че са предприети действия по привеждането им в изпълнение.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81 от 2011 г., предишна ал. 2, бр. 63 от 2017 г., в сила от 5.11.2017 г.) Публикуван</w:t>
      </w:r>
      <w:r>
        <w:rPr>
          <w:rFonts w:ascii="Times New Roman" w:hAnsi="Times New Roman" w:cs="Times New Roman"/>
          <w:sz w:val="24"/>
          <w:szCs w:val="24"/>
          <w:lang w:val="x-none"/>
        </w:rPr>
        <w:t>ето на актовете по ал. 1 се извършва по начин, който не позволява идентифицирането на физическите лица, упоменати в тези актове.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2 - ДВ, бр. 81 от 2011 г., предишна ал. 3, бр. 63 от 2017 г., в сила от 5.11.2017 г.) Актовете по дела, коит</w:t>
      </w:r>
      <w:r>
        <w:rPr>
          <w:rFonts w:ascii="Times New Roman" w:hAnsi="Times New Roman" w:cs="Times New Roman"/>
          <w:sz w:val="24"/>
          <w:szCs w:val="24"/>
          <w:lang w:val="x-none"/>
        </w:rPr>
        <w:t>о засягат гражданския или здравния статус на лицата, се публикуват без мотивите им.</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65.</w:t>
      </w:r>
      <w:r>
        <w:rPr>
          <w:rFonts w:ascii="Times New Roman" w:hAnsi="Times New Roman" w:cs="Times New Roman"/>
          <w:sz w:val="24"/>
          <w:szCs w:val="24"/>
          <w:lang w:val="x-none"/>
        </w:rPr>
        <w:t xml:space="preserve"> (Доп. – ДВ, бр. 11 от 2020 г.) Всички съдилища са юридически лица на бюджетна издръжка и се представляват от административния ръководител или друго определено лице</w:t>
      </w:r>
      <w:r>
        <w:rPr>
          <w:rFonts w:ascii="Times New Roman" w:hAnsi="Times New Roman" w:cs="Times New Roman"/>
          <w:sz w:val="24"/>
          <w:szCs w:val="24"/>
          <w:lang w:val="x-none"/>
        </w:rPr>
        <w:t>. При осъществяване на функциите на административен ръководител се издават заповеди, разпореждания и правила съобразно определената в закона компетентност. Общото събрание, пленумът на Върховния касационен съд и пленумът на Върховния административен съд са</w:t>
      </w:r>
      <w:r>
        <w:rPr>
          <w:rFonts w:ascii="Times New Roman" w:hAnsi="Times New Roman" w:cs="Times New Roman"/>
          <w:sz w:val="24"/>
          <w:szCs w:val="24"/>
          <w:lang w:val="x-none"/>
        </w:rPr>
        <w:t xml:space="preserve"> органи на съответния съд, произнасят се само в определените в закона случаи, дават становища, приемат правила и решения с явно гласуване и мнозинство повече от половината от присъстващите съдии.</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Съдебни заседатели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66.</w:t>
      </w:r>
      <w:r>
        <w:rPr>
          <w:rFonts w:ascii="Times New Roman" w:hAnsi="Times New Roman" w:cs="Times New Roman"/>
          <w:sz w:val="24"/>
          <w:szCs w:val="24"/>
          <w:lang w:val="x-none"/>
        </w:rPr>
        <w:t xml:space="preserve"> (1) В случаите, опред</w:t>
      </w:r>
      <w:r>
        <w:rPr>
          <w:rFonts w:ascii="Times New Roman" w:hAnsi="Times New Roman" w:cs="Times New Roman"/>
          <w:sz w:val="24"/>
          <w:szCs w:val="24"/>
          <w:lang w:val="x-none"/>
        </w:rPr>
        <w:t>елени със закон, в състава на съда, който разглежда делото като първа инстанция, участват и съдебни заседатели.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Съдебните заседатели имат еднакви права и задължения със съдиите.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67.</w:t>
      </w:r>
      <w:r>
        <w:rPr>
          <w:rFonts w:ascii="Times New Roman" w:hAnsi="Times New Roman" w:cs="Times New Roman"/>
          <w:sz w:val="24"/>
          <w:szCs w:val="24"/>
          <w:lang w:val="x-none"/>
        </w:rPr>
        <w:t xml:space="preserve"> (1) (Изм. - ДВ, бр. 1 от 2011 г., в сила от 4.01.2011 г., бр. 62 </w:t>
      </w:r>
      <w:r>
        <w:rPr>
          <w:rFonts w:ascii="Times New Roman" w:hAnsi="Times New Roman" w:cs="Times New Roman"/>
          <w:sz w:val="24"/>
          <w:szCs w:val="24"/>
          <w:lang w:val="x-none"/>
        </w:rPr>
        <w:t>от 2016 г., в сила от 9.08.2016 г.) За съдебен заседател може да бъде избран дееспособен български гражданин, който: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 на възраст от 21 до 68 години;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има настоящ адрес в община, която попада в рамките на съдебния район на съда, за който кандидатс</w:t>
      </w:r>
      <w:r>
        <w:rPr>
          <w:rFonts w:ascii="Times New Roman" w:hAnsi="Times New Roman" w:cs="Times New Roman"/>
          <w:sz w:val="24"/>
          <w:szCs w:val="24"/>
          <w:lang w:val="x-none"/>
        </w:rPr>
        <w:t>тва;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има завършено най-малко средно образование;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е осъждан за умишлено престъпление, независимо от реабилитацията;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 страда от психически заболявания.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 от 2011 г., в сила от 4.01.2011 г.) Съдебни заседатели във вое</w:t>
      </w:r>
      <w:r>
        <w:rPr>
          <w:rFonts w:ascii="Times New Roman" w:hAnsi="Times New Roman" w:cs="Times New Roman"/>
          <w:sz w:val="24"/>
          <w:szCs w:val="24"/>
          <w:lang w:val="x-none"/>
        </w:rPr>
        <w:t>нните съдилища могат да са генерали (адмирали), офицери и сержанти на военна служба.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62 от 2016 г., в сила от 9.08.2016 г.) Съдебен заседател не може да бъде лице, което: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 съдебен заседател в друг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общински съветник от</w:t>
      </w:r>
      <w:r>
        <w:rPr>
          <w:rFonts w:ascii="Times New Roman" w:hAnsi="Times New Roman" w:cs="Times New Roman"/>
          <w:sz w:val="24"/>
          <w:szCs w:val="24"/>
          <w:lang w:val="x-none"/>
        </w:rPr>
        <w:t xml:space="preserve"> съдебния район, за който е избран;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участва в ръководството на политическа партия, коалиция или организация с политически цели;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работи в съд, прокуратура, следствени органи, Министерството на вътрешните работи или в други органи от системата за н</w:t>
      </w:r>
      <w:r>
        <w:rPr>
          <w:rFonts w:ascii="Times New Roman" w:hAnsi="Times New Roman" w:cs="Times New Roman"/>
          <w:sz w:val="24"/>
          <w:szCs w:val="24"/>
          <w:lang w:val="x-none"/>
        </w:rPr>
        <w:t>ационална сигурност, намиращи се в съдебния район, за който е избран.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67а. </w:t>
      </w:r>
      <w:r>
        <w:rPr>
          <w:rFonts w:ascii="Times New Roman" w:hAnsi="Times New Roman" w:cs="Times New Roman"/>
          <w:sz w:val="24"/>
          <w:szCs w:val="24"/>
          <w:lang w:val="x-none"/>
        </w:rPr>
        <w:t>(Нов – ДВ, бр. 62 от 2016 г., в сила от 9.08.2016 г.) (1) Не по-късно от 8 месеца преди изтичане на мандата на съдебните заседатели общите събрания по чл. 68б определят броя на</w:t>
      </w:r>
      <w:r>
        <w:rPr>
          <w:rFonts w:ascii="Times New Roman" w:hAnsi="Times New Roman" w:cs="Times New Roman"/>
          <w:sz w:val="24"/>
          <w:szCs w:val="24"/>
          <w:lang w:val="x-none"/>
        </w:rPr>
        <w:t xml:space="preserve"> съдебните заседатели за съответните съдилища, като вземат предвид: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броя на делата, които всеки първоинстанционен съд е разгледал в предходната година със съдебни заседатели;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становището на председателя на всеки първоинстанционен съд относно тенд</w:t>
      </w:r>
      <w:r>
        <w:rPr>
          <w:rFonts w:ascii="Times New Roman" w:hAnsi="Times New Roman" w:cs="Times New Roman"/>
          <w:sz w:val="24"/>
          <w:szCs w:val="24"/>
          <w:lang w:val="x-none"/>
        </w:rPr>
        <w:t>енциите на увеличение или намаление на тези дела.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32 от 2022 г., в сила от 28.07.2022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Броят на предложените от общинските съвети кандидати за съдебни заседатели не може да бъде по-малък от определения от общите събрания по </w:t>
      </w:r>
      <w:r>
        <w:rPr>
          <w:rFonts w:ascii="Times New Roman" w:hAnsi="Times New Roman" w:cs="Times New Roman"/>
          <w:sz w:val="24"/>
          <w:szCs w:val="24"/>
          <w:lang w:val="x-none"/>
        </w:rPr>
        <w:t>чл. 68б брой на съдебните заседатели за съответния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67б</w:t>
      </w:r>
      <w:r>
        <w:rPr>
          <w:rFonts w:ascii="Times New Roman" w:hAnsi="Times New Roman" w:cs="Times New Roman"/>
          <w:sz w:val="24"/>
          <w:szCs w:val="24"/>
          <w:lang w:val="x-none"/>
        </w:rPr>
        <w:t>. (Нов – ДВ, бр. 62 от 2016 г., в сила от 9.08.2016 г., изм., бр. 32 от 2022 г., в сила от 28.07.2022 г.) В срок 6 месеца преди изтичането на мандата на съдебните заседатели председателите на о</w:t>
      </w:r>
      <w:r>
        <w:rPr>
          <w:rFonts w:ascii="Times New Roman" w:hAnsi="Times New Roman" w:cs="Times New Roman"/>
          <w:sz w:val="24"/>
          <w:szCs w:val="24"/>
          <w:lang w:val="x-none"/>
        </w:rPr>
        <w:t>кръжните и апелативните съдилища съобщават на общинските съвети броя съдебни заседатели, които трябва да бъдат избрани.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68</w:t>
      </w:r>
      <w:r>
        <w:rPr>
          <w:rFonts w:ascii="Times New Roman" w:hAnsi="Times New Roman" w:cs="Times New Roman"/>
          <w:sz w:val="24"/>
          <w:szCs w:val="24"/>
          <w:lang w:val="x-none"/>
        </w:rPr>
        <w:t>. (Доп. - ДВ, бр. 1 от 2011 г., в сила от 4.01.2011 г., изм., бр. 62 от 2016 г., в сила от 9.08.2016 г.) (1) В срок 5 месеца преди</w:t>
      </w:r>
      <w:r>
        <w:rPr>
          <w:rFonts w:ascii="Times New Roman" w:hAnsi="Times New Roman" w:cs="Times New Roman"/>
          <w:sz w:val="24"/>
          <w:szCs w:val="24"/>
          <w:lang w:val="x-none"/>
        </w:rPr>
        <w:t xml:space="preserve"> изтичането на мандата на съдебните заседатели общинските съвети, които се намират в съдебния район на съответния съд, обявяват в един местен ежедневник, в електронните медии, на интернет страниците на съответните общини и общински съвети, а при липса на т</w:t>
      </w:r>
      <w:r>
        <w:rPr>
          <w:rFonts w:ascii="Times New Roman" w:hAnsi="Times New Roman" w:cs="Times New Roman"/>
          <w:sz w:val="24"/>
          <w:szCs w:val="24"/>
          <w:lang w:val="x-none"/>
        </w:rPr>
        <w:t xml:space="preserve">акива – по друг подходящ начин, откриването на процедурата за определяне на съдебни заседатели и правилата за нейното провеждане. В същия срок общинските съвети избират комисии, които извършват проверка на документите на кандидатите за съдебни заседатели, </w:t>
      </w:r>
      <w:r>
        <w:rPr>
          <w:rFonts w:ascii="Times New Roman" w:hAnsi="Times New Roman" w:cs="Times New Roman"/>
          <w:sz w:val="24"/>
          <w:szCs w:val="24"/>
          <w:lang w:val="x-none"/>
        </w:rPr>
        <w:t>и изготвят доклад.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Всеки български гражданин, който отговаря на изискванията по чл. 67, ал. 1, може да се кандидатира за съдебен заседател.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Кандидатите за съдебни заседатели подават в общинските съвети, които се намират в съдебния район на съот</w:t>
      </w:r>
      <w:r>
        <w:rPr>
          <w:rFonts w:ascii="Times New Roman" w:hAnsi="Times New Roman" w:cs="Times New Roman"/>
          <w:sz w:val="24"/>
          <w:szCs w:val="24"/>
          <w:lang w:val="x-none"/>
        </w:rPr>
        <w:t>ветния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подробна автобиография, подписана от кандидата;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нотариално заверено копие от диплома за завършено образование;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103 от 2017 г., в сила от 1.01.2018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медицинско удостоверение, че лицето не страда от психиче</w:t>
      </w:r>
      <w:r>
        <w:rPr>
          <w:rFonts w:ascii="Times New Roman" w:hAnsi="Times New Roman" w:cs="Times New Roman"/>
          <w:sz w:val="24"/>
          <w:szCs w:val="24"/>
          <w:lang w:val="x-none"/>
        </w:rPr>
        <w:t>ско заболяване;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данни за контакт на две лица, към които общинските съвети да се обръщат за препоръки;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мотивационно писмо;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писмено съгласие;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декларация за липса на обстоятелствата по чл. 67, ал. 3;</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документ за извършена проверка по </w:t>
      </w:r>
      <w:r>
        <w:rPr>
          <w:rFonts w:ascii="Times New Roman" w:hAnsi="Times New Roman" w:cs="Times New Roman"/>
          <w:sz w:val="24"/>
          <w:szCs w:val="24"/>
          <w:lang w:val="x-none"/>
        </w:rPr>
        <w:t>реда на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ако са родени преди 16 юли 1973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103 от 2017 г</w:t>
      </w:r>
      <w:r>
        <w:rPr>
          <w:rFonts w:ascii="Times New Roman" w:hAnsi="Times New Roman" w:cs="Times New Roman"/>
          <w:sz w:val="24"/>
          <w:szCs w:val="24"/>
          <w:lang w:val="x-none"/>
        </w:rPr>
        <w:t>., в сила от 1.01.2018 г.) Обстоятелството по чл. 67, ал. 1, т. 4 се установява служебно от комисията.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103 от 2017 г., в сила от 1.01.2018 г.) Списъкът на допуснатите до участие кандидати, заедно с техните автобиографии, мот</w:t>
      </w:r>
      <w:r>
        <w:rPr>
          <w:rFonts w:ascii="Times New Roman" w:hAnsi="Times New Roman" w:cs="Times New Roman"/>
          <w:sz w:val="24"/>
          <w:szCs w:val="24"/>
          <w:lang w:val="x-none"/>
        </w:rPr>
        <w:t>ивационни писма и препоръки и документи по ал. 3, т. 9 се публикуват на интернет страницата на общинския съвет най-малко 14 дни преди датата на изслушването по чл. 68а. Най-малко 10 на сто от лицата, които се включват в списъка, трябва да са с квалификация</w:t>
      </w:r>
      <w:r>
        <w:rPr>
          <w:rFonts w:ascii="Times New Roman" w:hAnsi="Times New Roman" w:cs="Times New Roman"/>
          <w:sz w:val="24"/>
          <w:szCs w:val="24"/>
          <w:lang w:val="x-none"/>
        </w:rPr>
        <w:t xml:space="preserve"> в областта на педагогиката, психологията и социалните дейности.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68а. </w:t>
      </w:r>
      <w:r>
        <w:rPr>
          <w:rFonts w:ascii="Times New Roman" w:hAnsi="Times New Roman" w:cs="Times New Roman"/>
          <w:sz w:val="24"/>
          <w:szCs w:val="24"/>
          <w:lang w:val="x-none"/>
        </w:rPr>
        <w:t xml:space="preserve">(Нов – ДВ, бр. 62 от 2016 г., в сила от 9.08.2016 г.) (1) Общинските съвети </w:t>
      </w:r>
      <w:r>
        <w:rPr>
          <w:rFonts w:ascii="Times New Roman" w:hAnsi="Times New Roman" w:cs="Times New Roman"/>
          <w:sz w:val="24"/>
          <w:szCs w:val="24"/>
          <w:lang w:val="x-none"/>
        </w:rPr>
        <w:lastRenderedPageBreak/>
        <w:t>или определени от тях комисии изслушват всеки от допуснатите кандидати в публично заседание, като всеки ч</w:t>
      </w:r>
      <w:r>
        <w:rPr>
          <w:rFonts w:ascii="Times New Roman" w:hAnsi="Times New Roman" w:cs="Times New Roman"/>
          <w:sz w:val="24"/>
          <w:szCs w:val="24"/>
          <w:lang w:val="x-none"/>
        </w:rPr>
        <w:t>лен на общинския съвет може да задава въпроси.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по-късно от три работни дни преди изслушването юридически лица с нестопанска цел, определени за извършване на общественополезна дейност, могат да представят на общинския съвет становища за кандидата, </w:t>
      </w:r>
      <w:r>
        <w:rPr>
          <w:rFonts w:ascii="Times New Roman" w:hAnsi="Times New Roman" w:cs="Times New Roman"/>
          <w:sz w:val="24"/>
          <w:szCs w:val="24"/>
          <w:lang w:val="x-none"/>
        </w:rPr>
        <w:t>включващи и въпроси, които да му бъдат поставяни. Анонимни становища и сигнали не се разглеждат.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изслушването е проведено от комисия, тя съставя доклад за протичането му, който се предоставя на общинския съвет в 7-дневен срок преди гласуването</w:t>
      </w:r>
      <w:r>
        <w:rPr>
          <w:rFonts w:ascii="Times New Roman" w:hAnsi="Times New Roman" w:cs="Times New Roman"/>
          <w:sz w:val="24"/>
          <w:szCs w:val="24"/>
          <w:lang w:val="x-none"/>
        </w:rPr>
        <w:t xml:space="preserve"> и се публикува на страницата на общинския съвет в интернет заедно с протокола от изслушването.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32 от 2022 г., в сила от 28.07.2022 г.) Общинските съвети в публично заседание с мнозинство, повече от половината от присъстващите членове</w:t>
      </w:r>
      <w:r>
        <w:rPr>
          <w:rFonts w:ascii="Times New Roman" w:hAnsi="Times New Roman" w:cs="Times New Roman"/>
          <w:sz w:val="24"/>
          <w:szCs w:val="24"/>
          <w:lang w:val="x-none"/>
        </w:rPr>
        <w:t xml:space="preserve"> определят кандидатите за съдебни заседатели, които предлагат за избиране от общите събрания на окръжните и апелативните съдилища.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68б</w:t>
      </w:r>
      <w:r>
        <w:rPr>
          <w:rFonts w:ascii="Times New Roman" w:hAnsi="Times New Roman" w:cs="Times New Roman"/>
          <w:sz w:val="24"/>
          <w:szCs w:val="24"/>
          <w:lang w:val="x-none"/>
        </w:rPr>
        <w:t>. (Нов – ДВ, бр. 62 от 2016 г., в сила от 9.08.2016 г.) Съдебните заседатели се избират за: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районните съдилища – </w:t>
      </w:r>
      <w:r>
        <w:rPr>
          <w:rFonts w:ascii="Times New Roman" w:hAnsi="Times New Roman" w:cs="Times New Roman"/>
          <w:sz w:val="24"/>
          <w:szCs w:val="24"/>
          <w:lang w:val="x-none"/>
        </w:rPr>
        <w:t>от общото събрание на съдиите от съответния окръжен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окръжните съдилища – от общото събрание на съдиите от съответния апелативен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32 от 2022 г., в сила от 28.07.2022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68в</w:t>
      </w:r>
      <w:r>
        <w:rPr>
          <w:rFonts w:ascii="Times New Roman" w:hAnsi="Times New Roman" w:cs="Times New Roman"/>
          <w:sz w:val="24"/>
          <w:szCs w:val="24"/>
          <w:lang w:val="x-none"/>
        </w:rPr>
        <w:t>. (Нов – ДВ, бр. 62 от 2016 г., в сила от 9.</w:t>
      </w:r>
      <w:r>
        <w:rPr>
          <w:rFonts w:ascii="Times New Roman" w:hAnsi="Times New Roman" w:cs="Times New Roman"/>
          <w:sz w:val="24"/>
          <w:szCs w:val="24"/>
          <w:lang w:val="x-none"/>
        </w:rPr>
        <w:t>08.2016 г.) Общинските съвети в срок три месеца преди изтичането на мандата на съдебните заседатели изпращат списъка на кандидатите за съдебни заседатели заедно с копие от решенията си и документите по чл. 68, ал. 3:</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районните съдилища – до председ</w:t>
      </w:r>
      <w:r>
        <w:rPr>
          <w:rFonts w:ascii="Times New Roman" w:hAnsi="Times New Roman" w:cs="Times New Roman"/>
          <w:sz w:val="24"/>
          <w:szCs w:val="24"/>
          <w:lang w:val="x-none"/>
        </w:rPr>
        <w:t>ателя на съответния окръжен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окръжните съдилища – до председателя на съответния апелативен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32 от 2022 г., в сила от 28.07.2022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68г</w:t>
      </w:r>
      <w:r>
        <w:rPr>
          <w:rFonts w:ascii="Times New Roman" w:hAnsi="Times New Roman" w:cs="Times New Roman"/>
          <w:sz w:val="24"/>
          <w:szCs w:val="24"/>
          <w:lang w:val="x-none"/>
        </w:rPr>
        <w:t>. (Нов – ДВ, бр. 62 от 2016 г., в сила от 9.08.2016 г.) (1) Съдебните заседател</w:t>
      </w:r>
      <w:r>
        <w:rPr>
          <w:rFonts w:ascii="Times New Roman" w:hAnsi="Times New Roman" w:cs="Times New Roman"/>
          <w:sz w:val="24"/>
          <w:szCs w:val="24"/>
          <w:lang w:val="x-none"/>
        </w:rPr>
        <w:t>и във военните съдилища се избират по предложение на командирите на военните формирования от общото събрание на съдиите от военно-апелативния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Общото събрание на съдиите от военно-апелативния съд определя броя на съдебните заседатели за военните </w:t>
      </w:r>
      <w:r>
        <w:rPr>
          <w:rFonts w:ascii="Times New Roman" w:hAnsi="Times New Roman" w:cs="Times New Roman"/>
          <w:sz w:val="24"/>
          <w:szCs w:val="24"/>
          <w:lang w:val="x-none"/>
        </w:rPr>
        <w:t>съдилища, които трябва да бъдат предложени от командирите на военните формирования. Разпределението на броя на съдебните заседатели за военните съдилища трябва да е в същото съотношение, в което се намира броят на военнослужещите в районите на военните съд</w:t>
      </w:r>
      <w:r>
        <w:rPr>
          <w:rFonts w:ascii="Times New Roman" w:hAnsi="Times New Roman" w:cs="Times New Roman"/>
          <w:sz w:val="24"/>
          <w:szCs w:val="24"/>
          <w:lang w:val="x-none"/>
        </w:rPr>
        <w:t>илища.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Командирите на военните формирования може да предложат допълнителни лица, </w:t>
      </w:r>
      <w:r>
        <w:rPr>
          <w:rFonts w:ascii="Times New Roman" w:hAnsi="Times New Roman" w:cs="Times New Roman"/>
          <w:sz w:val="24"/>
          <w:szCs w:val="24"/>
          <w:lang w:val="x-none"/>
        </w:rPr>
        <w:lastRenderedPageBreak/>
        <w:t>чийто брой не надхвърля с 20 на сто определения за съответния военен съд брой.</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срок три месеца командирите на военните формирования изпращат списък с предложенит</w:t>
      </w:r>
      <w:r>
        <w:rPr>
          <w:rFonts w:ascii="Times New Roman" w:hAnsi="Times New Roman" w:cs="Times New Roman"/>
          <w:sz w:val="24"/>
          <w:szCs w:val="24"/>
          <w:lang w:val="x-none"/>
        </w:rPr>
        <w:t>е от тях кандидати за съдебни заседатели до председателя на военно-апелативния съд. Към предложенията се прилагат и документите по чл. 68, ал. 3.</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Общото събрание на съдиите от военно-апелативния съд обсъжда представените кандидатури и избира съдебнит</w:t>
      </w:r>
      <w:r>
        <w:rPr>
          <w:rFonts w:ascii="Times New Roman" w:hAnsi="Times New Roman" w:cs="Times New Roman"/>
          <w:sz w:val="24"/>
          <w:szCs w:val="24"/>
          <w:lang w:val="x-none"/>
        </w:rPr>
        <w:t>е заседатели.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68д</w:t>
      </w:r>
      <w:r>
        <w:rPr>
          <w:rFonts w:ascii="Times New Roman" w:hAnsi="Times New Roman" w:cs="Times New Roman"/>
          <w:sz w:val="24"/>
          <w:szCs w:val="24"/>
          <w:lang w:val="x-none"/>
        </w:rPr>
        <w:t>. (Нов – ДВ, бр. 62 от 2016 г., в сила от 9.08.2016 г.) (1) (Изм. – ДВ, бр. 32 от 2022 г., в сила от 28.07.2022 г.) Председателите на окръжните и на апелативните съдилища създават комисия, която извършва проверка за съответствие с изис</w:t>
      </w:r>
      <w:r>
        <w:rPr>
          <w:rFonts w:ascii="Times New Roman" w:hAnsi="Times New Roman" w:cs="Times New Roman"/>
          <w:sz w:val="24"/>
          <w:szCs w:val="24"/>
          <w:lang w:val="x-none"/>
        </w:rPr>
        <w:t>кванията на чл. 67, ал. 1 на кандидатите за съдебни заседатели, предложени от общинските съвети.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11 от 2020 г.) Когато предложените кандидати са по-малко от 50 на сто от определения по чл. 67а брой, нов избор не се произвежда до попъл</w:t>
      </w:r>
      <w:r>
        <w:rPr>
          <w:rFonts w:ascii="Times New Roman" w:hAnsi="Times New Roman" w:cs="Times New Roman"/>
          <w:sz w:val="24"/>
          <w:szCs w:val="24"/>
          <w:lang w:val="x-none"/>
        </w:rPr>
        <w:t>ване на списъка на кандидатите. В този случай мандатът на съдебните заседатели се удължава до полагането на клетва от новоизбраните съдебни заседатели.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11 от 2020 г., изм., бр. 32 от 2022 г., в сила от 28.07.2022 г.) Кандида</w:t>
      </w:r>
      <w:r>
        <w:rPr>
          <w:rFonts w:ascii="Times New Roman" w:hAnsi="Times New Roman" w:cs="Times New Roman"/>
          <w:sz w:val="24"/>
          <w:szCs w:val="24"/>
          <w:lang w:val="x-none"/>
        </w:rPr>
        <w:t>тите, които отговарят на изискванията и са избрани, полагат клетва пред общото събрание на съдиите при съответния районен, окръжен и военен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11 от 2020 г.) Списъкът на избраните и положили клетва съдебни заседатели се пу</w:t>
      </w:r>
      <w:r>
        <w:rPr>
          <w:rFonts w:ascii="Times New Roman" w:hAnsi="Times New Roman" w:cs="Times New Roman"/>
          <w:sz w:val="24"/>
          <w:szCs w:val="24"/>
          <w:lang w:val="x-none"/>
        </w:rPr>
        <w:t>бликува на страницата на съответния съд в интернет.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68е</w:t>
      </w:r>
      <w:r>
        <w:rPr>
          <w:rFonts w:ascii="Times New Roman" w:hAnsi="Times New Roman" w:cs="Times New Roman"/>
          <w:sz w:val="24"/>
          <w:szCs w:val="24"/>
          <w:lang w:val="x-none"/>
        </w:rPr>
        <w:t>. (Нов – ДВ, бр. 62 от 2016 г., в сила от 9.08.2016 г.) Когато комисията установи, че предложените от общинските съвети кандидати, отговарящи на изискванията на чл. 67, ал. 1, са по-малко от опреде</w:t>
      </w:r>
      <w:r>
        <w:rPr>
          <w:rFonts w:ascii="Times New Roman" w:hAnsi="Times New Roman" w:cs="Times New Roman"/>
          <w:sz w:val="24"/>
          <w:szCs w:val="24"/>
          <w:lang w:val="x-none"/>
        </w:rPr>
        <w:t>ления по чл. 67а брой, председателят на съответния съд изпраща искане до общинските съвети за попълване на списъка на кандидатите за съдебни заседатели в срок до един месец от постъпване на искането.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69.</w:t>
      </w:r>
      <w:r>
        <w:rPr>
          <w:rFonts w:ascii="Times New Roman" w:hAnsi="Times New Roman" w:cs="Times New Roman"/>
          <w:sz w:val="24"/>
          <w:szCs w:val="24"/>
          <w:lang w:val="x-none"/>
        </w:rPr>
        <w:t xml:space="preserve"> (Доп. - ДВ, бр. 1 от 2011 г., в сила от 4.01.201</w:t>
      </w:r>
      <w:r>
        <w:rPr>
          <w:rFonts w:ascii="Times New Roman" w:hAnsi="Times New Roman" w:cs="Times New Roman"/>
          <w:sz w:val="24"/>
          <w:szCs w:val="24"/>
          <w:lang w:val="x-none"/>
        </w:rPr>
        <w:t>1 г., изм., бр. 62 от 2016 г., в сила от 9.08.2016 г.) (1) Мандатът на съдебните заседатели е 4 години и започва да тече от датата на полагане на клетвата.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Съдебните заседатели не могат да бъдат избирани за повече от два последователни мандата към съ</w:t>
      </w:r>
      <w:r>
        <w:rPr>
          <w:rFonts w:ascii="Times New Roman" w:hAnsi="Times New Roman" w:cs="Times New Roman"/>
          <w:sz w:val="24"/>
          <w:szCs w:val="24"/>
          <w:lang w:val="x-none"/>
        </w:rPr>
        <w:t>щия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разглеждането на делата, в които участват съдебни заседатели, продължи след срока по ал. 1, участието им по съответните дела продължава до тяхното приключване в съответната съдебна инстанция.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70.</w:t>
      </w:r>
      <w:r>
        <w:rPr>
          <w:rFonts w:ascii="Times New Roman" w:hAnsi="Times New Roman" w:cs="Times New Roman"/>
          <w:sz w:val="24"/>
          <w:szCs w:val="24"/>
          <w:lang w:val="x-none"/>
        </w:rPr>
        <w:t xml:space="preserve"> (Изм. – ДВ, бр. 62 от 2016 г., в сил</w:t>
      </w:r>
      <w:r>
        <w:rPr>
          <w:rFonts w:ascii="Times New Roman" w:hAnsi="Times New Roman" w:cs="Times New Roman"/>
          <w:sz w:val="24"/>
          <w:szCs w:val="24"/>
          <w:lang w:val="x-none"/>
        </w:rPr>
        <w:t>а от 9.08.2016 г.) (1) Съдебните заседатели са длъжни незабавно да информират административния ръководител на съответния съд, в случай че бъдат привлечени като обвиняеми.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Административният ръководител на съответния съд извършва служебна проверка за с</w:t>
      </w:r>
      <w:r>
        <w:rPr>
          <w:rFonts w:ascii="Times New Roman" w:hAnsi="Times New Roman" w:cs="Times New Roman"/>
          <w:sz w:val="24"/>
          <w:szCs w:val="24"/>
          <w:lang w:val="x-none"/>
        </w:rPr>
        <w:t>ъдимостта на съдебните заседатели на всеки 6 месеца.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71.</w:t>
      </w:r>
      <w:r>
        <w:rPr>
          <w:rFonts w:ascii="Times New Roman" w:hAnsi="Times New Roman" w:cs="Times New Roman"/>
          <w:sz w:val="24"/>
          <w:szCs w:val="24"/>
          <w:lang w:val="x-none"/>
        </w:rPr>
        <w:t xml:space="preserve"> (1) (Предишен текст на чл. 71 – ДВ, бр. 62 от 2016 г., в сила от 9.08.2016 г.) Съдебният заседател се освобождава предсрочно от съответното общо събрание по </w:t>
      </w:r>
      <w:r>
        <w:rPr>
          <w:rFonts w:ascii="Times New Roman" w:hAnsi="Times New Roman" w:cs="Times New Roman"/>
          <w:sz w:val="24"/>
          <w:szCs w:val="24"/>
          <w:lang w:val="x-none"/>
        </w:rPr>
        <w:lastRenderedPageBreak/>
        <w:t>предложение на председателя на съда: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1. по негово искане;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поставянето му под запрещение;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е осъден за умишлено престъпление;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трайна невъзможност да изпълнява задълженията си повече от една година;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62 от 2016 г., в сила от 9.08.2016 г.) когато извъ</w:t>
      </w:r>
      <w:r>
        <w:rPr>
          <w:rFonts w:ascii="Times New Roman" w:hAnsi="Times New Roman" w:cs="Times New Roman"/>
          <w:sz w:val="24"/>
          <w:szCs w:val="24"/>
          <w:lang w:val="x-none"/>
        </w:rPr>
        <w:t>рши тежко нарушение на задълженията си или системно не ги изпълнява, или извърши действие, с което уронва престижа на съдебната власт, включително когато уронването на престижа на съдебната власт е последица от привличането му като обвиняем за умишлено пре</w:t>
      </w:r>
      <w:r>
        <w:rPr>
          <w:rFonts w:ascii="Times New Roman" w:hAnsi="Times New Roman" w:cs="Times New Roman"/>
          <w:sz w:val="24"/>
          <w:szCs w:val="24"/>
          <w:lang w:val="x-none"/>
        </w:rPr>
        <w:t>стъпление;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2016 г., в сила от 9.08.2016 г.) в случай че бъде привлечен като обвиняем за умишлено престъпление във връзка с упражняване на функции в правораздаването;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62 от 2016 г., в сила от 9.08.2016 г.) при </w:t>
      </w:r>
      <w:r>
        <w:rPr>
          <w:rFonts w:ascii="Times New Roman" w:hAnsi="Times New Roman" w:cs="Times New Roman"/>
          <w:sz w:val="24"/>
          <w:szCs w:val="24"/>
          <w:lang w:val="x-none"/>
        </w:rPr>
        <w:t>възникване или установяване на обстоятелство по чл. 67, ал. 3.</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62 от 2016 г., в сила от 9.08.2016 г.) Предложението за предсрочно освобождаване на съдебен заседател трябва да бъде предоставено на членовете на общото събрание на съдиите</w:t>
      </w:r>
      <w:r>
        <w:rPr>
          <w:rFonts w:ascii="Times New Roman" w:hAnsi="Times New Roman" w:cs="Times New Roman"/>
          <w:sz w:val="24"/>
          <w:szCs w:val="24"/>
          <w:lang w:val="x-none"/>
        </w:rPr>
        <w:t xml:space="preserve"> не по-късно от три дни преди провеждане на събранието.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62 от 2016 г., в сила от 9.08.2016 г.) Препис от протокола с решението на общото събрание се изпраща на съдебния заседател, на съответния общински съвет или на съответния команди</w:t>
      </w:r>
      <w:r>
        <w:rPr>
          <w:rFonts w:ascii="Times New Roman" w:hAnsi="Times New Roman" w:cs="Times New Roman"/>
          <w:sz w:val="24"/>
          <w:szCs w:val="24"/>
          <w:lang w:val="x-none"/>
        </w:rPr>
        <w:t>р на военно формирование.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72.</w:t>
      </w:r>
      <w:r>
        <w:rPr>
          <w:rFonts w:ascii="Times New Roman" w:hAnsi="Times New Roman" w:cs="Times New Roman"/>
          <w:sz w:val="24"/>
          <w:szCs w:val="24"/>
          <w:lang w:val="x-none"/>
        </w:rPr>
        <w:t xml:space="preserve"> (1) Съдебните заседатели се свикват за участие в съдебни заседания от председателя на съда най-много за 60 дни в рамките на една календарна година, освен ако разглеждането на делото, в което участват, продължи и след този </w:t>
      </w:r>
      <w:r>
        <w:rPr>
          <w:rFonts w:ascii="Times New Roman" w:hAnsi="Times New Roman" w:cs="Times New Roman"/>
          <w:sz w:val="24"/>
          <w:szCs w:val="24"/>
          <w:lang w:val="x-none"/>
        </w:rPr>
        <w:t>срок.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 За всяко дело се определят основни и резервни съдебни заседатели на принципа на случайния подбор чрез електронно разпределение.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73.</w:t>
      </w:r>
      <w:r>
        <w:rPr>
          <w:rFonts w:ascii="Times New Roman" w:hAnsi="Times New Roman" w:cs="Times New Roman"/>
          <w:sz w:val="24"/>
          <w:szCs w:val="24"/>
          <w:lang w:val="x-none"/>
        </w:rPr>
        <w:t xml:space="preserve"> (Изм. – ДВ, бр. 62 от 2016 г., в сила от 9.08.2016 г.</w:t>
      </w:r>
      <w:r>
        <w:rPr>
          <w:rFonts w:ascii="Times New Roman" w:hAnsi="Times New Roman" w:cs="Times New Roman"/>
          <w:sz w:val="24"/>
          <w:szCs w:val="24"/>
          <w:lang w:val="x-none"/>
        </w:rPr>
        <w:t>) (1) За времето, в което съдебните заседатели изпълняват функциите си и задълженията, свързани с тях, им се заплаща възнаграждение от бюджета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13 от 2017 г.) Възнаграждението на съдебните заседатели за всеки заседа</w:t>
      </w:r>
      <w:r>
        <w:rPr>
          <w:rFonts w:ascii="Times New Roman" w:hAnsi="Times New Roman" w:cs="Times New Roman"/>
          <w:sz w:val="24"/>
          <w:szCs w:val="24"/>
          <w:lang w:val="x-none"/>
        </w:rPr>
        <w:t>телен ден се определя въз основа на действително отработените часове за деня, които съответстват на времетраенето на съдебното заседание до обявяването на съдебния акт, включително и за започнат час. В случай на отлагане на съдебното заседание на съдебните</w:t>
      </w:r>
      <w:r>
        <w:rPr>
          <w:rFonts w:ascii="Times New Roman" w:hAnsi="Times New Roman" w:cs="Times New Roman"/>
          <w:sz w:val="24"/>
          <w:szCs w:val="24"/>
          <w:lang w:val="x-none"/>
        </w:rPr>
        <w:t xml:space="preserve"> заседатели се заплаща възнаграждение, изчислено по реда на ал. 4.</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Възнаграждението се изплаща ежемесечно за всички заседателни дни на съответния месец.</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Размерът на възнаграждението на съдебните заседатели на ден се равнява на eдна двадесет и в</w:t>
      </w:r>
      <w:r>
        <w:rPr>
          <w:rFonts w:ascii="Times New Roman" w:hAnsi="Times New Roman" w:cs="Times New Roman"/>
          <w:sz w:val="24"/>
          <w:szCs w:val="24"/>
          <w:lang w:val="x-none"/>
        </w:rPr>
        <w:t>тора от 60 на сто от основната заплата съответно за районен съдия, за окръжен съдия и за съдия от военен съд, но не по-малко от 20 лв. на ден.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 съдебните заседатели се възстановяват разходите за транспорт, които са </w:t>
      </w:r>
      <w:r>
        <w:rPr>
          <w:rFonts w:ascii="Times New Roman" w:hAnsi="Times New Roman" w:cs="Times New Roman"/>
          <w:sz w:val="24"/>
          <w:szCs w:val="24"/>
          <w:lang w:val="x-none"/>
        </w:rPr>
        <w:lastRenderedPageBreak/>
        <w:t xml:space="preserve">направили във връзка с участието </w:t>
      </w:r>
      <w:r>
        <w:rPr>
          <w:rFonts w:ascii="Times New Roman" w:hAnsi="Times New Roman" w:cs="Times New Roman"/>
          <w:sz w:val="24"/>
          <w:szCs w:val="24"/>
          <w:lang w:val="x-none"/>
        </w:rPr>
        <w:t>си в съдебни заседания.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срок до три месеца след полагане на клетвата съдебният администратор или административният секретар на съответния съд и Националният институт на правосъдието организират и провеждат начално обучение на съдебните заседатели.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74.</w:t>
      </w:r>
      <w:r>
        <w:rPr>
          <w:rFonts w:ascii="Times New Roman" w:hAnsi="Times New Roman" w:cs="Times New Roman"/>
          <w:sz w:val="24"/>
          <w:szCs w:val="24"/>
          <w:lang w:val="x-none"/>
        </w:rPr>
        <w:t xml:space="preserve"> (1) Председателят на съда може с разпореждане да наложи глоба от 50 до 500 лв. на съдебен заседател за неизпълнение на задълженията му, след като му предостави възможност да даде обяснения.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жалба на наказания съдебен заседател председателят</w:t>
      </w:r>
      <w:r>
        <w:rPr>
          <w:rFonts w:ascii="Times New Roman" w:hAnsi="Times New Roman" w:cs="Times New Roman"/>
          <w:sz w:val="24"/>
          <w:szCs w:val="24"/>
          <w:lang w:val="x-none"/>
        </w:rPr>
        <w:t xml:space="preserve"> на по-горния съд може да отмени разпореждането по ал. 1 или да намали размера на глобата.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75.</w:t>
      </w:r>
      <w:r>
        <w:rPr>
          <w:rFonts w:ascii="Times New Roman" w:hAnsi="Times New Roman" w:cs="Times New Roman"/>
          <w:sz w:val="24"/>
          <w:szCs w:val="24"/>
          <w:lang w:val="x-none"/>
        </w:rPr>
        <w:t xml:space="preserve"> (Обявен за противоконституционен с Решение № 10 на КС на РБ - ДВ, бр. 93 от 2011 г.)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(Предишен текст на чл. 75, изм. -</w:t>
      </w:r>
      <w:r>
        <w:rPr>
          <w:rFonts w:ascii="Times New Roman" w:hAnsi="Times New Roman" w:cs="Times New Roman"/>
          <w:sz w:val="24"/>
          <w:szCs w:val="24"/>
          <w:lang w:val="x-none"/>
        </w:rPr>
        <w:t xml:space="preserve"> ДВ, бр. 1 от 2011 г., в сила от 4.01.2011 г.) Висшият съдебен съвет приема наредба, с която определя: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реда, по който се посочват кандидатите за съдебни заседатели;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възнагражденията на съдебните заседатели;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други организационни въпроси, свързан</w:t>
      </w:r>
      <w:r>
        <w:rPr>
          <w:rFonts w:ascii="Times New Roman" w:hAnsi="Times New Roman" w:cs="Times New Roman"/>
          <w:sz w:val="24"/>
          <w:szCs w:val="24"/>
          <w:lang w:val="x-none"/>
        </w:rPr>
        <w:t>и със съдебните заседатели.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 от 2011 г., в сила от 4.01.2011 г.) Наредбата по ал. 1 се обнародва в "Държавен вестник".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75а. </w:t>
      </w:r>
      <w:r>
        <w:rPr>
          <w:rFonts w:ascii="Times New Roman" w:hAnsi="Times New Roman" w:cs="Times New Roman"/>
          <w:sz w:val="24"/>
          <w:szCs w:val="24"/>
          <w:lang w:val="x-none"/>
        </w:rPr>
        <w:t>(Нов – ДВ, бр. 62 от 2016 г., в сила от 9.08.2016 г.) Пленумът на Висши</w:t>
      </w:r>
      <w:r>
        <w:rPr>
          <w:rFonts w:ascii="Times New Roman" w:hAnsi="Times New Roman" w:cs="Times New Roman"/>
          <w:sz w:val="24"/>
          <w:szCs w:val="24"/>
          <w:lang w:val="x-none"/>
        </w:rPr>
        <w:t>я съдебен съвет приема наредба, с която определя: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условията и реда, по които се определя броят на съдебните заседатели, както и резервните съдебни заседатели за всеки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етични правила за поведение на съдебните заседатели;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други организаци</w:t>
      </w:r>
      <w:r>
        <w:rPr>
          <w:rFonts w:ascii="Times New Roman" w:hAnsi="Times New Roman" w:cs="Times New Roman"/>
          <w:sz w:val="24"/>
          <w:szCs w:val="24"/>
          <w:lang w:val="x-none"/>
        </w:rPr>
        <w:t>онни въпроси, свързани с дейността на съдебните заседатели.</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Районен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76.</w:t>
      </w:r>
      <w:r>
        <w:rPr>
          <w:rFonts w:ascii="Times New Roman" w:hAnsi="Times New Roman" w:cs="Times New Roman"/>
          <w:sz w:val="24"/>
          <w:szCs w:val="24"/>
          <w:lang w:val="x-none"/>
        </w:rPr>
        <w:t xml:space="preserve"> Районният съд е основен първоинстанционен съд. На него са подсъдни всички дела освен тези, които със закон са определени като подсъдни на друг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77.</w:t>
      </w:r>
      <w:r>
        <w:rPr>
          <w:rFonts w:ascii="Times New Roman" w:hAnsi="Times New Roman" w:cs="Times New Roman"/>
          <w:sz w:val="24"/>
          <w:szCs w:val="24"/>
          <w:lang w:val="x-none"/>
        </w:rPr>
        <w:t xml:space="preserve"> (1) Райо</w:t>
      </w:r>
      <w:r>
        <w:rPr>
          <w:rFonts w:ascii="Times New Roman" w:hAnsi="Times New Roman" w:cs="Times New Roman"/>
          <w:sz w:val="24"/>
          <w:szCs w:val="24"/>
          <w:lang w:val="x-none"/>
        </w:rPr>
        <w:t>нният съд се състои от съдии и се ръководи от председател.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районния съд могат да се създават отделения.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всеки районен съд има бюро за съдимост.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50 от 2012 г., изм., бр. 50 от 2016 г., в сила от 1.07.2016 г.) Функциите и</w:t>
      </w:r>
      <w:r>
        <w:rPr>
          <w:rFonts w:ascii="Times New Roman" w:hAnsi="Times New Roman" w:cs="Times New Roman"/>
          <w:sz w:val="24"/>
          <w:szCs w:val="24"/>
          <w:lang w:val="x-none"/>
        </w:rPr>
        <w:t xml:space="preserve"> организацията на дейността на бюрата за съдимост, включително подаването на заявление за издаване на свидетелства за съдимост и на справки за съдимост в електронен вид, както и контролът върху нея се уреждат с наредба на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w:t>
      </w:r>
      <w:r>
        <w:rPr>
          <w:rFonts w:ascii="Times New Roman" w:hAnsi="Times New Roman" w:cs="Times New Roman"/>
          <w:sz w:val="24"/>
          <w:szCs w:val="24"/>
          <w:lang w:val="x-none"/>
        </w:rPr>
        <w:t xml:space="preserve">ова – ДВ, бр. 103 от 2017 г., в сила от 1.01.2018 г.) Когато нормативен акт </w:t>
      </w:r>
      <w:r>
        <w:rPr>
          <w:rFonts w:ascii="Times New Roman" w:hAnsi="Times New Roman" w:cs="Times New Roman"/>
          <w:sz w:val="24"/>
          <w:szCs w:val="24"/>
          <w:lang w:val="x-none"/>
        </w:rPr>
        <w:lastRenderedPageBreak/>
        <w:t>изисква от административен орган или от друг държавен орган да установи служебно обстоятелствата във връзка със съдимостта на гражданите, бюрата за съдимост са длъжни да предоставя</w:t>
      </w:r>
      <w:r>
        <w:rPr>
          <w:rFonts w:ascii="Times New Roman" w:hAnsi="Times New Roman" w:cs="Times New Roman"/>
          <w:sz w:val="24"/>
          <w:szCs w:val="24"/>
          <w:lang w:val="x-none"/>
        </w:rPr>
        <w:t>т тази информация. Условията и редът за обмен на тази информация се уреждат с наредбата по ал. 4.</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78.</w:t>
      </w:r>
      <w:r>
        <w:rPr>
          <w:rFonts w:ascii="Times New Roman" w:hAnsi="Times New Roman" w:cs="Times New Roman"/>
          <w:sz w:val="24"/>
          <w:szCs w:val="24"/>
          <w:lang w:val="x-none"/>
        </w:rPr>
        <w:t xml:space="preserve"> Районният съд разглежда делата в състав от един съдия, освен ако със закон е предвидено друго.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79.</w:t>
      </w:r>
      <w:r>
        <w:rPr>
          <w:rFonts w:ascii="Times New Roman" w:hAnsi="Times New Roman" w:cs="Times New Roman"/>
          <w:sz w:val="24"/>
          <w:szCs w:val="24"/>
          <w:lang w:val="x-none"/>
        </w:rPr>
        <w:t xml:space="preserve"> (1) (Доп. – ДВ, бр. 62 от 2016 г., в сила от 9.</w:t>
      </w:r>
      <w:r>
        <w:rPr>
          <w:rFonts w:ascii="Times New Roman" w:hAnsi="Times New Roman" w:cs="Times New Roman"/>
          <w:sz w:val="24"/>
          <w:szCs w:val="24"/>
          <w:lang w:val="x-none"/>
        </w:rPr>
        <w:t>08.2016 г.) В районен съд, в който има най-малко трима съдии, общото събрание се състои от всички съдии, като командированите участват без право на глас. Когато броят на съдиите е по-малък от трима, те участват в общото събрание на друг районен съд от същи</w:t>
      </w:r>
      <w:r>
        <w:rPr>
          <w:rFonts w:ascii="Times New Roman" w:hAnsi="Times New Roman" w:cs="Times New Roman"/>
          <w:sz w:val="24"/>
          <w:szCs w:val="24"/>
          <w:lang w:val="x-none"/>
        </w:rPr>
        <w:t>я съдебен район, определен от председателя на окръжния съд. В общото събрание участват без право на глас и държавните съдебни изпълнители, и съдиите по вписванията, когато се разглеждат въпроси, засягащи дейността им.</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Общото събрание на районния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анализира и обобщава практиката на съда;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62 от 2016 г., в сила от 9.08.2016 г.) може да прави предложения за назначаване на председател на съответния съд и изслушва всички кандидати;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62 от 2016 г., в сила от 9.08</w:t>
      </w:r>
      <w:r>
        <w:rPr>
          <w:rFonts w:ascii="Times New Roman" w:hAnsi="Times New Roman" w:cs="Times New Roman"/>
          <w:sz w:val="24"/>
          <w:szCs w:val="24"/>
          <w:lang w:val="x-none"/>
        </w:rPr>
        <w:t>.2016 г.) изслушва предложените от председателя на съда кандидати за назначаване на негови заместници и може да изразява становище относно предложенията;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62 от 2016 г., в сила от 9.08.2016 г.) определя броя и съставите на отделенията, </w:t>
      </w:r>
      <w:r>
        <w:rPr>
          <w:rFonts w:ascii="Times New Roman" w:hAnsi="Times New Roman" w:cs="Times New Roman"/>
          <w:sz w:val="24"/>
          <w:szCs w:val="24"/>
          <w:lang w:val="x-none"/>
        </w:rPr>
        <w:t>ако има такива, както и тяхната специализация по материя;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62 от 2016 г., в сила от 9.08.2016 г.) дава мнения по искания за приемане на тълкувателни решения и тълкувателни постановления, засягащи дейността на районните съдилища;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w:t>
      </w:r>
      <w:r>
        <w:rPr>
          <w:rFonts w:ascii="Times New Roman" w:hAnsi="Times New Roman" w:cs="Times New Roman"/>
          <w:sz w:val="24"/>
          <w:szCs w:val="24"/>
          <w:lang w:val="x-none"/>
        </w:rPr>
        <w:t>ова – ДВ, бр. 62 от 2016 г., в сила от 9.08.2016 г.) обсъжда всяка година доклада на председателя за дейността на съда;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62 от 2016 г., в сила от 9.08.2016 г.) дава становища на Министерския съвет и на Народното събрание по законопроект</w:t>
      </w:r>
      <w:r>
        <w:rPr>
          <w:rFonts w:ascii="Times New Roman" w:hAnsi="Times New Roman" w:cs="Times New Roman"/>
          <w:sz w:val="24"/>
          <w:szCs w:val="24"/>
          <w:lang w:val="x-none"/>
        </w:rPr>
        <w:t>и, които се отнасят до дейността на районните съдилища;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62 от 2016 г., в сила от 9.08.2016 г.) приема вътрешни правила за организацията на дейността си;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62 от 2016 г., в сила от 9.08.2016 г.) приема правила за опре</w:t>
      </w:r>
      <w:r>
        <w:rPr>
          <w:rFonts w:ascii="Times New Roman" w:hAnsi="Times New Roman" w:cs="Times New Roman"/>
          <w:sz w:val="24"/>
          <w:szCs w:val="24"/>
          <w:lang w:val="x-none"/>
        </w:rPr>
        <w:t>деляне на натовареността на председателя на съда, на неговите заместници, на председателите на отделения, ако има такива, на съдиите от районния съд, които са натоварени с осъществяването на организационни функции, както и в случай на предписание на здравн</w:t>
      </w:r>
      <w:r>
        <w:rPr>
          <w:rFonts w:ascii="Times New Roman" w:hAnsi="Times New Roman" w:cs="Times New Roman"/>
          <w:sz w:val="24"/>
          <w:szCs w:val="24"/>
          <w:lang w:val="x-none"/>
        </w:rPr>
        <w:t>ите органи;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т. 2 – ДВ, бр. 62 от 2016 г., в сила от 9.08.2016 г.) разглежда други въпроси по предложение на председателя на съда или на член на общото събрание.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и доп. – ДВ, бр. 62 от 2016 г., в сила от 9.08.2016 г.) Общото събран</w:t>
      </w:r>
      <w:r>
        <w:rPr>
          <w:rFonts w:ascii="Times New Roman" w:hAnsi="Times New Roman" w:cs="Times New Roman"/>
          <w:sz w:val="24"/>
          <w:szCs w:val="24"/>
          <w:lang w:val="x-none"/>
        </w:rPr>
        <w:t xml:space="preserve">ие може да изразява становища по въпроси, свързани с организацията на дейността на съда, които </w:t>
      </w:r>
      <w:r>
        <w:rPr>
          <w:rFonts w:ascii="Times New Roman" w:hAnsi="Times New Roman" w:cs="Times New Roman"/>
          <w:sz w:val="24"/>
          <w:szCs w:val="24"/>
          <w:lang w:val="x-none"/>
        </w:rPr>
        <w:lastRenderedPageBreak/>
        <w:t>са от компетентността на председателя на районния съд при направено предложение от не по-малко от една трета от съдиите.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 от 2011 г., в сил</w:t>
      </w:r>
      <w:r>
        <w:rPr>
          <w:rFonts w:ascii="Times New Roman" w:hAnsi="Times New Roman" w:cs="Times New Roman"/>
          <w:sz w:val="24"/>
          <w:szCs w:val="24"/>
          <w:lang w:val="x-none"/>
        </w:rPr>
        <w:t>а от 4.01.2011 г.) Общото събрание може да се свика и по искане на не по-малко от една трета от всички съдии.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1 от 2011 г., в сила от 4.01.2011 г.) Общото събрание се провежда, ако на него присъстват повече от половината от в</w:t>
      </w:r>
      <w:r>
        <w:rPr>
          <w:rFonts w:ascii="Times New Roman" w:hAnsi="Times New Roman" w:cs="Times New Roman"/>
          <w:sz w:val="24"/>
          <w:szCs w:val="24"/>
          <w:lang w:val="x-none"/>
        </w:rPr>
        <w:t>сички съдии, и приема решения с мнозинство повече от половината от присъстващите съдии.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2016 г., в сила от 9.08.2016 г.) Командированите съдии участват с право на глас в общите събрания на съда, от който са командировани.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80.</w:t>
      </w:r>
      <w:r>
        <w:rPr>
          <w:rFonts w:ascii="Times New Roman" w:hAnsi="Times New Roman" w:cs="Times New Roman"/>
          <w:sz w:val="24"/>
          <w:szCs w:val="24"/>
          <w:lang w:val="x-none"/>
        </w:rPr>
        <w:t xml:space="preserve"> (1) (Изм. – ДВ, бр. 62 от 2016 г., в сила от 9.08.2016 г.) Председателят на районния съд осъществява общо организационно и административно ръководство на районния съд, като: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62 от 2016 г., в сила от 9.08.2016 г.) представлява съда като</w:t>
      </w:r>
      <w:r>
        <w:rPr>
          <w:rFonts w:ascii="Times New Roman" w:hAnsi="Times New Roman" w:cs="Times New Roman"/>
          <w:sz w:val="24"/>
          <w:szCs w:val="24"/>
          <w:lang w:val="x-none"/>
        </w:rPr>
        <w:t xml:space="preserve"> юридическо лице и орган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33 от 2009 г., бр. 28 от 2016 г., бр. 62 от 2016 г., в сила от 9.08.2016 г.) организира работата на съдиите и съдебните заседатели;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62 от 2016 г., в сила от 9.08.2016 г.) </w:t>
      </w:r>
      <w:r>
        <w:rPr>
          <w:rFonts w:ascii="Times New Roman" w:hAnsi="Times New Roman" w:cs="Times New Roman"/>
          <w:sz w:val="24"/>
          <w:szCs w:val="24"/>
          <w:lang w:val="x-none"/>
        </w:rPr>
        <w:t>свиква и ръководи общото събрание на съда;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62 от 2016 г., в сила от 9.08.2016 г.) участва в съдебни заседания при спазване на случайния подбор при разпределението на делата;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62 от 2016 г., в сила от 9.08.2016 г.) п</w:t>
      </w:r>
      <w:r>
        <w:rPr>
          <w:rFonts w:ascii="Times New Roman" w:hAnsi="Times New Roman" w:cs="Times New Roman"/>
          <w:sz w:val="24"/>
          <w:szCs w:val="24"/>
          <w:lang w:val="x-none"/>
        </w:rPr>
        <w:t>редлага на общото събрание разпределението на съдиите по отделения, когато има такива;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62 от 2016 г., в сила от 9.08.2016 г.) определя по предложение на общото събрание председателите на отделения, когато има такива, за срок 5 години;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(отм. - ДВ, бр. 33 от 2009 г.);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(изм. – ДВ, бр. 62 от 2016 г., в сила от 9.08.2016 г.) ръководи и контролира работата на бюрото за съдимост към съда, на държавните съдебни изпълнители, съдиите по вписванията и съдебните помощници;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w:t>
      </w:r>
      <w:r>
        <w:rPr>
          <w:rFonts w:ascii="Times New Roman" w:hAnsi="Times New Roman" w:cs="Times New Roman"/>
          <w:sz w:val="24"/>
          <w:szCs w:val="24"/>
          <w:lang w:val="x-none"/>
        </w:rPr>
        <w:t>бр. 62 от 2016 г., в сила от 9.08.2016 г.) назначава и освобождава от длъжност служителите в съда и организира работата на отделните служби;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(изм. – ДВ, бр. 62 от 2016 г., в сила от 9.08.2016 г.) уведомява министъра на правосъдието за свободните длъж</w:t>
      </w:r>
      <w:r>
        <w:rPr>
          <w:rFonts w:ascii="Times New Roman" w:hAnsi="Times New Roman" w:cs="Times New Roman"/>
          <w:sz w:val="24"/>
          <w:szCs w:val="24"/>
          <w:lang w:val="x-none"/>
        </w:rPr>
        <w:t>ности за държавни съдебни изпълнители и съдии по вписванията;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(изм. – ДВ, бр. 62 от 2016 г., в сила от 9.08.2016 г.) одобрява щатното разписание на администрацията на съда след обсъждането му от общото събрание на районния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6</w:t>
      </w:r>
      <w:r>
        <w:rPr>
          <w:rFonts w:ascii="Times New Roman" w:hAnsi="Times New Roman" w:cs="Times New Roman"/>
          <w:sz w:val="24"/>
          <w:szCs w:val="24"/>
          <w:lang w:val="x-none"/>
        </w:rPr>
        <w:t>2 от 2016 г., в сила от 9.08.2016 г.) изготвя годишен доклад за дейността на съда и до 31 януари го предоставя на председателя на окръжния съд за включване в годишния доклад;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62 от 2016 г., в сила от 9.08.2016 г.) в края на всяко шест</w:t>
      </w:r>
      <w:r>
        <w:rPr>
          <w:rFonts w:ascii="Times New Roman" w:hAnsi="Times New Roman" w:cs="Times New Roman"/>
          <w:sz w:val="24"/>
          <w:szCs w:val="24"/>
          <w:lang w:val="x-none"/>
        </w:rPr>
        <w:t xml:space="preserve">месечие предоставя на Инспектората към Висшия съдебен съвет обобщена информация за </w:t>
      </w:r>
      <w:r>
        <w:rPr>
          <w:rFonts w:ascii="Times New Roman" w:hAnsi="Times New Roman" w:cs="Times New Roman"/>
          <w:sz w:val="24"/>
          <w:szCs w:val="24"/>
          <w:lang w:val="x-none"/>
        </w:rPr>
        <w:lastRenderedPageBreak/>
        <w:t xml:space="preserve">образуването, движението и приключването на делата на съдиите, както и за окончателно отменените актове от по-горните инстанции, а на министъра на правосъдието – информация </w:t>
      </w:r>
      <w:r>
        <w:rPr>
          <w:rFonts w:ascii="Times New Roman" w:hAnsi="Times New Roman" w:cs="Times New Roman"/>
          <w:sz w:val="24"/>
          <w:szCs w:val="24"/>
          <w:lang w:val="x-none"/>
        </w:rPr>
        <w:t>за образуването, движението и приключването на преписките и делата на държавните съдебни изпълнители и на съдиите по вписванията;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62 от 2016 г., в сила от 9.08.2016 г.) предоставя информации, справки и статистически данни в електронна</w:t>
      </w:r>
      <w:r>
        <w:rPr>
          <w:rFonts w:ascii="Times New Roman" w:hAnsi="Times New Roman" w:cs="Times New Roman"/>
          <w:sz w:val="24"/>
          <w:szCs w:val="24"/>
          <w:lang w:val="x-none"/>
        </w:rPr>
        <w:t xml:space="preserve"> форма по образци и в срокове, утвърдени от съдийската колегия на Висшия съдебен съвет, и ги предоставя на съдийската колегия на Висшия съдебен съвет и на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(нова – ДВ, бр. 62 от 2016 г., в сила от 9.08.2016 г., изм., бр. 17 </w:t>
      </w:r>
      <w:r>
        <w:rPr>
          <w:rFonts w:ascii="Times New Roman" w:hAnsi="Times New Roman" w:cs="Times New Roman"/>
          <w:sz w:val="24"/>
          <w:szCs w:val="24"/>
          <w:lang w:val="x-none"/>
        </w:rPr>
        <w:t>от 2019 г.) организира публикуването на актовете на съда на страницата на районния съд в интернет при спазване на изискванията за защита на личните данни;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(нова – ДВ, бр. 62 от 2016 г., в сила от 9.08.2016 г.) публикува годишния доклад за дейността н</w:t>
      </w:r>
      <w:r>
        <w:rPr>
          <w:rFonts w:ascii="Times New Roman" w:hAnsi="Times New Roman" w:cs="Times New Roman"/>
          <w:sz w:val="24"/>
          <w:szCs w:val="24"/>
          <w:lang w:val="x-none"/>
        </w:rPr>
        <w:t>а съда на страницата на районния съд в интернет в срок до един месец от предоставянето му на председателя на окръжния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(нова – ДВ, бр. 62 от 2016 г., в сила от 9.08.2016 г.) в съответствие с приетите правила определя натовареността по чл. 79, ал.</w:t>
      </w:r>
      <w:r>
        <w:rPr>
          <w:rFonts w:ascii="Times New Roman" w:hAnsi="Times New Roman" w:cs="Times New Roman"/>
          <w:sz w:val="24"/>
          <w:szCs w:val="24"/>
          <w:lang w:val="x-none"/>
        </w:rPr>
        <w:t xml:space="preserve"> 2, т. 9.</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29 от 2019 г.) Разпорежданията на председателя и утвърдените от него правила за организацията на работата на съда са задължителни за всички съдии и служители в него.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81.</w:t>
      </w:r>
      <w:r>
        <w:rPr>
          <w:rFonts w:ascii="Times New Roman" w:hAnsi="Times New Roman" w:cs="Times New Roman"/>
          <w:sz w:val="24"/>
          <w:szCs w:val="24"/>
          <w:lang w:val="x-none"/>
        </w:rPr>
        <w:t xml:space="preserve"> (1) (Изм. - ДВ, бр. 33 от 2009 г., изм. и доп., бр</w:t>
      </w:r>
      <w:r>
        <w:rPr>
          <w:rFonts w:ascii="Times New Roman" w:hAnsi="Times New Roman" w:cs="Times New Roman"/>
          <w:sz w:val="24"/>
          <w:szCs w:val="24"/>
          <w:lang w:val="x-none"/>
        </w:rPr>
        <w:t>. 62 от 2016 г., в сила от 9.08.2016 г., изм., бр. 90 от 2017 г., бр. 11 от 2020 г.) Когато съдия от районен съд е възпрепятстван да изпълнява длъжността си и не може да бъде заместен от друг съдия от същия съд, председателят на съответния окръжен съд може</w:t>
      </w:r>
      <w:r>
        <w:rPr>
          <w:rFonts w:ascii="Times New Roman" w:hAnsi="Times New Roman" w:cs="Times New Roman"/>
          <w:sz w:val="24"/>
          <w:szCs w:val="24"/>
          <w:lang w:val="x-none"/>
        </w:rPr>
        <w:t xml:space="preserve"> да командирова на негово място съдия от друг районен съд, съдия от окръжния съд или младши съдия със стаж не по-малко от една година. Командироването се извършва при спазване условията на чл. 227.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командироването не е възможно, председателят н</w:t>
      </w:r>
      <w:r>
        <w:rPr>
          <w:rFonts w:ascii="Times New Roman" w:hAnsi="Times New Roman" w:cs="Times New Roman"/>
          <w:sz w:val="24"/>
          <w:szCs w:val="24"/>
          <w:lang w:val="x-none"/>
        </w:rPr>
        <w:t>а апелативния съд може да командирова съдия от района на друг окръжен съд при условията на ал. 1.</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33 от 2009 г.) Когато командироването по ал. 1 и 2 не е възможно, председателят на Върховния касационен съд може да командирова съдия от </w:t>
      </w:r>
      <w:r>
        <w:rPr>
          <w:rFonts w:ascii="Times New Roman" w:hAnsi="Times New Roman" w:cs="Times New Roman"/>
          <w:sz w:val="24"/>
          <w:szCs w:val="24"/>
          <w:lang w:val="x-none"/>
        </w:rPr>
        <w:t>района на друг апелативен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доп. - ДВ, бр. 33 от 2009 г., отм., бр. 62 от 2016 г., в сила от 9.08.2016 г.).</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IV</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Окръжен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82.</w:t>
      </w:r>
      <w:r>
        <w:rPr>
          <w:rFonts w:ascii="Times New Roman" w:hAnsi="Times New Roman" w:cs="Times New Roman"/>
          <w:sz w:val="24"/>
          <w:szCs w:val="24"/>
          <w:lang w:val="x-none"/>
        </w:rPr>
        <w:t xml:space="preserve"> (1) Окръжният съд като първа инстанция разглежда: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наказателни дела в състав от един съд</w:t>
      </w:r>
      <w:r>
        <w:rPr>
          <w:rFonts w:ascii="Times New Roman" w:hAnsi="Times New Roman" w:cs="Times New Roman"/>
          <w:sz w:val="24"/>
          <w:szCs w:val="24"/>
          <w:lang w:val="x-none"/>
        </w:rPr>
        <w:t>ия и двама съдебни заседатели, освен ако със закон е предвидено друго;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граждански дела в състав от един съдия.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Младши съдия може да участва в състав на първоинстанционния съд по наказателно дело, но не може да бъде единствен съдия или докладчик по</w:t>
      </w:r>
      <w:r>
        <w:rPr>
          <w:rFonts w:ascii="Times New Roman" w:hAnsi="Times New Roman" w:cs="Times New Roman"/>
          <w:sz w:val="24"/>
          <w:szCs w:val="24"/>
          <w:lang w:val="x-none"/>
        </w:rPr>
        <w:t xml:space="preserve"> него.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83.</w:t>
      </w:r>
      <w:r>
        <w:rPr>
          <w:rFonts w:ascii="Times New Roman" w:hAnsi="Times New Roman" w:cs="Times New Roman"/>
          <w:sz w:val="24"/>
          <w:szCs w:val="24"/>
          <w:lang w:val="x-none"/>
        </w:rPr>
        <w:t xml:space="preserve"> (1) Окръжният съд като втора инстанция разглежда дела в състав от трима </w:t>
      </w:r>
      <w:r>
        <w:rPr>
          <w:rFonts w:ascii="Times New Roman" w:hAnsi="Times New Roman" w:cs="Times New Roman"/>
          <w:sz w:val="24"/>
          <w:szCs w:val="24"/>
          <w:lang w:val="x-none"/>
        </w:rPr>
        <w:lastRenderedPageBreak/>
        <w:t>съдии, освен ако със закон е предвидено друго.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62 от 2016 г., в сила от 9.08.2016 г., изм., бр. 29 от 2019 г.) В случаите по ал. 1 само един от чле</w:t>
      </w:r>
      <w:r>
        <w:rPr>
          <w:rFonts w:ascii="Times New Roman" w:hAnsi="Times New Roman" w:cs="Times New Roman"/>
          <w:sz w:val="24"/>
          <w:szCs w:val="24"/>
          <w:lang w:val="x-none"/>
        </w:rPr>
        <w:t>новете на състава на окръжен съд може да бъде младши съдия.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Съставът се председателства от най-старшия по длъжност или ранг съдия.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84.</w:t>
      </w:r>
      <w:r>
        <w:rPr>
          <w:rFonts w:ascii="Times New Roman" w:hAnsi="Times New Roman" w:cs="Times New Roman"/>
          <w:sz w:val="24"/>
          <w:szCs w:val="24"/>
          <w:lang w:val="x-none"/>
        </w:rPr>
        <w:t xml:space="preserve"> (1) Окръжният съд се състои от съдии и младши съдии и се ръководи от председател.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решение на общото съб</w:t>
      </w:r>
      <w:r>
        <w:rPr>
          <w:rFonts w:ascii="Times New Roman" w:hAnsi="Times New Roman" w:cs="Times New Roman"/>
          <w:sz w:val="24"/>
          <w:szCs w:val="24"/>
          <w:lang w:val="x-none"/>
        </w:rPr>
        <w:t>рание на съдиите при окръжния съд могат да се създават отделения, които се ръководят от председателя или от неговите заместници.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84а</w:t>
      </w:r>
      <w:r>
        <w:rPr>
          <w:rFonts w:ascii="Times New Roman" w:hAnsi="Times New Roman" w:cs="Times New Roman"/>
          <w:sz w:val="24"/>
          <w:szCs w:val="24"/>
          <w:lang w:val="x-none"/>
        </w:rPr>
        <w:t xml:space="preserve">. (Нов – ДВ, бр. 11 от 2023 г., в сила от 1.07.2024 г.) (1) Към всеки окръжен съд се създава съдебен център по медиация </w:t>
      </w:r>
      <w:r>
        <w:rPr>
          <w:rFonts w:ascii="Times New Roman" w:hAnsi="Times New Roman" w:cs="Times New Roman"/>
          <w:sz w:val="24"/>
          <w:szCs w:val="24"/>
          <w:lang w:val="x-none"/>
        </w:rPr>
        <w:t>с териториални поделения към районните съдилища, който организира провеждането на процедурите по медиация по висящи съдебни дела съгласно глава шеста на Закона за медиацията.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решение на съдийската колегия на Висшия съдебен съвет може да се създават </w:t>
      </w:r>
      <w:r>
        <w:rPr>
          <w:rFonts w:ascii="Times New Roman" w:hAnsi="Times New Roman" w:cs="Times New Roman"/>
          <w:sz w:val="24"/>
          <w:szCs w:val="24"/>
          <w:lang w:val="x-none"/>
        </w:rPr>
        <w:t>самостоятелни съдебни центрове по медиация и към отделни районни съдилища при условията, предвидени в наредбата по ал. 4.</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Провеждането на процедурите по медиация в съдебния център се организира от един или повече координатори.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Структурата и орган</w:t>
      </w:r>
      <w:r>
        <w:rPr>
          <w:rFonts w:ascii="Times New Roman" w:hAnsi="Times New Roman" w:cs="Times New Roman"/>
          <w:sz w:val="24"/>
          <w:szCs w:val="24"/>
          <w:lang w:val="x-none"/>
        </w:rPr>
        <w:t>изацията на дейността на съдебните центрове по медиация, както и задълженията на координатора се уреждат с наредба, приета от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85.</w:t>
      </w:r>
      <w:r>
        <w:rPr>
          <w:rFonts w:ascii="Times New Roman" w:hAnsi="Times New Roman" w:cs="Times New Roman"/>
          <w:sz w:val="24"/>
          <w:szCs w:val="24"/>
          <w:lang w:val="x-none"/>
        </w:rPr>
        <w:t xml:space="preserve"> (1) (Доп. – ДВ, бр. 62 от 2016 г., в сила от 9.08.2016 г.) Окръжният съд има общо събрание, което се</w:t>
      </w:r>
      <w:r>
        <w:rPr>
          <w:rFonts w:ascii="Times New Roman" w:hAnsi="Times New Roman" w:cs="Times New Roman"/>
          <w:sz w:val="24"/>
          <w:szCs w:val="24"/>
          <w:lang w:val="x-none"/>
        </w:rPr>
        <w:t xml:space="preserve"> състои от всички съдии, като командированите участват без право на глас.</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Младшите съдии и председателите на районните съдилища участват в общото събрание, но не участват в гласуването.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Общото събрание на окръжния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62 от 2</w:t>
      </w:r>
      <w:r>
        <w:rPr>
          <w:rFonts w:ascii="Times New Roman" w:hAnsi="Times New Roman" w:cs="Times New Roman"/>
          <w:sz w:val="24"/>
          <w:szCs w:val="24"/>
          <w:lang w:val="x-none"/>
        </w:rPr>
        <w:t>016 г., в сила от 9.08.2016 г.) определя броя и съставите на отделенията, ако има такива, както и тяхната специализация по материя;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62 от 2016 г., в сила от 9.08.2016 г.) може да прави предложения за назначаване на председател на съотве</w:t>
      </w:r>
      <w:r>
        <w:rPr>
          <w:rFonts w:ascii="Times New Roman" w:hAnsi="Times New Roman" w:cs="Times New Roman"/>
          <w:sz w:val="24"/>
          <w:szCs w:val="24"/>
          <w:lang w:val="x-none"/>
        </w:rPr>
        <w:t>тния съд и изслушва всички кандидати;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62 от 2016 г., в сила от 9.08.2016 г.) изслушва предложените от председателя на съда кандидати за назначаване на негови заместници и може да изразява становище относно предложенията;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w:t>
      </w:r>
      <w:r>
        <w:rPr>
          <w:rFonts w:ascii="Times New Roman" w:hAnsi="Times New Roman" w:cs="Times New Roman"/>
          <w:sz w:val="24"/>
          <w:szCs w:val="24"/>
          <w:lang w:val="x-none"/>
        </w:rPr>
        <w:t>В, бр. 62 от 2016 г., в сила от 9.08.2016 г.) обсъжда годишния доклад на председателя за дейността на съда;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62 от 2016 г., в сила от 9.08.2016 г.) дава становища на Министерския съвет и на Народното събрание по законопроекти, които се </w:t>
      </w:r>
      <w:r>
        <w:rPr>
          <w:rFonts w:ascii="Times New Roman" w:hAnsi="Times New Roman" w:cs="Times New Roman"/>
          <w:sz w:val="24"/>
          <w:szCs w:val="24"/>
          <w:lang w:val="x-none"/>
        </w:rPr>
        <w:t>отнасят до дейността на окръжните съдилища;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2016 г., в сила от 9.08.2016 г.) приема вътрешни правила за организацията на дейността си;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62 от 2016 г., в сила от 9.08.2016 г.) приема правила за определяне </w:t>
      </w:r>
      <w:r>
        <w:rPr>
          <w:rFonts w:ascii="Times New Roman" w:hAnsi="Times New Roman" w:cs="Times New Roman"/>
          <w:sz w:val="24"/>
          <w:szCs w:val="24"/>
          <w:lang w:val="x-none"/>
        </w:rPr>
        <w:lastRenderedPageBreak/>
        <w:t>на на</w:t>
      </w:r>
      <w:r>
        <w:rPr>
          <w:rFonts w:ascii="Times New Roman" w:hAnsi="Times New Roman" w:cs="Times New Roman"/>
          <w:sz w:val="24"/>
          <w:szCs w:val="24"/>
          <w:lang w:val="x-none"/>
        </w:rPr>
        <w:t>товареността на председателя на съда, на неговите заместници, на председателите на отделения, ако има такива, на съдиите от окръжния съд, които са натоварени с осъществяването на организационни функции, както и в случай на предписание на здравните органи;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т. 2 – ДВ, бр. 62 от 2016 г., в сила от 9.08.2016 г.) анализира и обобщава практиката на окръжния съд и на районните съдилища в неговия съдебен район;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(предишна т. 3 – ДВ, бр. 62 от 2016 г., в сила от 9.08.2016 г.) разглежда периодично с</w:t>
      </w:r>
      <w:r>
        <w:rPr>
          <w:rFonts w:ascii="Times New Roman" w:hAnsi="Times New Roman" w:cs="Times New Roman"/>
          <w:sz w:val="24"/>
          <w:szCs w:val="24"/>
          <w:lang w:val="x-none"/>
        </w:rPr>
        <w:t>ъстоянието на престъпността и другите правонарушения и обобщава опита на окръжния съд и на районните съдилища в неговия съдебен район;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т. 4 – ДВ, бр. 62 от 2016 г., в сила от 9.08.2016 г.) дава мнение по искания за приемане на тълкувателни р</w:t>
      </w:r>
      <w:r>
        <w:rPr>
          <w:rFonts w:ascii="Times New Roman" w:hAnsi="Times New Roman" w:cs="Times New Roman"/>
          <w:sz w:val="24"/>
          <w:szCs w:val="24"/>
          <w:lang w:val="x-none"/>
        </w:rPr>
        <w:t>ешения или тълкувателни постановления;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(предишна т. 5 – ДВ, бр. 62 от 2016 г., в сила от 9.08.2016 г.) приема решения в други предвидени от закона случаи.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и доп. – ДВ, бр. 62 от 2016 г., в сила от 9.08.2016 г.) Общото събрание може да израз</w:t>
      </w:r>
      <w:r>
        <w:rPr>
          <w:rFonts w:ascii="Times New Roman" w:hAnsi="Times New Roman" w:cs="Times New Roman"/>
          <w:sz w:val="24"/>
          <w:szCs w:val="24"/>
          <w:lang w:val="x-none"/>
        </w:rPr>
        <w:t>ява становища по въпроси, свързани с организацията на дейността на съда, които са от компетентността на председателя на окръжния съд при направено предложение от не по-малко от една трета от съдиите.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 от 2011 г., в сила от 4.01.2011 г</w:t>
      </w:r>
      <w:r>
        <w:rPr>
          <w:rFonts w:ascii="Times New Roman" w:hAnsi="Times New Roman" w:cs="Times New Roman"/>
          <w:sz w:val="24"/>
          <w:szCs w:val="24"/>
          <w:lang w:val="x-none"/>
        </w:rPr>
        <w:t>.) Общото събрание се свиква и по искане на не по-малко от една трета от всички съдии.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1 от 2011 г., в сила от 4.01.2011 г.) Общото събрание се провежда, ако на него присъстват повече от половината от всички съдии, и приема р</w:t>
      </w:r>
      <w:r>
        <w:rPr>
          <w:rFonts w:ascii="Times New Roman" w:hAnsi="Times New Roman" w:cs="Times New Roman"/>
          <w:sz w:val="24"/>
          <w:szCs w:val="24"/>
          <w:lang w:val="x-none"/>
        </w:rPr>
        <w:t>ешения с мнозинство повече от половината от присъстващите съдии.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62 от 2016 г., в сила от 9.08.2016 г.) Командированите съдии участват с право на глас в общите събрания на съда, от който са командировани.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86.</w:t>
      </w:r>
      <w:r>
        <w:rPr>
          <w:rFonts w:ascii="Times New Roman" w:hAnsi="Times New Roman" w:cs="Times New Roman"/>
          <w:sz w:val="24"/>
          <w:szCs w:val="24"/>
          <w:lang w:val="x-none"/>
        </w:rPr>
        <w:t xml:space="preserve"> (1) (Изм. - ДВ, бр. 33</w:t>
      </w:r>
      <w:r>
        <w:rPr>
          <w:rFonts w:ascii="Times New Roman" w:hAnsi="Times New Roman" w:cs="Times New Roman"/>
          <w:sz w:val="24"/>
          <w:szCs w:val="24"/>
          <w:lang w:val="x-none"/>
        </w:rPr>
        <w:t xml:space="preserve"> от 2009 г., бр. 28 от 2016 г., бр. 62 от 2016 г., в сила от 9.08.2016 г.) Председателят на окръжния съд осъществява общо организационно и административно ръководство на окръжния съд, като: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представлява съда като юридическо лице и орган на съдебната в</w:t>
      </w:r>
      <w:r>
        <w:rPr>
          <w:rFonts w:ascii="Times New Roman" w:hAnsi="Times New Roman" w:cs="Times New Roman"/>
          <w:sz w:val="24"/>
          <w:szCs w:val="24"/>
          <w:lang w:val="x-none"/>
        </w:rPr>
        <w:t>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организира работата на съдиите и съдебните заседатели;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организира подготовката на стажант-юристите;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съвместно със своите заместници предлага на общото събрание разпределението на съдиите по отделения, когато има такива;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определя п</w:t>
      </w:r>
      <w:r>
        <w:rPr>
          <w:rFonts w:ascii="Times New Roman" w:hAnsi="Times New Roman" w:cs="Times New Roman"/>
          <w:sz w:val="24"/>
          <w:szCs w:val="24"/>
          <w:lang w:val="x-none"/>
        </w:rPr>
        <w:t>о предложение на общото събрание председателите на отделения, когато има такива, за срок 5 години;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извършва лично или възлага на съдия от окръжния съд проверки на организацията на дейността на съдиите от районните съдилища, както и на държавните съдеб</w:t>
      </w:r>
      <w:r>
        <w:rPr>
          <w:rFonts w:ascii="Times New Roman" w:hAnsi="Times New Roman" w:cs="Times New Roman"/>
          <w:sz w:val="24"/>
          <w:szCs w:val="24"/>
          <w:lang w:val="x-none"/>
        </w:rPr>
        <w:t>ни изпълнители и на съдиите по вписванията;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свиква и ръководи общото събрание на съда;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8. председателства съдебни състави от всички отделения, когато има такива, при спазване на принципа на случайния подбор при разпределението на делата;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органи</w:t>
      </w:r>
      <w:r>
        <w:rPr>
          <w:rFonts w:ascii="Times New Roman" w:hAnsi="Times New Roman" w:cs="Times New Roman"/>
          <w:sz w:val="24"/>
          <w:szCs w:val="24"/>
          <w:lang w:val="x-none"/>
        </w:rPr>
        <w:t>зира повишаването на квалификацията на съдиите от съдебния район;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свиква съдиите от окръжния съд и от районните съдилища за обсъждане на доклада по т. 15, на докладите от проверките на районните съдилища и на становищата по исканията за постановяване</w:t>
      </w:r>
      <w:r>
        <w:rPr>
          <w:rFonts w:ascii="Times New Roman" w:hAnsi="Times New Roman" w:cs="Times New Roman"/>
          <w:sz w:val="24"/>
          <w:szCs w:val="24"/>
          <w:lang w:val="x-none"/>
        </w:rPr>
        <w:t xml:space="preserve"> на тълкувателни решения или тълкувателни постановления;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назначава и освобождава от длъжност служителите в съда и организира работата на отделните служби;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командирова съдиите при условията на чл. 81, както и държавни съдебни изпълнители и съдии</w:t>
      </w:r>
      <w:r>
        <w:rPr>
          <w:rFonts w:ascii="Times New Roman" w:hAnsi="Times New Roman" w:cs="Times New Roman"/>
          <w:sz w:val="24"/>
          <w:szCs w:val="24"/>
          <w:lang w:val="x-none"/>
        </w:rPr>
        <w:t xml:space="preserve"> по вписванията в района на окръжния съд при условията на чл. 274 и 290;</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ръководи и контролира работата на съдебните помощници;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одобрява щатното разписание на администрацията на съда след обсъждането му от общото събрание на окръжния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w:t>
      </w:r>
      <w:r>
        <w:rPr>
          <w:rFonts w:ascii="Times New Roman" w:hAnsi="Times New Roman" w:cs="Times New Roman"/>
          <w:sz w:val="24"/>
          <w:szCs w:val="24"/>
          <w:lang w:val="x-none"/>
        </w:rPr>
        <w:t xml:space="preserve"> изготвя годишен доклад за дейността на съда и до края на месец февруари го предоставя на председателя на апелативния съд за включване в годишния доклад;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в края на всяко шестмесечие предоставя на Инспектората към Висшия съдебен съвет обобщена информа</w:t>
      </w:r>
      <w:r>
        <w:rPr>
          <w:rFonts w:ascii="Times New Roman" w:hAnsi="Times New Roman" w:cs="Times New Roman"/>
          <w:sz w:val="24"/>
          <w:szCs w:val="24"/>
          <w:lang w:val="x-none"/>
        </w:rPr>
        <w:t>ция за образуването, движението и приключването на първоинстанционните и въззивните дела, както и за окончателно отменените актове от по-горните инстанции;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предоставя информации, справки и статистически данни в електронна форма по образци и в срокове</w:t>
      </w:r>
      <w:r>
        <w:rPr>
          <w:rFonts w:ascii="Times New Roman" w:hAnsi="Times New Roman" w:cs="Times New Roman"/>
          <w:sz w:val="24"/>
          <w:szCs w:val="24"/>
          <w:lang w:val="x-none"/>
        </w:rPr>
        <w:t>, утвърдени от съдийската колегия на Висшия съдебен съвет, и ги предоставя на съдийската колегия на Висшия съдебен съвет и на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(изм. – ДВ, бр. 17 от 2019 г.) организира публикуването на актовете на съда на страницата на окръ</w:t>
      </w:r>
      <w:r>
        <w:rPr>
          <w:rFonts w:ascii="Times New Roman" w:hAnsi="Times New Roman" w:cs="Times New Roman"/>
          <w:sz w:val="24"/>
          <w:szCs w:val="24"/>
          <w:lang w:val="x-none"/>
        </w:rPr>
        <w:t>жния съд в интернет при спазване на изискванията за защита на личните данни;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публикува годишния доклад за дейността на съда на страницата на окръжния съд в интернет в срок до един месец от представянето му на председателя на апелативния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в </w:t>
      </w:r>
      <w:r>
        <w:rPr>
          <w:rFonts w:ascii="Times New Roman" w:hAnsi="Times New Roman" w:cs="Times New Roman"/>
          <w:sz w:val="24"/>
          <w:szCs w:val="24"/>
          <w:lang w:val="x-none"/>
        </w:rPr>
        <w:t>съответствие с приетите правила определя натовареността по чл. 85, ал. 3, т. 7.</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29 от 2019 г.) Разпорежданията на председателя и утвърдените от него правила за организацията на работата на съда са задължителни за всички съдии и служите</w:t>
      </w:r>
      <w:r>
        <w:rPr>
          <w:rFonts w:ascii="Times New Roman" w:hAnsi="Times New Roman" w:cs="Times New Roman"/>
          <w:sz w:val="24"/>
          <w:szCs w:val="24"/>
          <w:lang w:val="x-none"/>
        </w:rPr>
        <w:t>ли в него.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87.</w:t>
      </w:r>
      <w:r>
        <w:rPr>
          <w:rFonts w:ascii="Times New Roman" w:hAnsi="Times New Roman" w:cs="Times New Roman"/>
          <w:sz w:val="24"/>
          <w:szCs w:val="24"/>
          <w:lang w:val="x-none"/>
        </w:rPr>
        <w:t xml:space="preserve"> (1) (Изм. - ДВ, бр. 33 от 2009 г., бр. 62 от 2016 г., в сила от 9.08.2016 г., доп., бр. 90 от 2017 г.) Когато съдия от окръжен съд е възпрепятстван да изпълнява длъжността </w:t>
      </w:r>
      <w:r>
        <w:rPr>
          <w:rFonts w:ascii="Times New Roman" w:hAnsi="Times New Roman" w:cs="Times New Roman"/>
          <w:sz w:val="24"/>
          <w:szCs w:val="24"/>
          <w:lang w:val="x-none"/>
        </w:rPr>
        <w:lastRenderedPageBreak/>
        <w:t>си и не може да бъде заместен от друг съдия от същия съд, предсе</w:t>
      </w:r>
      <w:r>
        <w:rPr>
          <w:rFonts w:ascii="Times New Roman" w:hAnsi="Times New Roman" w:cs="Times New Roman"/>
          <w:sz w:val="24"/>
          <w:szCs w:val="24"/>
          <w:lang w:val="x-none"/>
        </w:rPr>
        <w:t>дателят на апелативния съд може да командирова на негово място съдия от апелативния съд, от друг окръжен съд или съдия от районен съд с ранг на съдия от окръжен съд от съдебния район на апелативния съд. Командироването се извършва при спазване условията на</w:t>
      </w:r>
      <w:r>
        <w:rPr>
          <w:rFonts w:ascii="Times New Roman" w:hAnsi="Times New Roman" w:cs="Times New Roman"/>
          <w:sz w:val="24"/>
          <w:szCs w:val="24"/>
          <w:lang w:val="x-none"/>
        </w:rPr>
        <w:t xml:space="preserve"> чл. 227. По изключение командироването може да бъде и на незаета длъжност при спазване условията на чл. 227, ал. 2 – 9.</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33 от 2009 г., доп., бр. 50 от 2012 г.) Когато командироването по ал. 1 не е възможно, председателят на Върховния </w:t>
      </w:r>
      <w:r>
        <w:rPr>
          <w:rFonts w:ascii="Times New Roman" w:hAnsi="Times New Roman" w:cs="Times New Roman"/>
          <w:sz w:val="24"/>
          <w:szCs w:val="24"/>
          <w:lang w:val="x-none"/>
        </w:rPr>
        <w:t xml:space="preserve">касационен съд може да командирова районен, окръжен или апелативен съдия от района на друг апелативен съд със съответен ранг при спазване условията на чл. 227.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(Предишна ал. 2, доп. - ДВ, бр. 33 от 2009 г., отм., бр. 62 от 2016 г., в сила от</w:t>
      </w:r>
      <w:r>
        <w:rPr>
          <w:rFonts w:ascii="Times New Roman" w:hAnsi="Times New Roman" w:cs="Times New Roman"/>
          <w:sz w:val="24"/>
          <w:szCs w:val="24"/>
          <w:lang w:val="x-none"/>
        </w:rPr>
        <w:t xml:space="preserve"> 9.08.2016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88.</w:t>
      </w:r>
      <w:r>
        <w:rPr>
          <w:rFonts w:ascii="Times New Roman" w:hAnsi="Times New Roman" w:cs="Times New Roman"/>
          <w:sz w:val="24"/>
          <w:szCs w:val="24"/>
          <w:lang w:val="x-none"/>
        </w:rPr>
        <w:t xml:space="preserve"> В град София има градски съд с правомощия на окръжен съд.</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89.</w:t>
      </w:r>
      <w:r>
        <w:rPr>
          <w:rFonts w:ascii="Times New Roman" w:hAnsi="Times New Roman" w:cs="Times New Roman"/>
          <w:sz w:val="24"/>
          <w:szCs w:val="24"/>
          <w:lang w:val="x-none"/>
        </w:rPr>
        <w:t xml:space="preserve"> (1) На административния съд като първа инстанция са подсъдни всички административни дела, освен тези, които със закон са определени като</w:t>
      </w:r>
      <w:r>
        <w:rPr>
          <w:rFonts w:ascii="Times New Roman" w:hAnsi="Times New Roman" w:cs="Times New Roman"/>
          <w:sz w:val="24"/>
          <w:szCs w:val="24"/>
          <w:lang w:val="x-none"/>
        </w:rPr>
        <w:t xml:space="preserve"> подсъдни на Върховния административен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Седалищата и съдебните райони на административните съдилища съвпадат със седалищата и съдебните райони на окръжните съдилища.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90.</w:t>
      </w:r>
      <w:r>
        <w:rPr>
          <w:rFonts w:ascii="Times New Roman" w:hAnsi="Times New Roman" w:cs="Times New Roman"/>
          <w:sz w:val="24"/>
          <w:szCs w:val="24"/>
          <w:lang w:val="x-none"/>
        </w:rPr>
        <w:t xml:space="preserve"> (1) Административният съд разглежда административните дела в състав от ед</w:t>
      </w:r>
      <w:r>
        <w:rPr>
          <w:rFonts w:ascii="Times New Roman" w:hAnsi="Times New Roman" w:cs="Times New Roman"/>
          <w:sz w:val="24"/>
          <w:szCs w:val="24"/>
          <w:lang w:val="x-none"/>
        </w:rPr>
        <w:t>ин съдия, освен ако със закон е предвидено друго.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производството пред административния съд участва прокурор от административния отдел на съответната окръжна прокуратура в случаите, предвидени със закон.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91.</w:t>
      </w:r>
      <w:r>
        <w:rPr>
          <w:rFonts w:ascii="Times New Roman" w:hAnsi="Times New Roman" w:cs="Times New Roman"/>
          <w:sz w:val="24"/>
          <w:szCs w:val="24"/>
          <w:lang w:val="x-none"/>
        </w:rPr>
        <w:t xml:space="preserve"> (1) Административният съд се състои о</w:t>
      </w:r>
      <w:r>
        <w:rPr>
          <w:rFonts w:ascii="Times New Roman" w:hAnsi="Times New Roman" w:cs="Times New Roman"/>
          <w:sz w:val="24"/>
          <w:szCs w:val="24"/>
          <w:lang w:val="x-none"/>
        </w:rPr>
        <w:t>т съдии и се ръководи от председател.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решение на общото събрание на съдиите при административния съд могат да се създават специализирани по материя отделения, които се ръководят от председателя или неговите заместници.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92.</w:t>
      </w:r>
      <w:r>
        <w:rPr>
          <w:rFonts w:ascii="Times New Roman" w:hAnsi="Times New Roman" w:cs="Times New Roman"/>
          <w:sz w:val="24"/>
          <w:szCs w:val="24"/>
          <w:lang w:val="x-none"/>
        </w:rPr>
        <w:t xml:space="preserve"> (1) (Доп. – ДВ, бр. 6</w:t>
      </w:r>
      <w:r>
        <w:rPr>
          <w:rFonts w:ascii="Times New Roman" w:hAnsi="Times New Roman" w:cs="Times New Roman"/>
          <w:sz w:val="24"/>
          <w:szCs w:val="24"/>
          <w:lang w:val="x-none"/>
        </w:rPr>
        <w:t>2 от 2016 г., в сила от 9.08.2016 г.) Административният съд има общо събрание, което се състои от всички съдии, като командированите участват без право на глас.</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 Общото събрание: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определя броя</w:t>
      </w:r>
      <w:r>
        <w:rPr>
          <w:rFonts w:ascii="Times New Roman" w:hAnsi="Times New Roman" w:cs="Times New Roman"/>
          <w:sz w:val="24"/>
          <w:szCs w:val="24"/>
          <w:lang w:val="x-none"/>
        </w:rPr>
        <w:t xml:space="preserve"> и съставите на отделенията, ако има такива, както и тяхната специализация по материя;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може да прави предложения за назначаване на председател на съответния съд и изслушва всички кандидати;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изслушва предложените от председателя на съда кандидати </w:t>
      </w:r>
      <w:r>
        <w:rPr>
          <w:rFonts w:ascii="Times New Roman" w:hAnsi="Times New Roman" w:cs="Times New Roman"/>
          <w:sz w:val="24"/>
          <w:szCs w:val="24"/>
          <w:lang w:val="x-none"/>
        </w:rPr>
        <w:t>за назначаване на негови заместници и може да изразява становище относно предложенията;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дава мнения по искания за приемане на тълкувателни решения и тълкувателни постановления, засягащи дейността на административните съдилища;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обсъжда годишния до</w:t>
      </w:r>
      <w:r>
        <w:rPr>
          <w:rFonts w:ascii="Times New Roman" w:hAnsi="Times New Roman" w:cs="Times New Roman"/>
          <w:sz w:val="24"/>
          <w:szCs w:val="24"/>
          <w:lang w:val="x-none"/>
        </w:rPr>
        <w:t>клад на председателя за дейността на съда;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дава становища на Министерския съвет и на Народното събрание по законопроекти, които се отнасят до дейността на административните съдилища;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приема вътрешни правила за организацията на дейността си;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w:t>
      </w:r>
      <w:r>
        <w:rPr>
          <w:rFonts w:ascii="Times New Roman" w:hAnsi="Times New Roman" w:cs="Times New Roman"/>
          <w:sz w:val="24"/>
          <w:szCs w:val="24"/>
          <w:lang w:val="x-none"/>
        </w:rPr>
        <w:t>приема правила за определяне на натовареността на председателя на съда, на неговите заместници, на председателите на отделения, ако има такива, на съдиите от административния съд, които са натоварени с осъществяването на организационни функции, както и в с</w:t>
      </w:r>
      <w:r>
        <w:rPr>
          <w:rFonts w:ascii="Times New Roman" w:hAnsi="Times New Roman" w:cs="Times New Roman"/>
          <w:sz w:val="24"/>
          <w:szCs w:val="24"/>
          <w:lang w:val="x-none"/>
        </w:rPr>
        <w:t>лучай на предписание на здравните органи;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обсъжда в края на всеки три години разпределението на съдиите по отделения, когато такива са обособени, и го предлага на председателя на административния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анализира и обобщава практиката на администр</w:t>
      </w:r>
      <w:r>
        <w:rPr>
          <w:rFonts w:ascii="Times New Roman" w:hAnsi="Times New Roman" w:cs="Times New Roman"/>
          <w:sz w:val="24"/>
          <w:szCs w:val="24"/>
          <w:lang w:val="x-none"/>
        </w:rPr>
        <w:t>ативния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дава мнения пред Върховния административен съд по искания за приемане на тълкувателни решения и тълкувателни постановления;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приема решения в други предвидени със закона случаи.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и доп. – ДВ, бр. 62 от 2016 г., в сила от 9</w:t>
      </w:r>
      <w:r>
        <w:rPr>
          <w:rFonts w:ascii="Times New Roman" w:hAnsi="Times New Roman" w:cs="Times New Roman"/>
          <w:sz w:val="24"/>
          <w:szCs w:val="24"/>
          <w:lang w:val="x-none"/>
        </w:rPr>
        <w:t>.08.2016 г.) Общото събрание може да изразява становища по въпроси, свързани с организацията на дейността на съда, които са от компетентността на председателя на административния съд при направено предложение от не по-малко от една трета от съдиите.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w:t>
      </w:r>
      <w:r>
        <w:rPr>
          <w:rFonts w:ascii="Times New Roman" w:hAnsi="Times New Roman" w:cs="Times New Roman"/>
          <w:sz w:val="24"/>
          <w:szCs w:val="24"/>
          <w:lang w:val="x-none"/>
        </w:rPr>
        <w:t>Нова - ДВ, бр. 1 от 2011 г., в сила от 4.01.2011 г.) Общото събрание се свиква и по искане на не по-малко от една трета от всички съдии.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1 от 2011 г., в сила от 4.01.2011 г.) Общото събрание се провежда, ако присъстват повече</w:t>
      </w:r>
      <w:r>
        <w:rPr>
          <w:rFonts w:ascii="Times New Roman" w:hAnsi="Times New Roman" w:cs="Times New Roman"/>
          <w:sz w:val="24"/>
          <w:szCs w:val="24"/>
          <w:lang w:val="x-none"/>
        </w:rPr>
        <w:t xml:space="preserve"> от половината от всички съдии, и приема решения с мнозинство повече от половината от присъстващите съдии.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2016 г., в сила от 9.08.2016 г.) Командированите съдии участват с право на глас в общите събрания на съда, от който са ком</w:t>
      </w:r>
      <w:r>
        <w:rPr>
          <w:rFonts w:ascii="Times New Roman" w:hAnsi="Times New Roman" w:cs="Times New Roman"/>
          <w:sz w:val="24"/>
          <w:szCs w:val="24"/>
          <w:lang w:val="x-none"/>
        </w:rPr>
        <w:t>андировани.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93.</w:t>
      </w:r>
      <w:r>
        <w:rPr>
          <w:rFonts w:ascii="Times New Roman" w:hAnsi="Times New Roman" w:cs="Times New Roman"/>
          <w:sz w:val="24"/>
          <w:szCs w:val="24"/>
          <w:lang w:val="x-none"/>
        </w:rPr>
        <w:t xml:space="preserve"> (1) (Изм. - ДВ, бр. 33 от 2009 г., бр. 28 от 2016 г., бр. 62 от 2016 г., в сила от 9.08.2016 г.) Председателят на административния съд осъществява общо организационно и административно ръководство на административния съд, като: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w:t>
      </w:r>
      <w:r>
        <w:rPr>
          <w:rFonts w:ascii="Times New Roman" w:hAnsi="Times New Roman" w:cs="Times New Roman"/>
          <w:sz w:val="24"/>
          <w:szCs w:val="24"/>
          <w:lang w:val="x-none"/>
        </w:rPr>
        <w:t>дставлява съда като юридическо лице и орган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организира работата на съдиите;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съвместно със своите заместници предлага на общото събрание разпределението на съдиите по отделения, когато има такива;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определя по предложение н</w:t>
      </w:r>
      <w:r>
        <w:rPr>
          <w:rFonts w:ascii="Times New Roman" w:hAnsi="Times New Roman" w:cs="Times New Roman"/>
          <w:sz w:val="24"/>
          <w:szCs w:val="24"/>
          <w:lang w:val="x-none"/>
        </w:rPr>
        <w:t>а общото събрание председателите на отделения, когато има такива, за срок 5 години;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свиква и ръководи общото събрание на съда;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може да председателства съдебни състави от всички отделения, когато има такива, при спазване на принципа на случайния п</w:t>
      </w:r>
      <w:r>
        <w:rPr>
          <w:rFonts w:ascii="Times New Roman" w:hAnsi="Times New Roman" w:cs="Times New Roman"/>
          <w:sz w:val="24"/>
          <w:szCs w:val="24"/>
          <w:lang w:val="x-none"/>
        </w:rPr>
        <w:t>одбор при разпределението на делата;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назначава и освобождава от длъжност служителите в съда и организира работата на отделните служби;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свиква съдиите от административния съд за обсъждане на доклада по т. 13 и исканията за приемане на тълкувателни</w:t>
      </w:r>
      <w:r>
        <w:rPr>
          <w:rFonts w:ascii="Times New Roman" w:hAnsi="Times New Roman" w:cs="Times New Roman"/>
          <w:sz w:val="24"/>
          <w:szCs w:val="24"/>
          <w:lang w:val="x-none"/>
        </w:rPr>
        <w:t xml:space="preserve"> решения или тълкувателни постановления;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(отм. – ДВ, бр. 49 от 2018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ръководи и контролира работата на съдебните помощници;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одобрява щатното разписание на администрацията на съда след обсъждането му от общото събрание на административн</w:t>
      </w:r>
      <w:r>
        <w:rPr>
          <w:rFonts w:ascii="Times New Roman" w:hAnsi="Times New Roman" w:cs="Times New Roman"/>
          <w:sz w:val="24"/>
          <w:szCs w:val="24"/>
          <w:lang w:val="x-none"/>
        </w:rPr>
        <w:t>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(изм. – ДВ, бр. 17 от 2019 г.) организира публикуването на актовете на съда на страницата на административния съд в интернет при спазване на изискванията за защита на личните данни;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изготвя годишен доклад за дейността на съда и до края </w:t>
      </w:r>
      <w:r>
        <w:rPr>
          <w:rFonts w:ascii="Times New Roman" w:hAnsi="Times New Roman" w:cs="Times New Roman"/>
          <w:sz w:val="24"/>
          <w:szCs w:val="24"/>
          <w:lang w:val="x-none"/>
        </w:rPr>
        <w:t>на месец февруари го предоставя на председателя на Върховния административен съд за включване в годишния доклад;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в края на всяко шестмесечие предоставя на Инспектората към Висшия съдебен съвет обобщена информация за образуването, движението и приключ</w:t>
      </w:r>
      <w:r>
        <w:rPr>
          <w:rFonts w:ascii="Times New Roman" w:hAnsi="Times New Roman" w:cs="Times New Roman"/>
          <w:sz w:val="24"/>
          <w:szCs w:val="24"/>
          <w:lang w:val="x-none"/>
        </w:rPr>
        <w:t>ването на делата, както и за окончателно отменените актове от по-горните инстанции;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публикува годишния доклад за дейността на съда на страницата на административния съд в интернет в срок до един месец от предоставянето му на председателя на Върховния</w:t>
      </w:r>
      <w:r>
        <w:rPr>
          <w:rFonts w:ascii="Times New Roman" w:hAnsi="Times New Roman" w:cs="Times New Roman"/>
          <w:sz w:val="24"/>
          <w:szCs w:val="24"/>
          <w:lang w:val="x-none"/>
        </w:rPr>
        <w:t xml:space="preserve"> административен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предоставя информации, справки и статистически данни в електронна форма по образци и в срокове, утвърдени от съдийската колегия на Висшия съдебен съвет, и ги предоставя на съдийската колегия на Висшия съдебен съвет и на министър</w:t>
      </w:r>
      <w:r>
        <w:rPr>
          <w:rFonts w:ascii="Times New Roman" w:hAnsi="Times New Roman" w:cs="Times New Roman"/>
          <w:sz w:val="24"/>
          <w:szCs w:val="24"/>
          <w:lang w:val="x-none"/>
        </w:rPr>
        <w:t>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в съответствие с приетите правила определя натовареността по чл. 92, ал. 2, т. 8.</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29 от 2019 г.) Разпорежданията на председателя и утвърдените от него правила за организацията на работата на съда са задължителн</w:t>
      </w:r>
      <w:r>
        <w:rPr>
          <w:rFonts w:ascii="Times New Roman" w:hAnsi="Times New Roman" w:cs="Times New Roman"/>
          <w:sz w:val="24"/>
          <w:szCs w:val="24"/>
          <w:lang w:val="x-none"/>
        </w:rPr>
        <w:t>и за всички съдии и служители в него.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94.</w:t>
      </w:r>
      <w:r>
        <w:rPr>
          <w:rFonts w:ascii="Times New Roman" w:hAnsi="Times New Roman" w:cs="Times New Roman"/>
          <w:sz w:val="24"/>
          <w:szCs w:val="24"/>
          <w:lang w:val="x-none"/>
        </w:rPr>
        <w:t xml:space="preserve"> (1) (Изм. - ДВ, бр. 33 от 2009 г., бр. 62 от 2016 г., в сила от 9.08.2016 г., доп., бр. 90 от 2017 г., бр. 49 от 2018 г.) Когато съдия от административен съд е възпрепятстван да изпълнява длъжността си и не мо</w:t>
      </w:r>
      <w:r>
        <w:rPr>
          <w:rFonts w:ascii="Times New Roman" w:hAnsi="Times New Roman" w:cs="Times New Roman"/>
          <w:sz w:val="24"/>
          <w:szCs w:val="24"/>
          <w:lang w:val="x-none"/>
        </w:rPr>
        <w:t xml:space="preserve">же да бъде заместен от друг съдия от същия съд, председателят на Върховния административен съд може да командирова на негово място </w:t>
      </w:r>
      <w:r>
        <w:rPr>
          <w:rFonts w:ascii="Times New Roman" w:hAnsi="Times New Roman" w:cs="Times New Roman"/>
          <w:sz w:val="24"/>
          <w:szCs w:val="24"/>
          <w:lang w:val="x-none"/>
        </w:rPr>
        <w:lastRenderedPageBreak/>
        <w:t>съдия от друг административен съд, съдия от окръжен съд или съдия от районен съд с ранг на съдия от окръжен съд. Командирован</w:t>
      </w:r>
      <w:r>
        <w:rPr>
          <w:rFonts w:ascii="Times New Roman" w:hAnsi="Times New Roman" w:cs="Times New Roman"/>
          <w:sz w:val="24"/>
          <w:szCs w:val="24"/>
          <w:lang w:val="x-none"/>
        </w:rPr>
        <w:t>ето се извършва при спазване условията на чл. 227. По изключение командироването може да бъде и на незаета длъжност при спазване условията на чл. 227, ал. 2 – 9.</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33 от 2009 г., отм., бр. 62 от 2016 г., в сила от 9.08.2016 г.).</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w:t>
      </w:r>
      <w:r>
        <w:rPr>
          <w:rFonts w:ascii="Times New Roman" w:hAnsi="Times New Roman" w:cs="Times New Roman"/>
          <w:b/>
          <w:bCs/>
          <w:sz w:val="36"/>
          <w:szCs w:val="36"/>
          <w:lang w:val="x-none"/>
        </w:rPr>
        <w:t xml:space="preserve"> VI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Военен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95.</w:t>
      </w:r>
      <w:r>
        <w:rPr>
          <w:rFonts w:ascii="Times New Roman" w:hAnsi="Times New Roman" w:cs="Times New Roman"/>
          <w:sz w:val="24"/>
          <w:szCs w:val="24"/>
          <w:lang w:val="x-none"/>
        </w:rPr>
        <w:t xml:space="preserve"> (1) Компетентността на военния съд се определя със закон.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Военният съд е приравнен на окръжен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96.</w:t>
      </w:r>
      <w:r>
        <w:rPr>
          <w:rFonts w:ascii="Times New Roman" w:hAnsi="Times New Roman" w:cs="Times New Roman"/>
          <w:sz w:val="24"/>
          <w:szCs w:val="24"/>
          <w:lang w:val="x-none"/>
        </w:rPr>
        <w:t xml:space="preserve"> Военният съд се състои от съдии и се ръководи от председател.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97.</w:t>
      </w:r>
      <w:r>
        <w:rPr>
          <w:rFonts w:ascii="Times New Roman" w:hAnsi="Times New Roman" w:cs="Times New Roman"/>
          <w:sz w:val="24"/>
          <w:szCs w:val="24"/>
          <w:lang w:val="x-none"/>
        </w:rPr>
        <w:t xml:space="preserve"> (1) Военният съд разглежда делата в състав от един</w:t>
      </w:r>
      <w:r>
        <w:rPr>
          <w:rFonts w:ascii="Times New Roman" w:hAnsi="Times New Roman" w:cs="Times New Roman"/>
          <w:sz w:val="24"/>
          <w:szCs w:val="24"/>
          <w:lang w:val="x-none"/>
        </w:rPr>
        <w:t xml:space="preserve"> съдия и съдебни заседатели, освен ако със закон е предвидено друго.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Съставът на съда се председателства от най-старшия съдия.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98.</w:t>
      </w:r>
      <w:r>
        <w:rPr>
          <w:rFonts w:ascii="Times New Roman" w:hAnsi="Times New Roman" w:cs="Times New Roman"/>
          <w:sz w:val="24"/>
          <w:szCs w:val="24"/>
          <w:lang w:val="x-none"/>
        </w:rPr>
        <w:t xml:space="preserve"> (1) (Доп. – ДВ, бр. 62 от 2016 г., в сила от 9.08.2016 г.) Военният съд има общо събрание, което се състои от всички</w:t>
      </w:r>
      <w:r>
        <w:rPr>
          <w:rFonts w:ascii="Times New Roman" w:hAnsi="Times New Roman" w:cs="Times New Roman"/>
          <w:sz w:val="24"/>
          <w:szCs w:val="24"/>
          <w:lang w:val="x-none"/>
        </w:rPr>
        <w:t xml:space="preserve"> съдии, като командированите участват без право на глас.</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Общото събрание на военния съд осъществява съответно правомощията на общото събрание на окръжен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и доп. – ДВ, бр. 62 от 2016 г., в сила от 9.08.2016 г.) Общото събрание може да из</w:t>
      </w:r>
      <w:r>
        <w:rPr>
          <w:rFonts w:ascii="Times New Roman" w:hAnsi="Times New Roman" w:cs="Times New Roman"/>
          <w:sz w:val="24"/>
          <w:szCs w:val="24"/>
          <w:lang w:val="x-none"/>
        </w:rPr>
        <w:t>разява становища по въпроси, свързани с организацията на дейността на съда, които са от компетентността на председателя на военния съд при направено предложение от не по-малко от една трета от съдиите.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 от 2011 г., в сила от 4.01.2011</w:t>
      </w:r>
      <w:r>
        <w:rPr>
          <w:rFonts w:ascii="Times New Roman" w:hAnsi="Times New Roman" w:cs="Times New Roman"/>
          <w:sz w:val="24"/>
          <w:szCs w:val="24"/>
          <w:lang w:val="x-none"/>
        </w:rPr>
        <w:t xml:space="preserve"> г.) Общото събрание се свиква и по искане на не по-малко от една трета от всички съдии.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1 от 2011 г., в сила от 4.01.2011 г.) Общото събрание на военния съд се провежда, ако присъстват повече от половината от всички съдии, и</w:t>
      </w:r>
      <w:r>
        <w:rPr>
          <w:rFonts w:ascii="Times New Roman" w:hAnsi="Times New Roman" w:cs="Times New Roman"/>
          <w:sz w:val="24"/>
          <w:szCs w:val="24"/>
          <w:lang w:val="x-none"/>
        </w:rPr>
        <w:t xml:space="preserve"> приема решения с мнозинство повече от половината от присъстващите съдии.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2016 г., в сила от 9.08.2016 г.) Командированите съдии участват с право на глас в общите събрания на съда, от който са командировани.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99.</w:t>
      </w:r>
      <w:r>
        <w:rPr>
          <w:rFonts w:ascii="Times New Roman" w:hAnsi="Times New Roman" w:cs="Times New Roman"/>
          <w:sz w:val="24"/>
          <w:szCs w:val="24"/>
          <w:lang w:val="x-none"/>
        </w:rPr>
        <w:t xml:space="preserve"> Председателят</w:t>
      </w:r>
      <w:r>
        <w:rPr>
          <w:rFonts w:ascii="Times New Roman" w:hAnsi="Times New Roman" w:cs="Times New Roman"/>
          <w:sz w:val="24"/>
          <w:szCs w:val="24"/>
          <w:lang w:val="x-none"/>
        </w:rPr>
        <w:t xml:space="preserve"> на военния съд има съответно правомощията на председател на окръжен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100.</w:t>
      </w:r>
      <w:r>
        <w:rPr>
          <w:rFonts w:ascii="Times New Roman" w:hAnsi="Times New Roman" w:cs="Times New Roman"/>
          <w:sz w:val="24"/>
          <w:szCs w:val="24"/>
          <w:lang w:val="x-none"/>
        </w:rPr>
        <w:t xml:space="preserve"> (1) (Изм. - ДВ, бр. 33 от 2009 г., доп., бр. 90 от 2017 г.) Когато военен съдия е възпрепятстван да изпълнява длъжността си и не може да бъде заместен от друг съдия от същия</w:t>
      </w:r>
      <w:r>
        <w:rPr>
          <w:rFonts w:ascii="Times New Roman" w:hAnsi="Times New Roman" w:cs="Times New Roman"/>
          <w:sz w:val="24"/>
          <w:szCs w:val="24"/>
          <w:lang w:val="x-none"/>
        </w:rPr>
        <w:t xml:space="preserve"> съд, председателят на военноапелативния съд може да командирова на негово място съдия от друг военен съд. Командироването се извършва при спазване условията на чл. 227. По изключение командироването може да бъде и на незаета длъжност при спазване условият</w:t>
      </w:r>
      <w:r>
        <w:rPr>
          <w:rFonts w:ascii="Times New Roman" w:hAnsi="Times New Roman" w:cs="Times New Roman"/>
          <w:sz w:val="24"/>
          <w:szCs w:val="24"/>
          <w:lang w:val="x-none"/>
        </w:rPr>
        <w:t>а на чл. 227, ал. 2 – 9.</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33 от 2009 г., отм., бр. 62 от 2016 г., в сила от 9.08.2016 г.).</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 "а"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 - ДВ, бр. 1 от 2011 г., в сила от 4.01.2011 г., отм., бр. 32 от 2022 г., в сила от 28.07.2022 г.) </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Специализиран наказателен с</w:t>
      </w:r>
      <w:r>
        <w:rPr>
          <w:rFonts w:ascii="Times New Roman" w:hAnsi="Times New Roman" w:cs="Times New Roman"/>
          <w:b/>
          <w:bCs/>
          <w:sz w:val="36"/>
          <w:szCs w:val="36"/>
          <w:lang w:val="x-none"/>
        </w:rPr>
        <w:t>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100а.</w:t>
      </w:r>
      <w:r>
        <w:rPr>
          <w:rFonts w:ascii="Times New Roman" w:hAnsi="Times New Roman" w:cs="Times New Roman"/>
          <w:sz w:val="24"/>
          <w:szCs w:val="24"/>
          <w:lang w:val="x-none"/>
        </w:rPr>
        <w:t xml:space="preserve"> (Нов - ДВ, бр. 1 от 2011 г., в сила от 4.01.2011 г., отм., бр. 32 от 2022 г., в сила от 28.07.2022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100б.</w:t>
      </w:r>
      <w:r>
        <w:rPr>
          <w:rFonts w:ascii="Times New Roman" w:hAnsi="Times New Roman" w:cs="Times New Roman"/>
          <w:sz w:val="24"/>
          <w:szCs w:val="24"/>
          <w:lang w:val="x-none"/>
        </w:rPr>
        <w:t xml:space="preserve"> (Нов - ДВ, бр. 1 от 2011 г., в сила от 4.01.2011 г., отм., бр. 32 от 2022 г., в сила от 28.07.2022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100в.</w:t>
      </w:r>
      <w:r>
        <w:rPr>
          <w:rFonts w:ascii="Times New Roman" w:hAnsi="Times New Roman" w:cs="Times New Roman"/>
          <w:sz w:val="24"/>
          <w:szCs w:val="24"/>
          <w:lang w:val="x-none"/>
        </w:rPr>
        <w:t xml:space="preserve"> (Нов - ДВ, бр.</w:t>
      </w:r>
      <w:r>
        <w:rPr>
          <w:rFonts w:ascii="Times New Roman" w:hAnsi="Times New Roman" w:cs="Times New Roman"/>
          <w:sz w:val="24"/>
          <w:szCs w:val="24"/>
          <w:lang w:val="x-none"/>
        </w:rPr>
        <w:t xml:space="preserve"> 1 от 2011 г., в сила от 4.01.2011 г., отм., бр. 32 от 2022 г., в сила от 28.07.2022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100г.</w:t>
      </w:r>
      <w:r>
        <w:rPr>
          <w:rFonts w:ascii="Times New Roman" w:hAnsi="Times New Roman" w:cs="Times New Roman"/>
          <w:sz w:val="24"/>
          <w:szCs w:val="24"/>
          <w:lang w:val="x-none"/>
        </w:rPr>
        <w:t xml:space="preserve"> (Нов - ДВ, бр. 1 от 2011 г., в сила от 4.01.2011 г., изм. и доп., бр. 62 от 2016 г., в сила от 9.08.2016 г., отм., бр. 32 от 2022 г., в сила от 28.07.2022 г</w:t>
      </w: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100д.</w:t>
      </w:r>
      <w:r>
        <w:rPr>
          <w:rFonts w:ascii="Times New Roman" w:hAnsi="Times New Roman" w:cs="Times New Roman"/>
          <w:sz w:val="24"/>
          <w:szCs w:val="24"/>
          <w:lang w:val="x-none"/>
        </w:rPr>
        <w:t xml:space="preserve"> (Нов - ДВ, бр. 1 от 2011 г., в сила от 4.01.2011 г., отм., бр. 32 от 2022 г., в сила от 28.07.2022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100е.</w:t>
      </w:r>
      <w:r>
        <w:rPr>
          <w:rFonts w:ascii="Times New Roman" w:hAnsi="Times New Roman" w:cs="Times New Roman"/>
          <w:sz w:val="24"/>
          <w:szCs w:val="24"/>
          <w:lang w:val="x-none"/>
        </w:rPr>
        <w:t xml:space="preserve"> (Нов - ДВ, бр. 1 от 2011 г., в сила от 4.01.2011 г., доп., бр. 50 от 2012 г., изм., бр. 62 от 2016 г., в сила от 9.08.2016 г., д</w:t>
      </w:r>
      <w:r>
        <w:rPr>
          <w:rFonts w:ascii="Times New Roman" w:hAnsi="Times New Roman" w:cs="Times New Roman"/>
          <w:sz w:val="24"/>
          <w:szCs w:val="24"/>
          <w:lang w:val="x-none"/>
        </w:rPr>
        <w:t>оп., бр. 90 от 2017 г., отм., бр. 32 от 2022 г., в сила от 28.07.2022 г.).</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Апелативен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101.</w:t>
      </w:r>
      <w:r>
        <w:rPr>
          <w:rFonts w:ascii="Times New Roman" w:hAnsi="Times New Roman" w:cs="Times New Roman"/>
          <w:sz w:val="24"/>
          <w:szCs w:val="24"/>
          <w:lang w:val="x-none"/>
        </w:rPr>
        <w:t xml:space="preserve"> (1) Апелативният съд разглежда делата, образувани по жалби и протести срещу първоинстанционните актове на окръжните съдилища в неговия съдебен ра</w:t>
      </w:r>
      <w:r>
        <w:rPr>
          <w:rFonts w:ascii="Times New Roman" w:hAnsi="Times New Roman" w:cs="Times New Roman"/>
          <w:sz w:val="24"/>
          <w:szCs w:val="24"/>
          <w:lang w:val="x-none"/>
        </w:rPr>
        <w:t>йон.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Военно-апелативният съд е един и разглежда делата, образувани по жалби и протести срещу актове на военните съдилища от цялата страна.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102.</w:t>
      </w:r>
      <w:r>
        <w:rPr>
          <w:rFonts w:ascii="Times New Roman" w:hAnsi="Times New Roman" w:cs="Times New Roman"/>
          <w:sz w:val="24"/>
          <w:szCs w:val="24"/>
          <w:lang w:val="x-none"/>
        </w:rPr>
        <w:t xml:space="preserve"> (1) Апелативният съд се състои от съдии и се ръководи от председател.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Военно-апелативният съд се с</w:t>
      </w:r>
      <w:r>
        <w:rPr>
          <w:rFonts w:ascii="Times New Roman" w:hAnsi="Times New Roman" w:cs="Times New Roman"/>
          <w:sz w:val="24"/>
          <w:szCs w:val="24"/>
          <w:lang w:val="x-none"/>
        </w:rPr>
        <w:t>ъстои от съдии и се ръководи от председател.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103.</w:t>
      </w:r>
      <w:r>
        <w:rPr>
          <w:rFonts w:ascii="Times New Roman" w:hAnsi="Times New Roman" w:cs="Times New Roman"/>
          <w:sz w:val="24"/>
          <w:szCs w:val="24"/>
          <w:lang w:val="x-none"/>
        </w:rPr>
        <w:t xml:space="preserve"> По решение на общото събрание на съдиите при апелативния съд може да се създават отделения, които се ръководят от председателя или неговите заместници.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104.</w:t>
      </w:r>
      <w:r>
        <w:rPr>
          <w:rFonts w:ascii="Times New Roman" w:hAnsi="Times New Roman" w:cs="Times New Roman"/>
          <w:sz w:val="24"/>
          <w:szCs w:val="24"/>
          <w:lang w:val="x-none"/>
        </w:rPr>
        <w:t xml:space="preserve"> (1) (Доп. – ДВ, бр. 62 от 2016 г., в сила</w:t>
      </w:r>
      <w:r>
        <w:rPr>
          <w:rFonts w:ascii="Times New Roman" w:hAnsi="Times New Roman" w:cs="Times New Roman"/>
          <w:sz w:val="24"/>
          <w:szCs w:val="24"/>
          <w:lang w:val="x-none"/>
        </w:rPr>
        <w:t xml:space="preserve"> от 9.08.2016 г.) Апелативният съд има общо събрание, което се състои от всички съдии, а командированите участват без право на глас. В него могат да участват председателите на окръжните съдилища, които не участват в гласуването.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Общото събрание на апе</w:t>
      </w:r>
      <w:r>
        <w:rPr>
          <w:rFonts w:ascii="Times New Roman" w:hAnsi="Times New Roman" w:cs="Times New Roman"/>
          <w:sz w:val="24"/>
          <w:szCs w:val="24"/>
          <w:lang w:val="x-none"/>
        </w:rPr>
        <w:t>лативния съд осъществява съответно правомощията на общото събрание на окръжен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и доп. – ДВ, бр. 62 от 2016 г., в сила от 9.08.2016 г.) Общото събрание може да изразява становища по въпроси, свързани с организацията на дейността на съда, коит</w:t>
      </w:r>
      <w:r>
        <w:rPr>
          <w:rFonts w:ascii="Times New Roman" w:hAnsi="Times New Roman" w:cs="Times New Roman"/>
          <w:sz w:val="24"/>
          <w:szCs w:val="24"/>
          <w:lang w:val="x-none"/>
        </w:rPr>
        <w:t>о са от компетентността на председателя на апелативния съд, при направено предложение от не по-малко от една трета от съдиите.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 от 2011 г., в сила от 4.01.2011 г.) Общото събрание се свиква и по искане на не по-малко от една трета от </w:t>
      </w:r>
      <w:r>
        <w:rPr>
          <w:rFonts w:ascii="Times New Roman" w:hAnsi="Times New Roman" w:cs="Times New Roman"/>
          <w:sz w:val="24"/>
          <w:szCs w:val="24"/>
          <w:lang w:val="x-none"/>
        </w:rPr>
        <w:t>всички съдии.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1 от 2011 г., в сила от 4.01.2011 г.) Общото събрание се провежда, ако присъстват повече от половината от всички съдии, и приема решения с мнозинство повече от половината от присъстващите съдии.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w:t>
      </w:r>
      <w:r>
        <w:rPr>
          <w:rFonts w:ascii="Times New Roman" w:hAnsi="Times New Roman" w:cs="Times New Roman"/>
          <w:sz w:val="24"/>
          <w:szCs w:val="24"/>
          <w:lang w:val="x-none"/>
        </w:rPr>
        <w:t xml:space="preserve"> бр. 62 от 2016 г., в сила от 9.08.2016 г.) Командированите съдии участват с право на глас в общите събрания на съда, от който са командировани.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105.</w:t>
      </w:r>
      <w:r>
        <w:rPr>
          <w:rFonts w:ascii="Times New Roman" w:hAnsi="Times New Roman" w:cs="Times New Roman"/>
          <w:sz w:val="24"/>
          <w:szCs w:val="24"/>
          <w:lang w:val="x-none"/>
        </w:rPr>
        <w:t xml:space="preserve"> Апелативният съд заседава в състав от трима съдии, освен ако със закон е предвидено друго.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106.</w:t>
      </w:r>
      <w:r>
        <w:rPr>
          <w:rFonts w:ascii="Times New Roman" w:hAnsi="Times New Roman" w:cs="Times New Roman"/>
          <w:sz w:val="24"/>
          <w:szCs w:val="24"/>
          <w:lang w:val="x-none"/>
        </w:rPr>
        <w:t xml:space="preserve"> (1</w:t>
      </w:r>
      <w:r>
        <w:rPr>
          <w:rFonts w:ascii="Times New Roman" w:hAnsi="Times New Roman" w:cs="Times New Roman"/>
          <w:sz w:val="24"/>
          <w:szCs w:val="24"/>
          <w:lang w:val="x-none"/>
        </w:rPr>
        <w:t>) (Изм. - ДВ, бр. 33 от 2009 г., бр. 28 от 2016 г., бр. 62 от 2016 г., в сила от 9.08.2016 г.) Председателят на апелативния съд осъществява общо организационно и административно ръководство на апелативния съд, като: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представлява съда като юридическо л</w:t>
      </w:r>
      <w:r>
        <w:rPr>
          <w:rFonts w:ascii="Times New Roman" w:hAnsi="Times New Roman" w:cs="Times New Roman"/>
          <w:sz w:val="24"/>
          <w:szCs w:val="24"/>
          <w:lang w:val="x-none"/>
        </w:rPr>
        <w:t>ице и орган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организира работата на съдиите;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съвместно със своите заместници предлага на общото събрание разпределението на съдиите по отделения, когато има такива;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определя по предложение на общото събрание председателите</w:t>
      </w:r>
      <w:r>
        <w:rPr>
          <w:rFonts w:ascii="Times New Roman" w:hAnsi="Times New Roman" w:cs="Times New Roman"/>
          <w:sz w:val="24"/>
          <w:szCs w:val="24"/>
          <w:lang w:val="x-none"/>
        </w:rPr>
        <w:t xml:space="preserve"> на отделения, когато има такива, за срок 5 години;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свиква и ръководи общото събрание на съда;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може да председателства съдебни състави от всички отделения при спазване на принципа на случайния подбор при разпределението на делата;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извършва л</w:t>
      </w:r>
      <w:r>
        <w:rPr>
          <w:rFonts w:ascii="Times New Roman" w:hAnsi="Times New Roman" w:cs="Times New Roman"/>
          <w:sz w:val="24"/>
          <w:szCs w:val="24"/>
          <w:lang w:val="x-none"/>
        </w:rPr>
        <w:t>ично или възлага на съдия от апелативния съд проверки на организацията на дейността на съдиите от окръжните съдилища от своя съдебен район;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свиква съдиите от апелативния съд и от окръжните съдилища за обсъждане на доклада по т. 14, докладите от провер</w:t>
      </w:r>
      <w:r>
        <w:rPr>
          <w:rFonts w:ascii="Times New Roman" w:hAnsi="Times New Roman" w:cs="Times New Roman"/>
          <w:sz w:val="24"/>
          <w:szCs w:val="24"/>
          <w:lang w:val="x-none"/>
        </w:rPr>
        <w:t>ките и исканията за приемане на тълкувателни решения и тълкувателни постановления;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командирова съдиите при условията на чл. 107;</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анализира и обобщава съдебната практика на апелативния съд и на окръжните съдилища от съответния съдебен район;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w:t>
      </w:r>
      <w:r>
        <w:rPr>
          <w:rFonts w:ascii="Times New Roman" w:hAnsi="Times New Roman" w:cs="Times New Roman"/>
          <w:sz w:val="24"/>
          <w:szCs w:val="24"/>
          <w:lang w:val="x-none"/>
        </w:rPr>
        <w:t>. ръководи и контролира работата на съдебните помощници;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одобрява щатното разписание на администрацията на съда след обсъждането му от общото събрание на апелативния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назначава и освобождава от длъжност служителите в съда и организира работ</w:t>
      </w:r>
      <w:r>
        <w:rPr>
          <w:rFonts w:ascii="Times New Roman" w:hAnsi="Times New Roman" w:cs="Times New Roman"/>
          <w:sz w:val="24"/>
          <w:szCs w:val="24"/>
          <w:lang w:val="x-none"/>
        </w:rPr>
        <w:t>ата на отделните служби;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изготвя годишен доклад за дейността на апелативния съд, на окръжните съдилища и на районните съдилища в съдебния му район и до 31 март го предоставя на председателя на Върховния касационен съд за включване в годишния доклад;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(изм. – ДВ, бр. 17 от 2019 г.) организира публикуването на актовете на съда на страницата на апелативния съд в интернет при спазване на изискванията за защита на личните данни;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публикува годишния доклад за дейността на съда на страницата на апе</w:t>
      </w:r>
      <w:r>
        <w:rPr>
          <w:rFonts w:ascii="Times New Roman" w:hAnsi="Times New Roman" w:cs="Times New Roman"/>
          <w:sz w:val="24"/>
          <w:szCs w:val="24"/>
          <w:lang w:val="x-none"/>
        </w:rPr>
        <w:t>лативния съд в интернет в срок до един месец от представянето му на председателя на Върховния касационен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предоставя информации, справки и статистически данни в електронна форма по образци и в срокове, утвърдени от съдийската колегия на Висшия съ</w:t>
      </w:r>
      <w:r>
        <w:rPr>
          <w:rFonts w:ascii="Times New Roman" w:hAnsi="Times New Roman" w:cs="Times New Roman"/>
          <w:sz w:val="24"/>
          <w:szCs w:val="24"/>
          <w:lang w:val="x-none"/>
        </w:rPr>
        <w:t>дебен съвет, и ги предоставя на съдийската колегия на Висшия съдебен съвет и на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в съответствие с приетите от общото събрание правила определя натовареността.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29 от 2019 г.) Разпорежданията на председате</w:t>
      </w:r>
      <w:r>
        <w:rPr>
          <w:rFonts w:ascii="Times New Roman" w:hAnsi="Times New Roman" w:cs="Times New Roman"/>
          <w:sz w:val="24"/>
          <w:szCs w:val="24"/>
          <w:lang w:val="x-none"/>
        </w:rPr>
        <w:t>ля на апелативния съд и утвърдените от него правила за организацията на работата на съда са задължителни за всички съдии и служители в него.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Председателят на военно-апелативния съд има съответните правомощия по отношение на военните съдилища.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107</w:t>
      </w:r>
      <w:r>
        <w:rPr>
          <w:rFonts w:ascii="Times New Roman" w:hAnsi="Times New Roman" w:cs="Times New Roman"/>
          <w:b/>
          <w:bCs/>
          <w:sz w:val="24"/>
          <w:szCs w:val="24"/>
          <w:lang w:val="x-none"/>
        </w:rPr>
        <w:t>.</w:t>
      </w:r>
      <w:r>
        <w:rPr>
          <w:rFonts w:ascii="Times New Roman" w:hAnsi="Times New Roman" w:cs="Times New Roman"/>
          <w:sz w:val="24"/>
          <w:szCs w:val="24"/>
          <w:lang w:val="x-none"/>
        </w:rPr>
        <w:t xml:space="preserve"> (1) (Изм. - ДВ, бр. 33 от 2009 г., бр. 62 от 2016 г., в сила от 9.08.2016 г., доп., бр. 90 от 2017 г.) Когато съдия от апелативния съд е възпрепятстван да изпълнява длъжността си и не може да бъде заместен от друг съдия от същия съд, председателят на апе</w:t>
      </w:r>
      <w:r>
        <w:rPr>
          <w:rFonts w:ascii="Times New Roman" w:hAnsi="Times New Roman" w:cs="Times New Roman"/>
          <w:sz w:val="24"/>
          <w:szCs w:val="24"/>
          <w:lang w:val="x-none"/>
        </w:rPr>
        <w:t>лативния съд може да командирова на негово място съдия от окръжния съд със съответен ранг при спазване условията на чл. 227. По изключение командироването може да бъде и на незаета длъжност при спазване условията на чл. 227, ал. 2 – 9.</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w:t>
      </w:r>
      <w:r>
        <w:rPr>
          <w:rFonts w:ascii="Times New Roman" w:hAnsi="Times New Roman" w:cs="Times New Roman"/>
          <w:sz w:val="24"/>
          <w:szCs w:val="24"/>
          <w:lang w:val="x-none"/>
        </w:rPr>
        <w:t xml:space="preserve"> 62 от 2016 г., в сила от 9.08.2016 г.) Председателят на военно-апелативния съд командирова съдии от военните съдилища при условията на ал. 1. Когато военно-апелативният съд не може да сформира състав, председателят командирова съдия от окръжните военни съ</w:t>
      </w:r>
      <w:r>
        <w:rPr>
          <w:rFonts w:ascii="Times New Roman" w:hAnsi="Times New Roman" w:cs="Times New Roman"/>
          <w:sz w:val="24"/>
          <w:szCs w:val="24"/>
          <w:lang w:val="x-none"/>
        </w:rPr>
        <w:t>дилища по реда на Наредбата за командировките в страната (обн., ДВ, бр. 11 от 1987 г.; изм., бр. 21 от 1991 г., бр. 2 от 1994 г., бр. 62 от 1995 г., бр. 34 от 1997 г., бр. 40 от 1999 г., бр. 2 от 2008 г. и бр. 2 от 2011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33 от 2009</w:t>
      </w:r>
      <w:r>
        <w:rPr>
          <w:rFonts w:ascii="Times New Roman" w:hAnsi="Times New Roman" w:cs="Times New Roman"/>
          <w:sz w:val="24"/>
          <w:szCs w:val="24"/>
          <w:lang w:val="x-none"/>
        </w:rPr>
        <w:t xml:space="preserve"> г.) Когато командироването по ал. 1 не е възможно, председателят на Върховния касационен съд може да командирова апелативен съдия от района на друг апелативен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33 от 2009 г., отм., бр. 62 от 2016 г., в сила от 9.08.2016 г.).</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w:t>
      </w:r>
      <w:r>
        <w:rPr>
          <w:rFonts w:ascii="Times New Roman" w:hAnsi="Times New Roman" w:cs="Times New Roman"/>
          <w:b/>
          <w:bCs/>
          <w:sz w:val="36"/>
          <w:szCs w:val="36"/>
          <w:lang w:val="x-none"/>
        </w:rPr>
        <w:t>ел VII "а"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 - ДВ, бр. 1 от 2011 г., в сила от 4.01.2011 г., отм., бр. 32 от 2022 г., в сила от 28.07.2022 г.) </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Апелативен специализиран наказателен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107а.</w:t>
      </w:r>
      <w:r>
        <w:rPr>
          <w:rFonts w:ascii="Times New Roman" w:hAnsi="Times New Roman" w:cs="Times New Roman"/>
          <w:sz w:val="24"/>
          <w:szCs w:val="24"/>
          <w:lang w:val="x-none"/>
        </w:rPr>
        <w:t xml:space="preserve"> (Нов - ДВ, бр. 1 от 2011 г., в сила от 4.01.2011 г., отм., бр. 32 от 2022 г., в сила от 2</w:t>
      </w:r>
      <w:r>
        <w:rPr>
          <w:rFonts w:ascii="Times New Roman" w:hAnsi="Times New Roman" w:cs="Times New Roman"/>
          <w:sz w:val="24"/>
          <w:szCs w:val="24"/>
          <w:lang w:val="x-none"/>
        </w:rPr>
        <w:t>8.07.2022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107б.</w:t>
      </w:r>
      <w:r>
        <w:rPr>
          <w:rFonts w:ascii="Times New Roman" w:hAnsi="Times New Roman" w:cs="Times New Roman"/>
          <w:sz w:val="24"/>
          <w:szCs w:val="24"/>
          <w:lang w:val="x-none"/>
        </w:rPr>
        <w:t xml:space="preserve"> (Нов - ДВ, бр. 1 от 2011 г., в сила от 4.01.2011 г., изм. и доп., бр. 62 от 2016 г., в сила от 9.08.2016 г., доп., бр. 90 от 2017 г., отм., бр. 32 от 2022 г., в сила от 28.07.2022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107в.</w:t>
      </w:r>
      <w:r>
        <w:rPr>
          <w:rFonts w:ascii="Times New Roman" w:hAnsi="Times New Roman" w:cs="Times New Roman"/>
          <w:sz w:val="24"/>
          <w:szCs w:val="24"/>
          <w:lang w:val="x-none"/>
        </w:rPr>
        <w:t xml:space="preserve"> (Нов - ДВ, бр. 1 от 2011 г., в сила </w:t>
      </w:r>
      <w:r>
        <w:rPr>
          <w:rFonts w:ascii="Times New Roman" w:hAnsi="Times New Roman" w:cs="Times New Roman"/>
          <w:sz w:val="24"/>
          <w:szCs w:val="24"/>
          <w:lang w:val="x-none"/>
        </w:rPr>
        <w:t>от 4.01.2011 г., отм., бр. 32 от 2022 г., в сила от 28.07.2022 г.).</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Върховен касационен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108.</w:t>
      </w:r>
      <w:r>
        <w:rPr>
          <w:rFonts w:ascii="Times New Roman" w:hAnsi="Times New Roman" w:cs="Times New Roman"/>
          <w:sz w:val="24"/>
          <w:szCs w:val="24"/>
          <w:lang w:val="x-none"/>
        </w:rPr>
        <w:t xml:space="preserve"> (1) Върховният касационен съд е висшата съдебна инстанция по наказателни </w:t>
      </w:r>
      <w:r>
        <w:rPr>
          <w:rFonts w:ascii="Times New Roman" w:hAnsi="Times New Roman" w:cs="Times New Roman"/>
          <w:sz w:val="24"/>
          <w:szCs w:val="24"/>
          <w:lang w:val="x-none"/>
        </w:rPr>
        <w:lastRenderedPageBreak/>
        <w:t>и граждански дела. Неговата юрисдикция се разпростира върху цялата те</w:t>
      </w:r>
      <w:r>
        <w:rPr>
          <w:rFonts w:ascii="Times New Roman" w:hAnsi="Times New Roman" w:cs="Times New Roman"/>
          <w:sz w:val="24"/>
          <w:szCs w:val="24"/>
          <w:lang w:val="x-none"/>
        </w:rPr>
        <w:t>ритория на Република България.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Седалището на Върховния касационен съд е в София.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109.</w:t>
      </w:r>
      <w:r>
        <w:rPr>
          <w:rFonts w:ascii="Times New Roman" w:hAnsi="Times New Roman" w:cs="Times New Roman"/>
          <w:sz w:val="24"/>
          <w:szCs w:val="24"/>
          <w:lang w:val="x-none"/>
        </w:rPr>
        <w:t xml:space="preserve"> (1) Върховният касационен съд се състои от съдии и се ръководи от председател.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Във Върховния касационен съд има наказателна, гражданска и търговска колегии</w:t>
      </w: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62 от 2016 г., в сила от 9.08.2016 г.) Колегията се ръководи от председателя или негов заместник, който може да председателства съдебни състави от съответната колегия, при спазване на принципа на случайния подбор при разпределението </w:t>
      </w:r>
      <w:r>
        <w:rPr>
          <w:rFonts w:ascii="Times New Roman" w:hAnsi="Times New Roman" w:cs="Times New Roman"/>
          <w:sz w:val="24"/>
          <w:szCs w:val="24"/>
          <w:lang w:val="x-none"/>
        </w:rPr>
        <w:t>на делата, без да измества докладчика.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колегиите има отделения.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110.</w:t>
      </w:r>
      <w:r>
        <w:rPr>
          <w:rFonts w:ascii="Times New Roman" w:hAnsi="Times New Roman" w:cs="Times New Roman"/>
          <w:sz w:val="24"/>
          <w:szCs w:val="24"/>
          <w:lang w:val="x-none"/>
        </w:rPr>
        <w:t xml:space="preserve"> Върховният касационен съд заседава в състав:</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трима съдии, освен ако със закон е предвидено друго;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общо събрание на наказателната, гражданската или търговската колегия</w:t>
      </w:r>
      <w:r>
        <w:rPr>
          <w:rFonts w:ascii="Times New Roman" w:hAnsi="Times New Roman" w:cs="Times New Roman"/>
          <w:sz w:val="24"/>
          <w:szCs w:val="24"/>
          <w:lang w:val="x-none"/>
        </w:rPr>
        <w:t xml:space="preserve"> - когато разглежда искане за приемане на тълкувателно решение в наказателното, гражданското или търговското правораздаване;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общо събрание на гражданската и търговската колегии - когато разглежда искане за приемане на тълкувателно решение по общи въпро</w:t>
      </w:r>
      <w:r>
        <w:rPr>
          <w:rFonts w:ascii="Times New Roman" w:hAnsi="Times New Roman" w:cs="Times New Roman"/>
          <w:sz w:val="24"/>
          <w:szCs w:val="24"/>
          <w:lang w:val="x-none"/>
        </w:rPr>
        <w:t>си на гражданското и търговското правораздаване;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62 от 2016 г., в сила от 9.08.2016 г.) общо събрание на наказателната, гражданската и търговската колегия – когато разглежда искане за приемане на тълкувателно решение по общи въпроси на </w:t>
      </w:r>
      <w:r>
        <w:rPr>
          <w:rFonts w:ascii="Times New Roman" w:hAnsi="Times New Roman" w:cs="Times New Roman"/>
          <w:sz w:val="24"/>
          <w:szCs w:val="24"/>
          <w:lang w:val="x-none"/>
        </w:rPr>
        <w:t>наказателното, гражданското и търговското правораздаване.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111.</w:t>
      </w:r>
      <w:r>
        <w:rPr>
          <w:rFonts w:ascii="Times New Roman" w:hAnsi="Times New Roman" w:cs="Times New Roman"/>
          <w:sz w:val="24"/>
          <w:szCs w:val="24"/>
          <w:lang w:val="x-none"/>
        </w:rPr>
        <w:t xml:space="preserve"> (Изм. – ДВ, бр. 62 от 2016 г., в сила от 9.08.2016 г.) (1) Пленумът на Върховния касационен съд се състои от всички съдии без командированите.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Пленумът на Върховния касационен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1. изслушва кандидатите за председател на съда и може да изразява становище за кандидатурите;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определя състава на колегиите и броя и съставите на отделенията;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изслушва предложените от председателя на съда кандидати за назначаване на негови замест</w:t>
      </w:r>
      <w:r>
        <w:rPr>
          <w:rFonts w:ascii="Times New Roman" w:hAnsi="Times New Roman" w:cs="Times New Roman"/>
          <w:sz w:val="24"/>
          <w:szCs w:val="24"/>
          <w:lang w:val="x-none"/>
        </w:rPr>
        <w:t>ници и може да изразява становище относно предложенията;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изслушва кандидатите за председатели на отделения;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приема правила за определяне на натовареността на председателя на съда, на неговите заместници, на председателите на отделения, на съдиите</w:t>
      </w:r>
      <w:r>
        <w:rPr>
          <w:rFonts w:ascii="Times New Roman" w:hAnsi="Times New Roman" w:cs="Times New Roman"/>
          <w:sz w:val="24"/>
          <w:szCs w:val="24"/>
          <w:lang w:val="x-none"/>
        </w:rPr>
        <w:t xml:space="preserve"> от Върховния касационен съд, на тези от тях, които са натоварени с осъществяването на организационни функции, както и в случай на предписание на здравните органи;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дава становища на Министерския съвет и на Народното събрание по законопроекти, които се</w:t>
      </w:r>
      <w:r>
        <w:rPr>
          <w:rFonts w:ascii="Times New Roman" w:hAnsi="Times New Roman" w:cs="Times New Roman"/>
          <w:sz w:val="24"/>
          <w:szCs w:val="24"/>
          <w:lang w:val="x-none"/>
        </w:rPr>
        <w:t xml:space="preserve"> отнасят до дейността на Върховния касационен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приема становища по конституционни дела, по които Върховният касационен съд </w:t>
      </w:r>
      <w:r>
        <w:rPr>
          <w:rFonts w:ascii="Times New Roman" w:hAnsi="Times New Roman" w:cs="Times New Roman"/>
          <w:sz w:val="24"/>
          <w:szCs w:val="24"/>
          <w:lang w:val="x-none"/>
        </w:rPr>
        <w:lastRenderedPageBreak/>
        <w:t>е конституиран като страна;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обсъжда и приема годишния доклад на председателя за дейността на Върховния касационен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приема вътрешни правила за организацията на дейността си.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Пленумът на Върховния касационен съд приема правила за работата на общите събрания на гражданската, наказателната и на търговската колегия.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Пленумът на Върховния касационен съд може</w:t>
      </w:r>
      <w:r>
        <w:rPr>
          <w:rFonts w:ascii="Times New Roman" w:hAnsi="Times New Roman" w:cs="Times New Roman"/>
          <w:sz w:val="24"/>
          <w:szCs w:val="24"/>
          <w:lang w:val="x-none"/>
        </w:rPr>
        <w:t xml:space="preserve"> да изразява становища по въпроси, свързани с организацията на дейността на съда, които са от компетентността на председателя, по направено предложение от не по-малко от една трета от съдиите.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Пленумът на Върховния касационен съд се свиква от председ</w:t>
      </w:r>
      <w:r>
        <w:rPr>
          <w:rFonts w:ascii="Times New Roman" w:hAnsi="Times New Roman" w:cs="Times New Roman"/>
          <w:sz w:val="24"/>
          <w:szCs w:val="24"/>
          <w:lang w:val="x-none"/>
        </w:rPr>
        <w:t>ателя или по искане на не по-малко от една трета от всички съдии.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Заседание на пленума на Върховния касационен съд се провежда, ако присъстват повече от половината от всички съдии. Решенията се приемат с мнозинство повече от половината от присъстващи</w:t>
      </w:r>
      <w:r>
        <w:rPr>
          <w:rFonts w:ascii="Times New Roman" w:hAnsi="Times New Roman" w:cs="Times New Roman"/>
          <w:sz w:val="24"/>
          <w:szCs w:val="24"/>
          <w:lang w:val="x-none"/>
        </w:rPr>
        <w:t>те съдии.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Специализацията на отделенията по материя може да се определя от председателя на съда, когато е необходимо да се гарантира разглеждането на делата в разумен срок.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112.</w:t>
      </w:r>
      <w:r>
        <w:rPr>
          <w:rFonts w:ascii="Times New Roman" w:hAnsi="Times New Roman" w:cs="Times New Roman"/>
          <w:sz w:val="24"/>
          <w:szCs w:val="24"/>
          <w:lang w:val="x-none"/>
        </w:rPr>
        <w:t xml:space="preserve"> (1) (Доп. – ДВ, бр. 62 от 2016 г., в сила от 9.08.2016 г.) Общото съ</w:t>
      </w:r>
      <w:r>
        <w:rPr>
          <w:rFonts w:ascii="Times New Roman" w:hAnsi="Times New Roman" w:cs="Times New Roman"/>
          <w:sz w:val="24"/>
          <w:szCs w:val="24"/>
          <w:lang w:val="x-none"/>
        </w:rPr>
        <w:t xml:space="preserve">брание на наказателната, гражданската или търговската колегия се състои от съдиите в нея, като командированите участват без право на глас. Командированите съдии участват с право на глас в общото събрание на съответната колегия при издаване на тълкувателни </w:t>
      </w:r>
      <w:r>
        <w:rPr>
          <w:rFonts w:ascii="Times New Roman" w:hAnsi="Times New Roman" w:cs="Times New Roman"/>
          <w:sz w:val="24"/>
          <w:szCs w:val="24"/>
          <w:lang w:val="x-none"/>
        </w:rPr>
        <w:t>решения.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62 от 2016 г., в сила от 9.08.2016 г.) Общото събрание на гражданската и търговската колегии се състои от съдиите в двете колегии без командированите.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Общото събрание на всяка колегия се провежда, ако присъстват повече от</w:t>
      </w:r>
      <w:r>
        <w:rPr>
          <w:rFonts w:ascii="Times New Roman" w:hAnsi="Times New Roman" w:cs="Times New Roman"/>
          <w:sz w:val="24"/>
          <w:szCs w:val="24"/>
          <w:lang w:val="x-none"/>
        </w:rPr>
        <w:t xml:space="preserve"> половината от съдиите в нея, и приема решения с мнозинство повече от половината от присъстващите съдии.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и доп. – ДВ, бр. 62 от 2016 г., в сила от 9.08.2016 г.) Общото събрание на колегията за приемане на тълкувателно решение се провежда, ако пр</w:t>
      </w:r>
      <w:r>
        <w:rPr>
          <w:rFonts w:ascii="Times New Roman" w:hAnsi="Times New Roman" w:cs="Times New Roman"/>
          <w:sz w:val="24"/>
          <w:szCs w:val="24"/>
          <w:lang w:val="x-none"/>
        </w:rPr>
        <w:t>исъстват повече от две трети от съдиите в нея, а в случаите по чл. 110, т. 3 и 4 - повече от две трети от съдиите от съответните колегии, и приема решения с мнозинство повече от половината от всички съдии от колегията или колегиите.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62</w:t>
      </w:r>
      <w:r>
        <w:rPr>
          <w:rFonts w:ascii="Times New Roman" w:hAnsi="Times New Roman" w:cs="Times New Roman"/>
          <w:sz w:val="24"/>
          <w:szCs w:val="24"/>
          <w:lang w:val="x-none"/>
        </w:rPr>
        <w:t xml:space="preserve"> от 2016 г., в сила от 9.08.2016 г.) Командированите съдии участват с право на глас в общите събрания на съда, от който са командировани.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48 от 2023 г.) Общото събрание на наказателната колегия на Върховния касационен съд одобрява спис</w:t>
      </w:r>
      <w:r>
        <w:rPr>
          <w:rFonts w:ascii="Times New Roman" w:hAnsi="Times New Roman" w:cs="Times New Roman"/>
          <w:sz w:val="24"/>
          <w:szCs w:val="24"/>
          <w:lang w:val="x-none"/>
        </w:rPr>
        <w:t xml:space="preserve">ък от действащи съдии на длъжност съдия във Върховния касационен съд от наказателната колегия или с ранг на съдия във Върховния касационен съд от наказателните отделения на апелативните и окръжните съдилища, които последните седем години преди включването </w:t>
      </w:r>
      <w:r>
        <w:rPr>
          <w:rFonts w:ascii="Times New Roman" w:hAnsi="Times New Roman" w:cs="Times New Roman"/>
          <w:sz w:val="24"/>
          <w:szCs w:val="24"/>
          <w:lang w:val="x-none"/>
        </w:rPr>
        <w:t xml:space="preserve">им в списъка са работили като съдии по наказателни дела, измежду които, при необходимост, на случаен принцип се разпределя преписката в случаите по чл. 411а от Наказателно-процесуалния кодекс. Съдиите се </w:t>
      </w:r>
      <w:r>
        <w:rPr>
          <w:rFonts w:ascii="Times New Roman" w:hAnsi="Times New Roman" w:cs="Times New Roman"/>
          <w:sz w:val="24"/>
          <w:szCs w:val="24"/>
          <w:lang w:val="x-none"/>
        </w:rPr>
        <w:lastRenderedPageBreak/>
        <w:t>включват в списъка след изразено от тях писмено съгл</w:t>
      </w:r>
      <w:r>
        <w:rPr>
          <w:rFonts w:ascii="Times New Roman" w:hAnsi="Times New Roman" w:cs="Times New Roman"/>
          <w:sz w:val="24"/>
          <w:szCs w:val="24"/>
          <w:lang w:val="x-none"/>
        </w:rPr>
        <w:t>асие.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113.</w:t>
      </w:r>
      <w:r>
        <w:rPr>
          <w:rFonts w:ascii="Times New Roman" w:hAnsi="Times New Roman" w:cs="Times New Roman"/>
          <w:sz w:val="24"/>
          <w:szCs w:val="24"/>
          <w:lang w:val="x-none"/>
        </w:rPr>
        <w:t xml:space="preserve"> (1) В заседанията на пленума могат да участват: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главният прокурор или негов заместник при Върховната касационна прокуратура;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председателите на апелативните съдилища и други съдии;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председателят или член на Висшия адвокатски съвет</w:t>
      </w: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министърът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Председателят на Върховния касационен съд уведомява лицата по ал. 1 за датата и часа на провеждане на заседанието.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Лицата по ал. 1 могат да изразяват становище, но не участват в гласуването.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114.</w:t>
      </w:r>
      <w:r>
        <w:rPr>
          <w:rFonts w:ascii="Times New Roman" w:hAnsi="Times New Roman" w:cs="Times New Roman"/>
          <w:sz w:val="24"/>
          <w:szCs w:val="24"/>
          <w:lang w:val="x-none"/>
        </w:rPr>
        <w:t xml:space="preserve"> (1) (Доп. - </w:t>
      </w:r>
      <w:r>
        <w:rPr>
          <w:rFonts w:ascii="Times New Roman" w:hAnsi="Times New Roman" w:cs="Times New Roman"/>
          <w:sz w:val="24"/>
          <w:szCs w:val="24"/>
          <w:lang w:val="x-none"/>
        </w:rPr>
        <w:t>ДВ, бр. 33 от 2009 г., бр. 28 от 2016 г., бр. 1 от 2011 г., в сила от 4.01.2011 г., изм., бр. 62 от 2016 г., в сила от 9.08.2016 г.) Председателят на Върховния касационен съд осъществява общо организационно и административно ръководство на Върховния касаци</w:t>
      </w:r>
      <w:r>
        <w:rPr>
          <w:rFonts w:ascii="Times New Roman" w:hAnsi="Times New Roman" w:cs="Times New Roman"/>
          <w:sz w:val="24"/>
          <w:szCs w:val="24"/>
          <w:lang w:val="x-none"/>
        </w:rPr>
        <w:t>онен съд, като: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представлява съда като юридическо лице и орган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организира работата на съдиите;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свиква и ръководи заседанията на общото събрание на колегиите и на пленума на Върховния касационен съд или възлага това на сво</w:t>
      </w:r>
      <w:r>
        <w:rPr>
          <w:rFonts w:ascii="Times New Roman" w:hAnsi="Times New Roman" w:cs="Times New Roman"/>
          <w:sz w:val="24"/>
          <w:szCs w:val="24"/>
          <w:lang w:val="x-none"/>
        </w:rPr>
        <w:t>ите заместници;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прави предложения за приемане на тълкувателни решения и тълкувателни постановления;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съвместно със своите заместници предлага на пленума на Върховния касационен съд разпределението на съдиите по колегии и отделения;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определя п</w:t>
      </w:r>
      <w:r>
        <w:rPr>
          <w:rFonts w:ascii="Times New Roman" w:hAnsi="Times New Roman" w:cs="Times New Roman"/>
          <w:sz w:val="24"/>
          <w:szCs w:val="24"/>
          <w:lang w:val="x-none"/>
        </w:rPr>
        <w:t>редседателите на отделенията измежду съдиите от Върховния касационен съд за срок 5 години;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председателства съдебни състави в определените със закон случаи и може да председателства съдебни състави от всички отделения при спазване на принципа на случай</w:t>
      </w:r>
      <w:r>
        <w:rPr>
          <w:rFonts w:ascii="Times New Roman" w:hAnsi="Times New Roman" w:cs="Times New Roman"/>
          <w:sz w:val="24"/>
          <w:szCs w:val="24"/>
          <w:lang w:val="x-none"/>
        </w:rPr>
        <w:t>ния подбор при разпределението на делата, без да измества докладчика;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командирова съдиите при условията на чл. 115;</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извършва лично или възлага на съдия от Върховния касационен съд проверки на организацията на дейността на съдиите от апелативните </w:t>
      </w:r>
      <w:r>
        <w:rPr>
          <w:rFonts w:ascii="Times New Roman" w:hAnsi="Times New Roman" w:cs="Times New Roman"/>
          <w:sz w:val="24"/>
          <w:szCs w:val="24"/>
          <w:lang w:val="x-none"/>
        </w:rPr>
        <w:t>съдилища;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свиква съдиите от Върховния касационен съд и от апелативните съдилища за обсъждане на докладите от проверките;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ръководи и контролира работата на съдебните помощници;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одобрява щатното разписание на администрацията на съда;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w:t>
      </w:r>
      <w:r>
        <w:rPr>
          <w:rFonts w:ascii="Times New Roman" w:hAnsi="Times New Roman" w:cs="Times New Roman"/>
          <w:sz w:val="24"/>
          <w:szCs w:val="24"/>
          <w:lang w:val="x-none"/>
        </w:rPr>
        <w:t>назначава и освобождава служителите в съда;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в края на всяко шестмесечие подготвя и предоставя на съдийската колегия на Висшия съдебен съвет, на Инспектората към Висшия съдебен съвет и на министъра на правосъдието обобщена информация за образуването, </w:t>
      </w:r>
      <w:r>
        <w:rPr>
          <w:rFonts w:ascii="Times New Roman" w:hAnsi="Times New Roman" w:cs="Times New Roman"/>
          <w:sz w:val="24"/>
          <w:szCs w:val="24"/>
          <w:lang w:val="x-none"/>
        </w:rPr>
        <w:t>движението и приключването на делата;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изготвя годишен доклад за дейността на Върховния касационен съд и го публикува на страницата на Върховния касационен съд в интернет в едномесечен срок от изготвянето му;</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(изм. – ДВ, бр. 17 от 2019 г.) орган</w:t>
      </w:r>
      <w:r>
        <w:rPr>
          <w:rFonts w:ascii="Times New Roman" w:hAnsi="Times New Roman" w:cs="Times New Roman"/>
          <w:sz w:val="24"/>
          <w:szCs w:val="24"/>
          <w:lang w:val="x-none"/>
        </w:rPr>
        <w:t>изира публикуването на актовете на Върховния касационен съд на интернет страницата на съда при спазване на изискванията за защита на личните данни;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организира публикуването на ежемесечен бюлетин на Върховния касационен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в съответствие с при</w:t>
      </w:r>
      <w:r>
        <w:rPr>
          <w:rFonts w:ascii="Times New Roman" w:hAnsi="Times New Roman" w:cs="Times New Roman"/>
          <w:sz w:val="24"/>
          <w:szCs w:val="24"/>
          <w:lang w:val="x-none"/>
        </w:rPr>
        <w:t>етите правила определя натовареността по чл. 111, ал. 2, т. 5.</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28 от 2016 г.) Председателят на Върховния касационен съд изготвя обобщен годишен доклад за прилагането на закона и за дейността на съдилищата, с изключение на административ</w:t>
      </w:r>
      <w:r>
        <w:rPr>
          <w:rFonts w:ascii="Times New Roman" w:hAnsi="Times New Roman" w:cs="Times New Roman"/>
          <w:sz w:val="24"/>
          <w:szCs w:val="24"/>
          <w:lang w:val="x-none"/>
        </w:rPr>
        <w:t>ните съдилища, и го внася в пленума на Висшия съдебен съвет до 30 април.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62 от 2016 г., в сила от 9.08.2016 г.) В 14-дневен срок от постъпване на доклада по ал. 2 Висшият съдебен съвет изслушва председателя на Върховния касационен съд.</w:t>
      </w:r>
      <w:r>
        <w:rPr>
          <w:rFonts w:ascii="Times New Roman" w:hAnsi="Times New Roman" w:cs="Times New Roman"/>
          <w:sz w:val="24"/>
          <w:szCs w:val="24"/>
          <w:lang w:val="x-none"/>
        </w:rPr>
        <w:t xml:space="preserve"> При изслушването членовете на съвета може да поставят и писмени въпроси, постъпили от граждани, институции и неправителствени организации във връзка с доклада, на които председателят на Върховния касационен съд отговаря.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62 от 2016 г</w:t>
      </w:r>
      <w:r>
        <w:rPr>
          <w:rFonts w:ascii="Times New Roman" w:hAnsi="Times New Roman" w:cs="Times New Roman"/>
          <w:sz w:val="24"/>
          <w:szCs w:val="24"/>
          <w:lang w:val="x-none"/>
        </w:rPr>
        <w:t>., в сила от 9.08.2016 г.) Висшият съдебен съвет внася в Народното събрание доклада по ал. 2 до 31 май. Докладът се обсъжда, след като Народното събрание изслуша председателя на Върховния касационен съд. При обсъждането на доклада народните представители м</w:t>
      </w:r>
      <w:r>
        <w:rPr>
          <w:rFonts w:ascii="Times New Roman" w:hAnsi="Times New Roman" w:cs="Times New Roman"/>
          <w:sz w:val="24"/>
          <w:szCs w:val="24"/>
          <w:lang w:val="x-none"/>
        </w:rPr>
        <w:t>оже да поставят и писмени въпроси, постъпили от граждани, институции и неправителствени организации във връзка с доклада, на които председателят на Върховния касационен съд отговаря.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3 – ДВ, бр. 62 от 2016 г., в сила от 9.08.2016 г., изм</w:t>
      </w:r>
      <w:r>
        <w:rPr>
          <w:rFonts w:ascii="Times New Roman" w:hAnsi="Times New Roman" w:cs="Times New Roman"/>
          <w:sz w:val="24"/>
          <w:szCs w:val="24"/>
          <w:lang w:val="x-none"/>
        </w:rPr>
        <w:t>., бр. 29 от 2019 г.) Разпорежданията на председателя и утвърдените от него правила за организацията на работата на съда са задължителни за всички съдии и служители в него.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115.</w:t>
      </w:r>
      <w:r>
        <w:rPr>
          <w:rFonts w:ascii="Times New Roman" w:hAnsi="Times New Roman" w:cs="Times New Roman"/>
          <w:sz w:val="24"/>
          <w:szCs w:val="24"/>
          <w:lang w:val="x-none"/>
        </w:rPr>
        <w:t xml:space="preserve"> (1) (Изм. - ДВ, бр. 33 от 2009 г., изм. и доп., бр. 62 от 2016 г., в сила</w:t>
      </w:r>
      <w:r>
        <w:rPr>
          <w:rFonts w:ascii="Times New Roman" w:hAnsi="Times New Roman" w:cs="Times New Roman"/>
          <w:sz w:val="24"/>
          <w:szCs w:val="24"/>
          <w:lang w:val="x-none"/>
        </w:rPr>
        <w:t xml:space="preserve"> от 9.08.2016 г., доп., бр. 90 от 2017 г.) Когато съдия от Върховния касационен съд е възпрепятстван да изпълнява длъжността си и не може да бъде заместен от друг съдия от същия съд, председателят на Върховния касационен съд може да командирова на негово м</w:t>
      </w:r>
      <w:r>
        <w:rPr>
          <w:rFonts w:ascii="Times New Roman" w:hAnsi="Times New Roman" w:cs="Times New Roman"/>
          <w:sz w:val="24"/>
          <w:szCs w:val="24"/>
          <w:lang w:val="x-none"/>
        </w:rPr>
        <w:t>ясто съдия от апелативен или окръжен съд със съответен ранг, който има най-малко 12 години юридически стаж. Командироването се извършва при спазване условията на чл. 227. По изключение командироването може да бъде и на незаета длъжност при спазване условия</w:t>
      </w:r>
      <w:r>
        <w:rPr>
          <w:rFonts w:ascii="Times New Roman" w:hAnsi="Times New Roman" w:cs="Times New Roman"/>
          <w:sz w:val="24"/>
          <w:szCs w:val="24"/>
          <w:lang w:val="x-none"/>
        </w:rPr>
        <w:t>та на чл. 227, ал. 2 – 9.</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33 от 2009 г., отм., бр. 62 от 2016 г., в сила от 9.08.2016 г.).</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IX</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Върховен административен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116.</w:t>
      </w:r>
      <w:r>
        <w:rPr>
          <w:rFonts w:ascii="Times New Roman" w:hAnsi="Times New Roman" w:cs="Times New Roman"/>
          <w:sz w:val="24"/>
          <w:szCs w:val="24"/>
          <w:lang w:val="x-none"/>
        </w:rPr>
        <w:t xml:space="preserve"> (1) Върховният административен съд има юрисдикция върху цялата територия на Република България.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Седалището на Върховния административен съд е в София.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117.</w:t>
      </w:r>
      <w:r>
        <w:rPr>
          <w:rFonts w:ascii="Times New Roman" w:hAnsi="Times New Roman" w:cs="Times New Roman"/>
          <w:sz w:val="24"/>
          <w:szCs w:val="24"/>
          <w:lang w:val="x-none"/>
        </w:rPr>
        <w:t xml:space="preserve"> (1) Върховният административен съд се състои от съдии и се ръководи от председател.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62 от 2016 г., в сила от 9.08.2016 г.) Във Върховния административен съд има коле</w:t>
      </w:r>
      <w:r>
        <w:rPr>
          <w:rFonts w:ascii="Times New Roman" w:hAnsi="Times New Roman" w:cs="Times New Roman"/>
          <w:sz w:val="24"/>
          <w:szCs w:val="24"/>
          <w:lang w:val="x-none"/>
        </w:rPr>
        <w:t>гии, които се ръководят от председателя или негов заместник, който може да председателства съдебни състави от съответната колегия при спазване на принципа на случайния подбор при разпределението на делата, без да измества докладчика.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118.</w:t>
      </w:r>
      <w:r>
        <w:rPr>
          <w:rFonts w:ascii="Times New Roman" w:hAnsi="Times New Roman" w:cs="Times New Roman"/>
          <w:sz w:val="24"/>
          <w:szCs w:val="24"/>
          <w:lang w:val="x-none"/>
        </w:rPr>
        <w:t xml:space="preserve"> Върховният ад</w:t>
      </w:r>
      <w:r>
        <w:rPr>
          <w:rFonts w:ascii="Times New Roman" w:hAnsi="Times New Roman" w:cs="Times New Roman"/>
          <w:sz w:val="24"/>
          <w:szCs w:val="24"/>
          <w:lang w:val="x-none"/>
        </w:rPr>
        <w:t>министративен съд заседава в състав:</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трима съдии, освен ако закон предвижда друго;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общо събрание на колегията - когато разглежда искане за приемане на тълкувателно решение в административното правораздаване;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общо събрание на колегиите - когато </w:t>
      </w:r>
      <w:r>
        <w:rPr>
          <w:rFonts w:ascii="Times New Roman" w:hAnsi="Times New Roman" w:cs="Times New Roman"/>
          <w:sz w:val="24"/>
          <w:szCs w:val="24"/>
          <w:lang w:val="x-none"/>
        </w:rPr>
        <w:t>разглежда искане за приемане на тълкувателно решение по общи въпроси в административното правораздаване.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119.</w:t>
      </w:r>
      <w:r>
        <w:rPr>
          <w:rFonts w:ascii="Times New Roman" w:hAnsi="Times New Roman" w:cs="Times New Roman"/>
          <w:sz w:val="24"/>
          <w:szCs w:val="24"/>
          <w:lang w:val="x-none"/>
        </w:rPr>
        <w:t xml:space="preserve"> (Изм. – ДВ, бр. 62 от 2016 г., в сила от 9.08.2016 г.) (1) Пленумът на Върховния административен съд се състои от всички съдии без командирова</w:t>
      </w:r>
      <w:r>
        <w:rPr>
          <w:rFonts w:ascii="Times New Roman" w:hAnsi="Times New Roman" w:cs="Times New Roman"/>
          <w:sz w:val="24"/>
          <w:szCs w:val="24"/>
          <w:lang w:val="x-none"/>
        </w:rPr>
        <w:t>ните.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Пленумът на Върховния административен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изслушва кандидатите за председател на съда и може да изразява становище за кандидатурите;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определя броя и състава на колегиите и броя и съставите на отделенията;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изслушва предложените о</w:t>
      </w:r>
      <w:r>
        <w:rPr>
          <w:rFonts w:ascii="Times New Roman" w:hAnsi="Times New Roman" w:cs="Times New Roman"/>
          <w:sz w:val="24"/>
          <w:szCs w:val="24"/>
          <w:lang w:val="x-none"/>
        </w:rPr>
        <w:t>т председателя на съда кандидати за назначаване на негови заместници и може да изразява становище относно предложенията;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изслушва кандидатите за председатели на отделения;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приема правила за определяне на натовареността на председателя на съда, на</w:t>
      </w:r>
      <w:r>
        <w:rPr>
          <w:rFonts w:ascii="Times New Roman" w:hAnsi="Times New Roman" w:cs="Times New Roman"/>
          <w:sz w:val="24"/>
          <w:szCs w:val="24"/>
          <w:lang w:val="x-none"/>
        </w:rPr>
        <w:t xml:space="preserve"> неговите заместници, на председателите на отделения, на съдиите от Върховния административен съд, на тези от тях, които са натоварени с осъществяването на организационни функции, както и в случай на предписание на здравните органи;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дава становища на </w:t>
      </w:r>
      <w:r>
        <w:rPr>
          <w:rFonts w:ascii="Times New Roman" w:hAnsi="Times New Roman" w:cs="Times New Roman"/>
          <w:sz w:val="24"/>
          <w:szCs w:val="24"/>
          <w:lang w:val="x-none"/>
        </w:rPr>
        <w:t>Министерския съвет и на Народното събрание по законопроекти, които се отнасят до дейността на Върховния административен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приема становища по конституционни дела, по които Върховният административен съд е конституиран като страна;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обсъжда и пр</w:t>
      </w:r>
      <w:r>
        <w:rPr>
          <w:rFonts w:ascii="Times New Roman" w:hAnsi="Times New Roman" w:cs="Times New Roman"/>
          <w:sz w:val="24"/>
          <w:szCs w:val="24"/>
          <w:lang w:val="x-none"/>
        </w:rPr>
        <w:t>иема годишния доклад на председателя за дейността на Върховния административен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приема правила за работата на общите събрания на съответните колегии;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приема вътрешни правила за организацията на дейността си.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Пленумът на Върховния админ</w:t>
      </w:r>
      <w:r>
        <w:rPr>
          <w:rFonts w:ascii="Times New Roman" w:hAnsi="Times New Roman" w:cs="Times New Roman"/>
          <w:sz w:val="24"/>
          <w:szCs w:val="24"/>
          <w:lang w:val="x-none"/>
        </w:rPr>
        <w:t>истративен съд може да изразява становища по въпроси, свързани с организацията на дейността на съда, които са от компетентността на председателя, по направено предложение от не по-малко от една трета от съдиите.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Пленумът на Върховния административен </w:t>
      </w:r>
      <w:r>
        <w:rPr>
          <w:rFonts w:ascii="Times New Roman" w:hAnsi="Times New Roman" w:cs="Times New Roman"/>
          <w:sz w:val="24"/>
          <w:szCs w:val="24"/>
          <w:lang w:val="x-none"/>
        </w:rPr>
        <w:t>съд се свиква от председателя или по искане на не по-малко от една трета от всички съдии.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Заседание на Пленума на Върховния административен съд се провежда, ако присъстват повече от половината от всички съдии. Решенията се приемат с мнозинство повече</w:t>
      </w:r>
      <w:r>
        <w:rPr>
          <w:rFonts w:ascii="Times New Roman" w:hAnsi="Times New Roman" w:cs="Times New Roman"/>
          <w:sz w:val="24"/>
          <w:szCs w:val="24"/>
          <w:lang w:val="x-none"/>
        </w:rPr>
        <w:t xml:space="preserve"> от половината от присъстващите съдии.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Специализацията на отделенията по материя може да се определя от председателя на съда, когато е необходимо да се гарантира разглеждането на делата в разумен срок.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120.</w:t>
      </w:r>
      <w:r>
        <w:rPr>
          <w:rFonts w:ascii="Times New Roman" w:hAnsi="Times New Roman" w:cs="Times New Roman"/>
          <w:sz w:val="24"/>
          <w:szCs w:val="24"/>
          <w:lang w:val="x-none"/>
        </w:rPr>
        <w:t xml:space="preserve"> (1) (Доп. – ДВ, бр. 62 от 2016 г., в си</w:t>
      </w:r>
      <w:r>
        <w:rPr>
          <w:rFonts w:ascii="Times New Roman" w:hAnsi="Times New Roman" w:cs="Times New Roman"/>
          <w:sz w:val="24"/>
          <w:szCs w:val="24"/>
          <w:lang w:val="x-none"/>
        </w:rPr>
        <w:t>ла от 9.08.2016 г.) Общото събрание на колегията се състои от съдиите в нея, като командированите участват без право на глас. Командированите съдии участват с право на глас в общото събрание на съответната колегия при постановяване на тълкувателни решения.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Общото събрание на колегията се провежда, ако присъстват повече от половината от съдиите от колегията, и приема решения с мнозинство повече от половината от присъстващите съдии.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Общото събрание за приемане на тълкувателно решение се провежда, ак</w:t>
      </w:r>
      <w:r>
        <w:rPr>
          <w:rFonts w:ascii="Times New Roman" w:hAnsi="Times New Roman" w:cs="Times New Roman"/>
          <w:sz w:val="24"/>
          <w:szCs w:val="24"/>
          <w:lang w:val="x-none"/>
        </w:rPr>
        <w:t>о присъстват повече от две трети от съдиите от колегията, а в случаите по чл. 118, т. 3 - повече от две трети от съдиите в колегиите, и приема решения с мнозинство повече от половината от всички съдии в колегията или колегиите.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62 от 2</w:t>
      </w:r>
      <w:r>
        <w:rPr>
          <w:rFonts w:ascii="Times New Roman" w:hAnsi="Times New Roman" w:cs="Times New Roman"/>
          <w:sz w:val="24"/>
          <w:szCs w:val="24"/>
          <w:lang w:val="x-none"/>
        </w:rPr>
        <w:t>016 г., в сила от 9.08.2016 г.) Командированите съдии участват с право на глас в общите събрания на съда, от който са командировани.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121.</w:t>
      </w:r>
      <w:r>
        <w:rPr>
          <w:rFonts w:ascii="Times New Roman" w:hAnsi="Times New Roman" w:cs="Times New Roman"/>
          <w:sz w:val="24"/>
          <w:szCs w:val="24"/>
          <w:lang w:val="x-none"/>
        </w:rPr>
        <w:t xml:space="preserve"> (1) В заседанията на пленума могат да участват: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главният прокурор или негов заместник при Върховната администр</w:t>
      </w:r>
      <w:r>
        <w:rPr>
          <w:rFonts w:ascii="Times New Roman" w:hAnsi="Times New Roman" w:cs="Times New Roman"/>
          <w:sz w:val="24"/>
          <w:szCs w:val="24"/>
          <w:lang w:val="x-none"/>
        </w:rPr>
        <w:t>ативна прокуратура;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председателите на административните съдилища и други съдии;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председателят или член на Висшия адвокатски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министърът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Председателят на Върховния административен съд уведомява лицата по ал. 1 за дата</w:t>
      </w:r>
      <w:r>
        <w:rPr>
          <w:rFonts w:ascii="Times New Roman" w:hAnsi="Times New Roman" w:cs="Times New Roman"/>
          <w:sz w:val="24"/>
          <w:szCs w:val="24"/>
          <w:lang w:val="x-none"/>
        </w:rPr>
        <w:t>та и часа на провеждане на заседанието.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Лицата по ал. 1 могат да изразяват становища, но не участват в гласуването.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122.</w:t>
      </w:r>
      <w:r>
        <w:rPr>
          <w:rFonts w:ascii="Times New Roman" w:hAnsi="Times New Roman" w:cs="Times New Roman"/>
          <w:sz w:val="24"/>
          <w:szCs w:val="24"/>
          <w:lang w:val="x-none"/>
        </w:rPr>
        <w:t xml:space="preserve"> (1) (Доп. - ДВ, бр. 33 от 2009 г., бр. 1 от 2011 г., в сила от 4.01.2011 г., бр. 28 от 2016 г., изм., бр. 62 от 2016 г., в сил</w:t>
      </w:r>
      <w:r>
        <w:rPr>
          <w:rFonts w:ascii="Times New Roman" w:hAnsi="Times New Roman" w:cs="Times New Roman"/>
          <w:sz w:val="24"/>
          <w:szCs w:val="24"/>
          <w:lang w:val="x-none"/>
        </w:rPr>
        <w:t>а от 9.08.2016 г.) Председателят на Върховния административен съд осъществява общо организационно и административно ръководство на Върховния административен съд, като: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представлява съда като юридическо лице и орган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организира </w:t>
      </w:r>
      <w:r>
        <w:rPr>
          <w:rFonts w:ascii="Times New Roman" w:hAnsi="Times New Roman" w:cs="Times New Roman"/>
          <w:sz w:val="24"/>
          <w:szCs w:val="24"/>
          <w:lang w:val="x-none"/>
        </w:rPr>
        <w:t>работата на съдиите;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свиква и ръководи заседанията на общото събрание на колегиите и на пленума на Върховния административен съд или възлага това на своите заместници;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прави предложения за приемане на тълкувателни решения и тълкувателни постановл</w:t>
      </w:r>
      <w:r>
        <w:rPr>
          <w:rFonts w:ascii="Times New Roman" w:hAnsi="Times New Roman" w:cs="Times New Roman"/>
          <w:sz w:val="24"/>
          <w:szCs w:val="24"/>
          <w:lang w:val="x-none"/>
        </w:rPr>
        <w:t>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съвместно със своите заместници предлага на пленума на Върховния административен съд разпределението на съдиите по колегии и отделения;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определя председателите на отделенията измежду съдиите от Върховния административен съд за срок 5 години</w:t>
      </w: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може да председателства съдебни състави от всички отделения при спазване на принципа на случайния подбор при разпределението на делата, без да измества докладчика;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командирова съдиите при условията на чл. 123;</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извършва лично или възлага на</w:t>
      </w:r>
      <w:r>
        <w:rPr>
          <w:rFonts w:ascii="Times New Roman" w:hAnsi="Times New Roman" w:cs="Times New Roman"/>
          <w:sz w:val="24"/>
          <w:szCs w:val="24"/>
          <w:lang w:val="x-none"/>
        </w:rPr>
        <w:t xml:space="preserve"> съдия от Върховния административен съд проверки на организацията на дейността на съдиите от административните съдилища;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свиква съдиите от Върховния административен съд и от административните съдилища за обсъждане на докладите от проверките;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ръ</w:t>
      </w:r>
      <w:r>
        <w:rPr>
          <w:rFonts w:ascii="Times New Roman" w:hAnsi="Times New Roman" w:cs="Times New Roman"/>
          <w:sz w:val="24"/>
          <w:szCs w:val="24"/>
          <w:lang w:val="x-none"/>
        </w:rPr>
        <w:t>ководи и контролира работата на съдебните помощници;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одобрява щатното разписание на администрацията на съда;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назначава и освобождава служителите в съда;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в края на всяко шестмесечие подготвя и предоставя на съдийската колегия на Висшия съд</w:t>
      </w:r>
      <w:r>
        <w:rPr>
          <w:rFonts w:ascii="Times New Roman" w:hAnsi="Times New Roman" w:cs="Times New Roman"/>
          <w:sz w:val="24"/>
          <w:szCs w:val="24"/>
          <w:lang w:val="x-none"/>
        </w:rPr>
        <w:t>ебен съвет, на Инспектората към Висшия съдебен съвет и на министъра на правосъдието обобщена информация за образуването, движението и приключването на делата;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изготвя годишен доклад за дейността на Върховния административен съд и го публикува на инте</w:t>
      </w:r>
      <w:r>
        <w:rPr>
          <w:rFonts w:ascii="Times New Roman" w:hAnsi="Times New Roman" w:cs="Times New Roman"/>
          <w:sz w:val="24"/>
          <w:szCs w:val="24"/>
          <w:lang w:val="x-none"/>
        </w:rPr>
        <w:t>рнет страницата на Върховния административен съд в едномесечен срок от изготвянето му;</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(изм. – ДВ, бр. 17 от 2019 г.) организира публикуването на актовете на Върховния административен съд на интернет страницата на съда при спазване на изискванията за</w:t>
      </w:r>
      <w:r>
        <w:rPr>
          <w:rFonts w:ascii="Times New Roman" w:hAnsi="Times New Roman" w:cs="Times New Roman"/>
          <w:sz w:val="24"/>
          <w:szCs w:val="24"/>
          <w:lang w:val="x-none"/>
        </w:rPr>
        <w:t xml:space="preserve"> защита на личните данни;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организира публикуването на ежемесечен бюлетин на Върховния административен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в съответствие с приетите правила определя натовареността по чл. 119, ал. 2, т. 5.</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28 от 2016 г.) Председателят на В</w:t>
      </w:r>
      <w:r>
        <w:rPr>
          <w:rFonts w:ascii="Times New Roman" w:hAnsi="Times New Roman" w:cs="Times New Roman"/>
          <w:sz w:val="24"/>
          <w:szCs w:val="24"/>
          <w:lang w:val="x-none"/>
        </w:rPr>
        <w:t>ърховния административен съд изготвя обобщен годишен доклад за прилагането на закона и за дейността на административните съдилища и го внася в пленума на Висшия съдебен съвет до 30 април.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62 от 2016 г., в сила от 9.08.2016 г.) В 14-дне</w:t>
      </w:r>
      <w:r>
        <w:rPr>
          <w:rFonts w:ascii="Times New Roman" w:hAnsi="Times New Roman" w:cs="Times New Roman"/>
          <w:sz w:val="24"/>
          <w:szCs w:val="24"/>
          <w:lang w:val="x-none"/>
        </w:rPr>
        <w:t>вен срок от постъпване на доклада по ал. 2 Висшият съдебен съвет изслушва председателя на Върховния административен съд. При изслушването членовете на съвета може да поставят и писмени въпроси, постъпили от граждани, институции и неправителствени организац</w:t>
      </w:r>
      <w:r>
        <w:rPr>
          <w:rFonts w:ascii="Times New Roman" w:hAnsi="Times New Roman" w:cs="Times New Roman"/>
          <w:sz w:val="24"/>
          <w:szCs w:val="24"/>
          <w:lang w:val="x-none"/>
        </w:rPr>
        <w:t>ии във връзка с доклада, на които председателят на Върховния административен съд отговаря.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62 от 2016 г., в сила от 9.08.2016 г.) Висшият съдебен съвет внася в Народното събрание доклада по ал. 2 до 31 май. Докладът се обсъжда, след к</w:t>
      </w:r>
      <w:r>
        <w:rPr>
          <w:rFonts w:ascii="Times New Roman" w:hAnsi="Times New Roman" w:cs="Times New Roman"/>
          <w:sz w:val="24"/>
          <w:szCs w:val="24"/>
          <w:lang w:val="x-none"/>
        </w:rPr>
        <w:t>ато Народното събрание изслуша председателя на Върховния административен съд. При обсъждането на доклада народните представители може да поставят и писмени въпроси, постъпили от граждани, институции и неправителствени организации във връзка с доклада, на к</w:t>
      </w:r>
      <w:r>
        <w:rPr>
          <w:rFonts w:ascii="Times New Roman" w:hAnsi="Times New Roman" w:cs="Times New Roman"/>
          <w:sz w:val="24"/>
          <w:szCs w:val="24"/>
          <w:lang w:val="x-none"/>
        </w:rPr>
        <w:t>оито председателят на Върховния административен съд отговаря.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3 – ДВ, бр. 62 от 2016 г., в сила от 9.08.2016 г., изм., бр. 29 от 2019 г.) Разпорежданията на председателя и утвърдените от него правила за организацията на работата на съда </w:t>
      </w:r>
      <w:r>
        <w:rPr>
          <w:rFonts w:ascii="Times New Roman" w:hAnsi="Times New Roman" w:cs="Times New Roman"/>
          <w:sz w:val="24"/>
          <w:szCs w:val="24"/>
          <w:lang w:val="x-none"/>
        </w:rPr>
        <w:t>са задължителни за всички съдии и служители в него.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123.</w:t>
      </w:r>
      <w:r>
        <w:rPr>
          <w:rFonts w:ascii="Times New Roman" w:hAnsi="Times New Roman" w:cs="Times New Roman"/>
          <w:sz w:val="24"/>
          <w:szCs w:val="24"/>
          <w:lang w:val="x-none"/>
        </w:rPr>
        <w:t xml:space="preserve"> (1) (Изм. - ДВ, бр. 33 от 2009 г., доп., бр. 1 от 2011 г., в сила от 4.01.2011 г., изм., бр. 62 от 2016 г., в сила от 9.08.2016 г., доп., бр. 90 от 2017 г.) Когато съдия от Върховния администрат</w:t>
      </w:r>
      <w:r>
        <w:rPr>
          <w:rFonts w:ascii="Times New Roman" w:hAnsi="Times New Roman" w:cs="Times New Roman"/>
          <w:sz w:val="24"/>
          <w:szCs w:val="24"/>
          <w:lang w:val="x-none"/>
        </w:rPr>
        <w:t xml:space="preserve">ивен съд е възпрепятстван да изпълнява длъжността си и не може да бъде заместен от друг съдия от същия съд, председателят на Върховния административен съд може да командирова на негово място съдия от административен съд или от друг съд със съответен ранг, </w:t>
      </w:r>
      <w:r>
        <w:rPr>
          <w:rFonts w:ascii="Times New Roman" w:hAnsi="Times New Roman" w:cs="Times New Roman"/>
          <w:sz w:val="24"/>
          <w:szCs w:val="24"/>
          <w:lang w:val="x-none"/>
        </w:rPr>
        <w:t>който има най-малко 12 години юридически стаж. Командироването се извършва при спазване условията на чл. 227. По изключение командироването може да бъде и на незаета длъжност при спазване условията на чл. 227, ал. 2 – 9.</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33 от 2009 г.,</w:t>
      </w:r>
      <w:r>
        <w:rPr>
          <w:rFonts w:ascii="Times New Roman" w:hAnsi="Times New Roman" w:cs="Times New Roman"/>
          <w:sz w:val="24"/>
          <w:szCs w:val="24"/>
          <w:lang w:val="x-none"/>
        </w:rPr>
        <w:t xml:space="preserve"> отм., бр. 62 от 2016 г., в сила от 9.08.2016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123а.</w:t>
      </w:r>
      <w:r>
        <w:rPr>
          <w:rFonts w:ascii="Times New Roman" w:hAnsi="Times New Roman" w:cs="Times New Roman"/>
          <w:sz w:val="24"/>
          <w:szCs w:val="24"/>
          <w:lang w:val="x-none"/>
        </w:rPr>
        <w:t xml:space="preserve"> (Нов – ДВ, бр. 77 от 2018 г., в сила от 1.01.2019 г.) (1) Председателят на Върховния административен съд може да командирова след взето становище от директора на Националния институт на правосъди</w:t>
      </w:r>
      <w:r>
        <w:rPr>
          <w:rFonts w:ascii="Times New Roman" w:hAnsi="Times New Roman" w:cs="Times New Roman"/>
          <w:sz w:val="24"/>
          <w:szCs w:val="24"/>
          <w:lang w:val="x-none"/>
        </w:rPr>
        <w:t>ето за срок от една година съдия от Върховния административен съд или от административните съдилища, който текущо да наблюдава и практиката на Съда на Европейския съюз, на Общия съд на Европейския съюз и на Европейския съд по правата на човека.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ко</w:t>
      </w:r>
      <w:r>
        <w:rPr>
          <w:rFonts w:ascii="Times New Roman" w:hAnsi="Times New Roman" w:cs="Times New Roman"/>
          <w:sz w:val="24"/>
          <w:szCs w:val="24"/>
          <w:lang w:val="x-none"/>
        </w:rPr>
        <w:t>мандирования съдия следва да бъде осигурена възможност текущо да наблюдава и практиката на Съда на Европейския съюз, на Общия съд на Европейския съюз и на Европейския съд по правата на човека, като му се осигури достъп до дела, участие и посещение на конфе</w:t>
      </w:r>
      <w:r>
        <w:rPr>
          <w:rFonts w:ascii="Times New Roman" w:hAnsi="Times New Roman" w:cs="Times New Roman"/>
          <w:sz w:val="24"/>
          <w:szCs w:val="24"/>
          <w:lang w:val="x-none"/>
        </w:rPr>
        <w:t>ренции, семинари и други мероприятия, свързани с дейността на тези съдилища и с прилагането на правото на Европейския съюз в областта на административното правораздаване. Командированият съдия периодично изпраща систематизирана информация до Върховния адми</w:t>
      </w:r>
      <w:r>
        <w:rPr>
          <w:rFonts w:ascii="Times New Roman" w:hAnsi="Times New Roman" w:cs="Times New Roman"/>
          <w:sz w:val="24"/>
          <w:szCs w:val="24"/>
          <w:lang w:val="x-none"/>
        </w:rPr>
        <w:t xml:space="preserve">нистративен съд и административните съдилища, като подбира решения на тези съдилища, както и подходящи статии и издания, свързани с прилагането на правото на Европейския съюз, относими към </w:t>
      </w:r>
      <w:r>
        <w:rPr>
          <w:rFonts w:ascii="Times New Roman" w:hAnsi="Times New Roman" w:cs="Times New Roman"/>
          <w:sz w:val="24"/>
          <w:szCs w:val="24"/>
          <w:lang w:val="x-none"/>
        </w:rPr>
        <w:lastRenderedPageBreak/>
        <w:t>административното правораздаване.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Командированият съдия се из</w:t>
      </w:r>
      <w:r>
        <w:rPr>
          <w:rFonts w:ascii="Times New Roman" w:hAnsi="Times New Roman" w:cs="Times New Roman"/>
          <w:sz w:val="24"/>
          <w:szCs w:val="24"/>
          <w:lang w:val="x-none"/>
        </w:rPr>
        <w:t>бира след провеждане на конкурс по правила, приети от председателя на Върховния административен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Висшият съдебен съвет обезпечава по искане на председателя на Върховния административен съд необходимите средства за командирования съдия, като кориг</w:t>
      </w:r>
      <w:r>
        <w:rPr>
          <w:rFonts w:ascii="Times New Roman" w:hAnsi="Times New Roman" w:cs="Times New Roman"/>
          <w:sz w:val="24"/>
          <w:szCs w:val="24"/>
          <w:lang w:val="x-none"/>
        </w:rPr>
        <w:t>ира бюджета на Върховния административен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Командированият съдия изпраща информация на Националния институт на правосъдието за подходящи мероприятия, свързани с прилагането на европейското право и относими към административното правораздаване, и с</w:t>
      </w:r>
      <w:r>
        <w:rPr>
          <w:rFonts w:ascii="Times New Roman" w:hAnsi="Times New Roman" w:cs="Times New Roman"/>
          <w:sz w:val="24"/>
          <w:szCs w:val="24"/>
          <w:lang w:val="x-none"/>
        </w:rPr>
        <w:t>ъдейства за организирането на подходящи обучения на административните съдии от България, когато в организирането им участват Съдът на Европейския съюз, Общият съд на Европейския съюз и Европейският съд по правата на човека.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След получаване на съответ</w:t>
      </w:r>
      <w:r>
        <w:rPr>
          <w:rFonts w:ascii="Times New Roman" w:hAnsi="Times New Roman" w:cs="Times New Roman"/>
          <w:sz w:val="24"/>
          <w:szCs w:val="24"/>
          <w:lang w:val="x-none"/>
        </w:rPr>
        <w:t>ната информация от командирования съдия директорът на Националния институт на правосъдието предприема действия по изготвяне на програма за провеждане на текущи обучения на магистрати, свързани с прилагането на европейското право в областта на административ</w:t>
      </w:r>
      <w:r>
        <w:rPr>
          <w:rFonts w:ascii="Times New Roman" w:hAnsi="Times New Roman" w:cs="Times New Roman"/>
          <w:sz w:val="24"/>
          <w:szCs w:val="24"/>
          <w:lang w:val="x-none"/>
        </w:rPr>
        <w:t>ното правораздаване с цел поддържането и повишаването на професионалната им квалификация.</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Х</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Тълкувателни решения и тълкувателни постановления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124.</w:t>
      </w:r>
      <w:r>
        <w:rPr>
          <w:rFonts w:ascii="Times New Roman" w:hAnsi="Times New Roman" w:cs="Times New Roman"/>
          <w:sz w:val="24"/>
          <w:szCs w:val="24"/>
          <w:lang w:val="x-none"/>
        </w:rPr>
        <w:t xml:space="preserve"> (1) При противоречива или неправилна практика по тълкуването и прилагането на закона се приема тъ</w:t>
      </w:r>
      <w:r>
        <w:rPr>
          <w:rFonts w:ascii="Times New Roman" w:hAnsi="Times New Roman" w:cs="Times New Roman"/>
          <w:sz w:val="24"/>
          <w:szCs w:val="24"/>
          <w:lang w:val="x-none"/>
        </w:rPr>
        <w:t>лкувателно решение от общото събрание 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наказателната, гражданската или търговската колегия във Върховния касационен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гражданската и търговската колегии във Върховния касационен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62 от 2016 г., в сила от 9.08.2016 г.) </w:t>
      </w:r>
      <w:r>
        <w:rPr>
          <w:rFonts w:ascii="Times New Roman" w:hAnsi="Times New Roman" w:cs="Times New Roman"/>
          <w:sz w:val="24"/>
          <w:szCs w:val="24"/>
          <w:lang w:val="x-none"/>
        </w:rPr>
        <w:t>наказателната, гражданската и търговската колегия във Върховния касационен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т. 3 – ДВ, бр. 62 от 2016 г., в сила от 9.08.2016 г.) колегия във Върховния административен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т. 4 – ДВ, бр. 62 от 2016 г., в сила от 9.08.2016 г</w:t>
      </w:r>
      <w:r>
        <w:rPr>
          <w:rFonts w:ascii="Times New Roman" w:hAnsi="Times New Roman" w:cs="Times New Roman"/>
          <w:sz w:val="24"/>
          <w:szCs w:val="24"/>
          <w:lang w:val="x-none"/>
        </w:rPr>
        <w:t>.) колегиите във Върховния административен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62 от 2016 г., в сила от 9.08.2016 г.) При противоречива или неправилна съдебна практика между Върховния касационен съд и Върховния административен съд общото събрание на съдиите от съотв</w:t>
      </w:r>
      <w:r>
        <w:rPr>
          <w:rFonts w:ascii="Times New Roman" w:hAnsi="Times New Roman" w:cs="Times New Roman"/>
          <w:sz w:val="24"/>
          <w:szCs w:val="24"/>
          <w:lang w:val="x-none"/>
        </w:rPr>
        <w:t>етните колегии на двете съдилища, включително командированите, приемат съвместно тълкувателно постановление.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109 от 2020 г., в сила от 23.12.2021 г.) При противоречива или неправилна практика по тълкуването и прилагането на Закона за а</w:t>
      </w:r>
      <w:r>
        <w:rPr>
          <w:rFonts w:ascii="Times New Roman" w:hAnsi="Times New Roman" w:cs="Times New Roman"/>
          <w:sz w:val="24"/>
          <w:szCs w:val="24"/>
          <w:lang w:val="x-none"/>
        </w:rPr>
        <w:t>дминистративните нарушения и наказания съответните колегии на Върховния касационен съд и Върховния административен съд приемат съвместно тълкувателно постановление.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125.</w:t>
      </w:r>
      <w:r>
        <w:rPr>
          <w:rFonts w:ascii="Times New Roman" w:hAnsi="Times New Roman" w:cs="Times New Roman"/>
          <w:sz w:val="24"/>
          <w:szCs w:val="24"/>
          <w:lang w:val="x-none"/>
        </w:rPr>
        <w:t xml:space="preserve"> (Доп. – ДВ, бр. 109 от 2020 г., в сила от 23.12.2021 г.) Искане за приемане на тъ</w:t>
      </w:r>
      <w:r>
        <w:rPr>
          <w:rFonts w:ascii="Times New Roman" w:hAnsi="Times New Roman" w:cs="Times New Roman"/>
          <w:sz w:val="24"/>
          <w:szCs w:val="24"/>
          <w:lang w:val="x-none"/>
        </w:rPr>
        <w:t xml:space="preserve">лкувателно решение или тълкувателно постановление могат да правят председателят на </w:t>
      </w:r>
      <w:r>
        <w:rPr>
          <w:rFonts w:ascii="Times New Roman" w:hAnsi="Times New Roman" w:cs="Times New Roman"/>
          <w:sz w:val="24"/>
          <w:szCs w:val="24"/>
          <w:lang w:val="x-none"/>
        </w:rPr>
        <w:lastRenderedPageBreak/>
        <w:t>Върховния касационен съд, председателят на Върховния административен съд, главният прокурор, министърът на правосъдието, омбудсманът или председателят на Висшия адвокатски с</w:t>
      </w:r>
      <w:r>
        <w:rPr>
          <w:rFonts w:ascii="Times New Roman" w:hAnsi="Times New Roman" w:cs="Times New Roman"/>
          <w:sz w:val="24"/>
          <w:szCs w:val="24"/>
          <w:lang w:val="x-none"/>
        </w:rPr>
        <w:t>ъвет, Министерският съвет, министър или колективен орган на власт, създаден със закон, когато имат правомощия по прилагане на съответния закон.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126.</w:t>
      </w:r>
      <w:r>
        <w:rPr>
          <w:rFonts w:ascii="Times New Roman" w:hAnsi="Times New Roman" w:cs="Times New Roman"/>
          <w:sz w:val="24"/>
          <w:szCs w:val="24"/>
          <w:lang w:val="x-none"/>
        </w:rPr>
        <w:t xml:space="preserve"> Искането по чл. 125 се подава: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тълкувателно решение по чл. 124, ал. 1 - до общото събрание на с</w:t>
      </w:r>
      <w:r>
        <w:rPr>
          <w:rFonts w:ascii="Times New Roman" w:hAnsi="Times New Roman" w:cs="Times New Roman"/>
          <w:sz w:val="24"/>
          <w:szCs w:val="24"/>
          <w:lang w:val="x-none"/>
        </w:rPr>
        <w:t>ъответната колегия или колегии;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109 от 2020 г., в сила от 23.12.2021 г.) за тълкувателно постановление по чл. 124, ал. 2 и 3 - до общите събрания на съдиите от съответните колегии на Върховния касационен съд и Върховния административен </w:t>
      </w:r>
      <w:r>
        <w:rPr>
          <w:rFonts w:ascii="Times New Roman" w:hAnsi="Times New Roman" w:cs="Times New Roman"/>
          <w:sz w:val="24"/>
          <w:szCs w:val="24"/>
          <w:lang w:val="x-none"/>
        </w:rPr>
        <w:t>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127.</w:t>
      </w:r>
      <w:r>
        <w:rPr>
          <w:rFonts w:ascii="Times New Roman" w:hAnsi="Times New Roman" w:cs="Times New Roman"/>
          <w:sz w:val="24"/>
          <w:szCs w:val="24"/>
          <w:lang w:val="x-none"/>
        </w:rPr>
        <w:t xml:space="preserve"> (1) Искането се прави в писмена форма и се мотивира.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Искането съдържа: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разпоредбата на нормативния акт и изложение на спорните въпроси по прилагането й;</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влезлите в сила съдебни актове, в които се съдържа противоречива или неправ</w:t>
      </w:r>
      <w:r>
        <w:rPr>
          <w:rFonts w:ascii="Times New Roman" w:hAnsi="Times New Roman" w:cs="Times New Roman"/>
          <w:sz w:val="24"/>
          <w:szCs w:val="24"/>
          <w:lang w:val="x-none"/>
        </w:rPr>
        <w:t>илна съдебна практика;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какво се състои искането.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128.</w:t>
      </w:r>
      <w:r>
        <w:rPr>
          <w:rFonts w:ascii="Times New Roman" w:hAnsi="Times New Roman" w:cs="Times New Roman"/>
          <w:sz w:val="24"/>
          <w:szCs w:val="24"/>
          <w:lang w:val="x-none"/>
        </w:rPr>
        <w:t xml:space="preserve"> (1) Председателят на съда, до който е подадено искането, с разпореждане образува дело и го възлага на един или на няколко съдии-докладчици.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Председателят на Върховния касационен съд и пр</w:t>
      </w:r>
      <w:r>
        <w:rPr>
          <w:rFonts w:ascii="Times New Roman" w:hAnsi="Times New Roman" w:cs="Times New Roman"/>
          <w:sz w:val="24"/>
          <w:szCs w:val="24"/>
          <w:lang w:val="x-none"/>
        </w:rPr>
        <w:t>едседателят на Върховния административен съд със съвместно разпореждане образуват и насрочват дело за приемане на тълкувателно постановление от общото събрание на съответните колегии на двете съдилища.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Делото по ал. 1 или 2 се насрочва в двумесечен ср</w:t>
      </w:r>
      <w:r>
        <w:rPr>
          <w:rFonts w:ascii="Times New Roman" w:hAnsi="Times New Roman" w:cs="Times New Roman"/>
          <w:sz w:val="24"/>
          <w:szCs w:val="24"/>
          <w:lang w:val="x-none"/>
        </w:rPr>
        <w:t>ок от постъпване на искането.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129.</w:t>
      </w:r>
      <w:r>
        <w:rPr>
          <w:rFonts w:ascii="Times New Roman" w:hAnsi="Times New Roman" w:cs="Times New Roman"/>
          <w:sz w:val="24"/>
          <w:szCs w:val="24"/>
          <w:lang w:val="x-none"/>
        </w:rPr>
        <w:t xml:space="preserve"> (1) В заседанията на общото събрание за приемане на тълкувателно решение или тълкувателно постановление могат да участват: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главният прокурор или определен от него заместник;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министърът на правосъдието или опр</w:t>
      </w:r>
      <w:r>
        <w:rPr>
          <w:rFonts w:ascii="Times New Roman" w:hAnsi="Times New Roman" w:cs="Times New Roman"/>
          <w:sz w:val="24"/>
          <w:szCs w:val="24"/>
          <w:lang w:val="x-none"/>
        </w:rPr>
        <w:t>еделен от него заместник-министър;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председателят на Висшия адвокатски съвет или определен от него член на съвета;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109 от 2020 г., в сила от 23.12.2021 г.) вносителят на предложението или определен от него представител.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w:t>
      </w:r>
      <w:r>
        <w:rPr>
          <w:rFonts w:ascii="Times New Roman" w:hAnsi="Times New Roman" w:cs="Times New Roman"/>
          <w:sz w:val="24"/>
          <w:szCs w:val="24"/>
          <w:lang w:val="x-none"/>
        </w:rPr>
        <w:t>телят на съда, до който е подадено искането, може да покани за участие и други юристи, както и омбудсмана.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Лицата по ал. 1 и 2 се уведомяват за датата на заседанието и им се предоставя копие от искането с приложенията към него.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Лицата по ал. 1 и </w:t>
      </w:r>
      <w:r>
        <w:rPr>
          <w:rFonts w:ascii="Times New Roman" w:hAnsi="Times New Roman" w:cs="Times New Roman"/>
          <w:sz w:val="24"/>
          <w:szCs w:val="24"/>
          <w:lang w:val="x-none"/>
        </w:rPr>
        <w:t>2 могат да изразят становище, но не участват в гласуването.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заседанието на общото събрание се води протокол, който се подписва от председателя и от секретар-протоколиста.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130.</w:t>
      </w:r>
      <w:r>
        <w:rPr>
          <w:rFonts w:ascii="Times New Roman" w:hAnsi="Times New Roman" w:cs="Times New Roman"/>
          <w:sz w:val="24"/>
          <w:szCs w:val="24"/>
          <w:lang w:val="x-none"/>
        </w:rPr>
        <w:t xml:space="preserve"> (1) (Доп. – ДВ, бр. 62 от 2016 г., в сила от 9.08.2016 г.) Тълкувате</w:t>
      </w:r>
      <w:r>
        <w:rPr>
          <w:rFonts w:ascii="Times New Roman" w:hAnsi="Times New Roman" w:cs="Times New Roman"/>
          <w:sz w:val="24"/>
          <w:szCs w:val="24"/>
          <w:lang w:val="x-none"/>
        </w:rPr>
        <w:t>лните решения и тълкувателните постановления се приемат и обявяват в тримесечен срок от постъпване на искането, а при особена правна сложност – до 6 месеца.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Тълкувателните решения и тълкувателните постановления са задължителни за органите на съдебната</w:t>
      </w:r>
      <w:r>
        <w:rPr>
          <w:rFonts w:ascii="Times New Roman" w:hAnsi="Times New Roman" w:cs="Times New Roman"/>
          <w:sz w:val="24"/>
          <w:szCs w:val="24"/>
          <w:lang w:val="x-none"/>
        </w:rPr>
        <w:t xml:space="preserve"> и изпълнителната власт, за органите на местното самоуправление, както и за всички органи, които издават административни актове.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131.</w:t>
      </w:r>
      <w:r>
        <w:rPr>
          <w:rFonts w:ascii="Times New Roman" w:hAnsi="Times New Roman" w:cs="Times New Roman"/>
          <w:sz w:val="24"/>
          <w:szCs w:val="24"/>
          <w:lang w:val="x-none"/>
        </w:rPr>
        <w:t xml:space="preserve"> Тълкувателните решения се публикуват ежегодно в бюлетин, който се издава от Върховния касационен съд или Върховния ад</w:t>
      </w:r>
      <w:r>
        <w:rPr>
          <w:rFonts w:ascii="Times New Roman" w:hAnsi="Times New Roman" w:cs="Times New Roman"/>
          <w:sz w:val="24"/>
          <w:szCs w:val="24"/>
          <w:lang w:val="x-none"/>
        </w:rPr>
        <w:t>министративен съд, а тълкувателните постановления - в двата бюлетина.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131а</w:t>
      </w:r>
      <w:r>
        <w:rPr>
          <w:rFonts w:ascii="Times New Roman" w:hAnsi="Times New Roman" w:cs="Times New Roman"/>
          <w:sz w:val="24"/>
          <w:szCs w:val="24"/>
          <w:lang w:val="x-none"/>
        </w:rPr>
        <w:t>. (Нов – ДВ, бр. 62 от 2016 г., в сила от 9.08.2016 г.) Редът за образуване и разглеждане на тълкувателни дела и за приемане на тълкувателни решения и постановления се определя с</w:t>
      </w:r>
      <w:r>
        <w:rPr>
          <w:rFonts w:ascii="Times New Roman" w:hAnsi="Times New Roman" w:cs="Times New Roman"/>
          <w:sz w:val="24"/>
          <w:szCs w:val="24"/>
          <w:lang w:val="x-none"/>
        </w:rPr>
        <w:t xml:space="preserve"> вътрешни правила, приети от пленума на съответния съд.</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пета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СЪДЕБНИ ЗАСЕДАНИЯ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132.</w:t>
      </w:r>
      <w:r>
        <w:rPr>
          <w:rFonts w:ascii="Times New Roman" w:hAnsi="Times New Roman" w:cs="Times New Roman"/>
          <w:sz w:val="24"/>
          <w:szCs w:val="24"/>
          <w:lang w:val="x-none"/>
        </w:rPr>
        <w:t xml:space="preserve"> (1) Съдилищата разглеждат делата в открити съдебни заседания.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Публичността на съдебния процес може да бъде ограничавана само със закон. Във всички случаи п</w:t>
      </w:r>
      <w:r>
        <w:rPr>
          <w:rFonts w:ascii="Times New Roman" w:hAnsi="Times New Roman" w:cs="Times New Roman"/>
          <w:sz w:val="24"/>
          <w:szCs w:val="24"/>
          <w:lang w:val="x-none"/>
        </w:rPr>
        <w:t>рисъдата се обявява публично.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Съдиите са длъжни да обявят актовете си по установените със закон ред и срок.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133.</w:t>
      </w:r>
      <w:r>
        <w:rPr>
          <w:rFonts w:ascii="Times New Roman" w:hAnsi="Times New Roman" w:cs="Times New Roman"/>
          <w:sz w:val="24"/>
          <w:szCs w:val="24"/>
          <w:lang w:val="x-none"/>
        </w:rPr>
        <w:t xml:space="preserve"> (1) Заседанията се провеждат в съдебната сграда по седалището на съда.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изключителни случаи със съгласието на председателя на съ</w:t>
      </w:r>
      <w:r>
        <w:rPr>
          <w:rFonts w:ascii="Times New Roman" w:hAnsi="Times New Roman" w:cs="Times New Roman"/>
          <w:sz w:val="24"/>
          <w:szCs w:val="24"/>
          <w:lang w:val="x-none"/>
        </w:rPr>
        <w:t>да съдебният състав може да реши да проведе съдебното заседание в друга сграда.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134.</w:t>
      </w:r>
      <w:r>
        <w:rPr>
          <w:rFonts w:ascii="Times New Roman" w:hAnsi="Times New Roman" w:cs="Times New Roman"/>
          <w:sz w:val="24"/>
          <w:szCs w:val="24"/>
          <w:lang w:val="x-none"/>
        </w:rPr>
        <w:t xml:space="preserve"> (1) Съдиите и прокурорите заседават в тоги.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Военните съдии, военните прокурори и военните следователи работят във военна униформа.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62 от 201</w:t>
      </w:r>
      <w:r>
        <w:rPr>
          <w:rFonts w:ascii="Times New Roman" w:hAnsi="Times New Roman" w:cs="Times New Roman"/>
          <w:sz w:val="24"/>
          <w:szCs w:val="24"/>
          <w:lang w:val="x-none"/>
        </w:rPr>
        <w:t>6 г., в сила от 9.08.2016 г.) Съдебните заседатели заседават в съдебно заседание в представително облекло. Съдебните заседатели – военнослужещи, заседават в съдебно заседание във военна униформа.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135.</w:t>
      </w:r>
      <w:r>
        <w:rPr>
          <w:rFonts w:ascii="Times New Roman" w:hAnsi="Times New Roman" w:cs="Times New Roman"/>
          <w:sz w:val="24"/>
          <w:szCs w:val="24"/>
          <w:lang w:val="x-none"/>
        </w:rPr>
        <w:t xml:space="preserve"> (1) Председател на състава на съда е най-старшият с</w:t>
      </w:r>
      <w:r>
        <w:rPr>
          <w:rFonts w:ascii="Times New Roman" w:hAnsi="Times New Roman" w:cs="Times New Roman"/>
          <w:sz w:val="24"/>
          <w:szCs w:val="24"/>
          <w:lang w:val="x-none"/>
        </w:rPr>
        <w:t>ъдия измежду членовете му.</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Председателят на състава ръководи съдебното заседание, следи за реда в съдебната зала и може да санкционира нарушителите по реда, предвиден в процесуалния закон.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Разпорежданията на председателя на състава са задължителн</w:t>
      </w:r>
      <w:r>
        <w:rPr>
          <w:rFonts w:ascii="Times New Roman" w:hAnsi="Times New Roman" w:cs="Times New Roman"/>
          <w:sz w:val="24"/>
          <w:szCs w:val="24"/>
          <w:lang w:val="x-none"/>
        </w:rPr>
        <w:t>и за всички присъстващи в съдебната зала. Те могат да се отменят от състава на съда.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ПРОКУРАТУРА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136.</w:t>
      </w:r>
      <w:r>
        <w:rPr>
          <w:rFonts w:ascii="Times New Roman" w:hAnsi="Times New Roman" w:cs="Times New Roman"/>
          <w:sz w:val="24"/>
          <w:szCs w:val="24"/>
          <w:lang w:val="x-none"/>
        </w:rPr>
        <w:t xml:space="preserve"> (1) (Доп. - ДВ, бр. 33 от 2009 г., изм., бр. 1 от 2011 г., в сила от 4.01.2011 г., бр. 62 от 2016 г., в сила от 9.08.2016 г., бр. 32 от 2</w:t>
      </w:r>
      <w:r>
        <w:rPr>
          <w:rFonts w:ascii="Times New Roman" w:hAnsi="Times New Roman" w:cs="Times New Roman"/>
          <w:sz w:val="24"/>
          <w:szCs w:val="24"/>
          <w:lang w:val="x-none"/>
        </w:rPr>
        <w:t>022 г., в сила от 28.07.2022 г.) Прокуратурата на Република България е единна и структурата й е в съответствие с тази на съдилищата. Прокуратурата се състои от главен прокурор, Върховна касационна прокуратура, Върховна административна прокуратура, Национал</w:t>
      </w:r>
      <w:r>
        <w:rPr>
          <w:rFonts w:ascii="Times New Roman" w:hAnsi="Times New Roman" w:cs="Times New Roman"/>
          <w:sz w:val="24"/>
          <w:szCs w:val="24"/>
          <w:lang w:val="x-none"/>
        </w:rPr>
        <w:t>на следствена служба, апелативни прокуратури, военно-апелативна прокуратура, окръжни прокуратури, военно-окръжни прокуратури и районни прокуратури. В състава на окръжните прокуратури има следствени отдели.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16 от 2021 г., изм., бр. 32 </w:t>
      </w:r>
      <w:r>
        <w:rPr>
          <w:rFonts w:ascii="Times New Roman" w:hAnsi="Times New Roman" w:cs="Times New Roman"/>
          <w:sz w:val="24"/>
          <w:szCs w:val="24"/>
          <w:lang w:val="x-none"/>
        </w:rPr>
        <w:t xml:space="preserve">от 2022 г., в сила от 28.07.2022 г.) Прокурорът по разследването срещу главния прокурор или негов заместник е част от Прокуратурата на Република България.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(Предишна ал. 2 – ДВ, бр. 16 от 2021 г.) В окръжните прокуратури се създават административни от</w:t>
      </w:r>
      <w:r>
        <w:rPr>
          <w:rFonts w:ascii="Times New Roman" w:hAnsi="Times New Roman" w:cs="Times New Roman"/>
          <w:sz w:val="24"/>
          <w:szCs w:val="24"/>
          <w:lang w:val="x-none"/>
        </w:rPr>
        <w:t>дели, прокурорите от които участват в производствата по административни дела.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33 от 2009 г., бр. 62 от 2016 г., в сила от 9.08.2016 г., предишна ал. 3, бр. 16 от 2021 г.) Прокурорите и следователите се ръководят от административните р</w:t>
      </w:r>
      <w:r>
        <w:rPr>
          <w:rFonts w:ascii="Times New Roman" w:hAnsi="Times New Roman" w:cs="Times New Roman"/>
          <w:sz w:val="24"/>
          <w:szCs w:val="24"/>
          <w:lang w:val="x-none"/>
        </w:rPr>
        <w:t>ъководители на съответната прокуратура.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33 от 2009 г., изм., бр. 62 от 2016 г., в сила от 9.08.2016 г., предишна ал. 4, изм., бр. 16 от 2021 г.) При упражняване на функциите си по ал. 4 всеки административен ръководител е подчинен на </w:t>
      </w:r>
      <w:r>
        <w:rPr>
          <w:rFonts w:ascii="Times New Roman" w:hAnsi="Times New Roman" w:cs="Times New Roman"/>
          <w:sz w:val="24"/>
          <w:szCs w:val="24"/>
          <w:lang w:val="x-none"/>
        </w:rPr>
        <w:t>главния прокурор и на по-горестоящите от него административни ръководители.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2016 г., в сила от 9.08.2016 г., предишна ал. 5, бр. 16 от 2021 г.) Главният прокурор осъществява надзор за законност и методическо ръководство върху де</w:t>
      </w:r>
      <w:r>
        <w:rPr>
          <w:rFonts w:ascii="Times New Roman" w:hAnsi="Times New Roman" w:cs="Times New Roman"/>
          <w:sz w:val="24"/>
          <w:szCs w:val="24"/>
          <w:lang w:val="x-none"/>
        </w:rPr>
        <w:t>йността на всички прокурори и следователи за точно и еднакво прилагане на законите и защита на законните права и интереси на гражданите, юридическите лица и държавата.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4 - ДВ, бр. 33 от 2009 г., предишна ал. 5, бр. 62 от 2016 г., в сила </w:t>
      </w:r>
      <w:r>
        <w:rPr>
          <w:rFonts w:ascii="Times New Roman" w:hAnsi="Times New Roman" w:cs="Times New Roman"/>
          <w:sz w:val="24"/>
          <w:szCs w:val="24"/>
          <w:lang w:val="x-none"/>
        </w:rPr>
        <w:t>от 9.08.2016 г., предишна ал. 6, бр. 16 от 2021 г.) Военните прокурори и следователи при изпълнение на длъжността си са независими от военните органи.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103 от 2020 г., предишна ал. 7, бр. 16 от 2021 г.) Европейските делегирани прокурори</w:t>
      </w:r>
      <w:r>
        <w:rPr>
          <w:rFonts w:ascii="Times New Roman" w:hAnsi="Times New Roman" w:cs="Times New Roman"/>
          <w:sz w:val="24"/>
          <w:szCs w:val="24"/>
          <w:lang w:val="x-none"/>
        </w:rPr>
        <w:t xml:space="preserve"> са членове на прокуратурата на Република България и разполагат с правомощията на прокурори по този закон.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103 от 2020 г., предишна ал. 8, бр. 16 от 2021 г.) Европейският прокурор и европейските делегирани прокурори участват в производ</w:t>
      </w:r>
      <w:r>
        <w:rPr>
          <w:rFonts w:ascii="Times New Roman" w:hAnsi="Times New Roman" w:cs="Times New Roman"/>
          <w:sz w:val="24"/>
          <w:szCs w:val="24"/>
          <w:lang w:val="x-none"/>
        </w:rPr>
        <w:t>ствата по дела от компетентност на Европейската прокуратура.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62 от 2022 г.) За осъществяване на своите функции по Регламент (ЕС) 2017/1939 на Съвета от 12 октомври 2017 г. за установяване на засилено сътрудничество за създаване на Евр</w:t>
      </w:r>
      <w:r>
        <w:rPr>
          <w:rFonts w:ascii="Times New Roman" w:hAnsi="Times New Roman" w:cs="Times New Roman"/>
          <w:sz w:val="24"/>
          <w:szCs w:val="24"/>
          <w:lang w:val="x-none"/>
        </w:rPr>
        <w:t>опейска прокуратура (ОВ, L 283/1 от 31 октомври 2017 г.), наричан по-нататък "Регламент (ЕС) 2017/1939", европейските делегирани прокурори се подпомагат от самостоятелна администрация.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103 от 2020 г., предишна ал. 9, изм., бр. 16 от 2</w:t>
      </w:r>
      <w:r>
        <w:rPr>
          <w:rFonts w:ascii="Times New Roman" w:hAnsi="Times New Roman" w:cs="Times New Roman"/>
          <w:sz w:val="24"/>
          <w:szCs w:val="24"/>
          <w:lang w:val="x-none"/>
        </w:rPr>
        <w:t>021 г., предишна ал. 10, изм., бр. 62 от 2022 г.) Разпоредбите на ал. 4 – 6 не се прилагат за дейността на европейския прокурор и на европейските делегирани прокурори, когато те изпълняват функции по Регламент (ЕС) 2017/1939.</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16 от 20</w:t>
      </w:r>
      <w:r>
        <w:rPr>
          <w:rFonts w:ascii="Times New Roman" w:hAnsi="Times New Roman" w:cs="Times New Roman"/>
          <w:sz w:val="24"/>
          <w:szCs w:val="24"/>
          <w:lang w:val="x-none"/>
        </w:rPr>
        <w:t xml:space="preserve">21 г.; обявена за противоконституционна с Решение № 7 на КС на РБ - бр. 41 от 2021 г.; предишна ал. 11, бр. 62 от 2022 г.) </w:t>
      </w:r>
    </w:p>
    <w:p w:rsidR="00000000" w:rsidRDefault="007C5779">
      <w:pPr>
        <w:widowControl w:val="0"/>
        <w:pBdr>
          <w:bottom w:val="single" w:sz="6" w:space="0" w:color="auto"/>
        </w:pBdr>
        <w:autoSpaceDE w:val="0"/>
        <w:autoSpaceDN w:val="0"/>
        <w:adjustRightInd w:val="0"/>
        <w:spacing w:after="0" w:line="240" w:lineRule="auto"/>
        <w:rPr>
          <w:rFonts w:ascii="Times New Roman" w:hAnsi="Times New Roman" w:cs="Times New Roman"/>
          <w:sz w:val="6"/>
          <w:szCs w:val="6"/>
          <w:lang w:val="x-none"/>
        </w:rPr>
      </w:pPr>
    </w:p>
    <w:p w:rsidR="00000000" w:rsidRDefault="007C5779">
      <w:pPr>
        <w:widowControl w:val="0"/>
        <w:autoSpaceDE w:val="0"/>
        <w:autoSpaceDN w:val="0"/>
        <w:adjustRightInd w:val="0"/>
        <w:spacing w:after="0" w:line="240" w:lineRule="auto"/>
        <w:rPr>
          <w:rFonts w:ascii="Times New Roman" w:hAnsi="Times New Roman" w:cs="Times New Roman"/>
          <w:sz w:val="6"/>
          <w:szCs w:val="6"/>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Разпоредбите на ал. 4 – 6 не се прилагат за дейността на прокурора по разследването срещу главния прокурор или негов заместник.</w:t>
      </w:r>
    </w:p>
    <w:p w:rsidR="00000000" w:rsidRDefault="007C5779">
      <w:pPr>
        <w:widowControl w:val="0"/>
        <w:pBdr>
          <w:bottom w:val="single" w:sz="6" w:space="0" w:color="auto"/>
        </w:pBdr>
        <w:autoSpaceDE w:val="0"/>
        <w:autoSpaceDN w:val="0"/>
        <w:adjustRightInd w:val="0"/>
        <w:spacing w:after="0" w:line="240" w:lineRule="auto"/>
        <w:rPr>
          <w:rFonts w:ascii="Times New Roman" w:hAnsi="Times New Roman" w:cs="Times New Roman"/>
          <w:sz w:val="6"/>
          <w:szCs w:val="6"/>
          <w:lang w:val="x-none"/>
        </w:rPr>
      </w:pPr>
    </w:p>
    <w:p w:rsidR="00000000" w:rsidRDefault="007C5779">
      <w:pPr>
        <w:widowControl w:val="0"/>
        <w:autoSpaceDE w:val="0"/>
        <w:autoSpaceDN w:val="0"/>
        <w:adjustRightInd w:val="0"/>
        <w:spacing w:after="0" w:line="240" w:lineRule="auto"/>
        <w:rPr>
          <w:rFonts w:ascii="Times New Roman" w:hAnsi="Times New Roman" w:cs="Times New Roman"/>
          <w:sz w:val="6"/>
          <w:szCs w:val="6"/>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137.</w:t>
      </w:r>
      <w:r>
        <w:rPr>
          <w:rFonts w:ascii="Times New Roman" w:hAnsi="Times New Roman" w:cs="Times New Roman"/>
          <w:sz w:val="24"/>
          <w:szCs w:val="24"/>
          <w:lang w:val="x-none"/>
        </w:rPr>
        <w:t xml:space="preserve"> Прокуратурата е юридическо лице на бюджетна издръжка със седалище София.</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138.</w:t>
      </w:r>
      <w:r>
        <w:rPr>
          <w:rFonts w:ascii="Times New Roman" w:hAnsi="Times New Roman" w:cs="Times New Roman"/>
          <w:sz w:val="24"/>
          <w:szCs w:val="24"/>
          <w:lang w:val="x-none"/>
        </w:rPr>
        <w:t xml:space="preserve"> (Доп. - ДВ, бр. 33 от 2009 г., бр. 21 от 2014 г., в сила от 9.04.2014 г., изм., бр. 62 от 2016 г., в сила от 9.08.2016 г.) (1) (Предишен текст на чл. 138 – ДВ, б</w:t>
      </w:r>
      <w:r>
        <w:rPr>
          <w:rFonts w:ascii="Times New Roman" w:hAnsi="Times New Roman" w:cs="Times New Roman"/>
          <w:sz w:val="24"/>
          <w:szCs w:val="24"/>
          <w:lang w:val="x-none"/>
        </w:rPr>
        <w:t>р. 62 от 2022 г.) Главният прокурор:</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ръководи и представлява прокуратурата;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организира дейността на Върховната касационна прокуратура, Върховната </w:t>
      </w:r>
      <w:r>
        <w:rPr>
          <w:rFonts w:ascii="Times New Roman" w:hAnsi="Times New Roman" w:cs="Times New Roman"/>
          <w:sz w:val="24"/>
          <w:szCs w:val="24"/>
          <w:lang w:val="x-none"/>
        </w:rPr>
        <w:lastRenderedPageBreak/>
        <w:t>административна прокуратура, Националната следствена служба и на административните ръководители в пр</w:t>
      </w:r>
      <w:r>
        <w:rPr>
          <w:rFonts w:ascii="Times New Roman" w:hAnsi="Times New Roman" w:cs="Times New Roman"/>
          <w:sz w:val="24"/>
          <w:szCs w:val="24"/>
          <w:lang w:val="x-none"/>
        </w:rPr>
        <w:t>окуратурата;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организира и разпределя работата на своите заместници;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назначава и освобождава служителите във Върховната касационна прокуратура, във Върховната административна прокуратура, в Националната следствена служба и в администрацията на гла</w:t>
      </w:r>
      <w:r>
        <w:rPr>
          <w:rFonts w:ascii="Times New Roman" w:hAnsi="Times New Roman" w:cs="Times New Roman"/>
          <w:sz w:val="24"/>
          <w:szCs w:val="24"/>
          <w:lang w:val="x-none"/>
        </w:rPr>
        <w:t>вния прокурор;</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80 от 2021 г.) участва в Съвета по защита по Закона за защита на лица, застрашени във връзка с наказателно производство;</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16 от 2021 г., доп., бр. 32 от 2022 г., в сила от 26.04.2022 г.) издава писмен</w:t>
      </w:r>
      <w:r>
        <w:rPr>
          <w:rFonts w:ascii="Times New Roman" w:hAnsi="Times New Roman" w:cs="Times New Roman"/>
          <w:sz w:val="24"/>
          <w:szCs w:val="24"/>
          <w:lang w:val="x-none"/>
        </w:rPr>
        <w:t>и инструкции и указания относно дейността на прокуратурата в изпълнение на функциите си по чл. 136, ал. 6, които се публикуват на интернет страницата на Прокуратурата на Република България в 7-дневен срок от издаването им;</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7. ръководи контролната дейност</w:t>
      </w:r>
      <w:r>
        <w:rPr>
          <w:rFonts w:ascii="Times New Roman" w:hAnsi="Times New Roman" w:cs="Times New Roman"/>
          <w:sz w:val="24"/>
          <w:szCs w:val="24"/>
          <w:lang w:val="x-none"/>
        </w:rPr>
        <w:t xml:space="preserve"> в прокуратурата, която има за цел да обезпечи точното и еднакво прилагане на законите от прокурорите и следователите и да осигури: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а) получаване на актуална информация за организационното състояние на прокуратурите и за работата на прокурорите и следова</w:t>
      </w:r>
      <w:r>
        <w:rPr>
          <w:rFonts w:ascii="Times New Roman" w:hAnsi="Times New Roman" w:cs="Times New Roman"/>
          <w:sz w:val="24"/>
          <w:szCs w:val="24"/>
          <w:lang w:val="x-none"/>
        </w:rPr>
        <w:t>телите;</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б) установяване на пропуски и нарушения в дейността и основанията за предприемане на съответни организационни и/или дисциплинарни мерки;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в) обективна оценка за работата и предпоставки за поощрение;</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г) установяване на добри практики;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 изпъ</w:t>
      </w:r>
      <w:r>
        <w:rPr>
          <w:rFonts w:ascii="Times New Roman" w:hAnsi="Times New Roman" w:cs="Times New Roman"/>
          <w:sz w:val="24"/>
          <w:szCs w:val="24"/>
          <w:lang w:val="x-none"/>
        </w:rPr>
        <w:t>лнение на приоритетите в дейността на прокуратурата;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8. съвместно с министрите и ръководителите на други държавни институции създава специализирани междуведомствени звена за подпомагане на разследването под процесуалното ръководство на определен от него </w:t>
      </w:r>
      <w:r>
        <w:rPr>
          <w:rFonts w:ascii="Times New Roman" w:hAnsi="Times New Roman" w:cs="Times New Roman"/>
          <w:sz w:val="24"/>
          <w:szCs w:val="24"/>
          <w:lang w:val="x-none"/>
        </w:rPr>
        <w:t>прокурор;</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9. издава съвместни инструкции относно реда и показателите за предоставяне на информация за разследванията, съответно:</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а) с министъра на вътрешните работи и с министъра на финансите – за разследванията, провеждани от разследващи полицаи и раз</w:t>
      </w:r>
      <w:r>
        <w:rPr>
          <w:rFonts w:ascii="Times New Roman" w:hAnsi="Times New Roman" w:cs="Times New Roman"/>
          <w:sz w:val="24"/>
          <w:szCs w:val="24"/>
          <w:lang w:val="x-none"/>
        </w:rPr>
        <w:t>следващи митнически инспектори;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б) с министъра на отбраната – за разследванията, провеждани от военните разследващи полицаи;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11 от 2020 г.) съвместно с министъра на вътрешните работи издава инструкция относно реда за достъп и ползва</w:t>
      </w:r>
      <w:r>
        <w:rPr>
          <w:rFonts w:ascii="Times New Roman" w:hAnsi="Times New Roman" w:cs="Times New Roman"/>
          <w:sz w:val="24"/>
          <w:szCs w:val="24"/>
          <w:lang w:val="x-none"/>
        </w:rPr>
        <w:t xml:space="preserve">нето на информация от информационните </w:t>
      </w:r>
      <w:r>
        <w:rPr>
          <w:rFonts w:ascii="Times New Roman" w:hAnsi="Times New Roman" w:cs="Times New Roman"/>
          <w:sz w:val="24"/>
          <w:szCs w:val="24"/>
          <w:lang w:val="x-none"/>
        </w:rPr>
        <w:lastRenderedPageBreak/>
        <w:t>фондове на Министерството на вътрешните работи;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11. (предишна т. 10 – ДВ, бр. 11 от 2020 г.) определя реда и показателите за получаване на информация за разследванията по досъдебните производства от директора на Наци</w:t>
      </w:r>
      <w:r>
        <w:rPr>
          <w:rFonts w:ascii="Times New Roman" w:hAnsi="Times New Roman" w:cs="Times New Roman"/>
          <w:sz w:val="24"/>
          <w:szCs w:val="24"/>
          <w:lang w:val="x-none"/>
        </w:rPr>
        <w:t>оналната следствена служба и от административните ръководители на прокуратурите;</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12. (предишна т. 11 – ДВ, бр. 11 от 2020 г.) на всеки 6 месеца представя на прокурорската колегия на Висшия съдебен съвет, на Инспектората към Висшия съдебен съвет и на мини</w:t>
      </w:r>
      <w:r>
        <w:rPr>
          <w:rFonts w:ascii="Times New Roman" w:hAnsi="Times New Roman" w:cs="Times New Roman"/>
          <w:sz w:val="24"/>
          <w:szCs w:val="24"/>
          <w:lang w:val="x-none"/>
        </w:rPr>
        <w:t>стъра на правосъдието обобщена информация за образуването, движението и приключването на преписките.</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62 от 2022 г.) Алинея 1, т. 7 не се прилага за дейността на европейския прокурор и на европейските делегирани прокурори, когато те изп</w:t>
      </w:r>
      <w:r>
        <w:rPr>
          <w:rFonts w:ascii="Times New Roman" w:hAnsi="Times New Roman" w:cs="Times New Roman"/>
          <w:sz w:val="24"/>
          <w:szCs w:val="24"/>
          <w:lang w:val="x-none"/>
        </w:rPr>
        <w:t>ълняват функции по Регламент (ЕС) 2017/1939.</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138а. </w:t>
      </w:r>
      <w:r>
        <w:rPr>
          <w:rFonts w:ascii="Times New Roman" w:hAnsi="Times New Roman" w:cs="Times New Roman"/>
          <w:sz w:val="24"/>
          <w:szCs w:val="24"/>
          <w:lang w:val="x-none"/>
        </w:rPr>
        <w:t>(Нов – ДВ, бр. 62 от 2016 г., в сила от 9.08.2016 г.) (1) Главният прокурор ежегодно до 30 април внася в пленума на Висшия съдебен съвет годишен доклад за прилагането на закона и за дейността на проку</w:t>
      </w:r>
      <w:r>
        <w:rPr>
          <w:rFonts w:ascii="Times New Roman" w:hAnsi="Times New Roman" w:cs="Times New Roman"/>
          <w:sz w:val="24"/>
          <w:szCs w:val="24"/>
          <w:lang w:val="x-none"/>
        </w:rPr>
        <w:t>ратурата и на разследващите органи и го публикува на интернет страницата на прокуратурата.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48 от 2023 г.) Главният прокурор ежегодно в срока по ал. 1 внася в Народното събрание доклад относно дейността на прокуратурата по противодейств</w:t>
      </w:r>
      <w:r>
        <w:rPr>
          <w:rFonts w:ascii="Times New Roman" w:hAnsi="Times New Roman" w:cs="Times New Roman"/>
          <w:sz w:val="24"/>
          <w:szCs w:val="24"/>
          <w:lang w:val="x-none"/>
        </w:rPr>
        <w:t>ие на корупционните престъпления, който включва информация и анализ: за образувани и приключили дела за корупционни престъпления; за корупционни престъпления от висок обществен интерес докладът съдържа информация за фазата, на която се намират делата, брой</w:t>
      </w:r>
      <w:r>
        <w:rPr>
          <w:rFonts w:ascii="Times New Roman" w:hAnsi="Times New Roman" w:cs="Times New Roman"/>
          <w:sz w:val="24"/>
          <w:szCs w:val="24"/>
          <w:lang w:val="x-none"/>
        </w:rPr>
        <w:t xml:space="preserve"> на осъдителните и оправдателните присъди, други основания за приключване на производствата; анализ на сроковете за извършване на разследванията, качеството на обвинителните актове и причините за конкретния резултат от производството. Корупционните престъп</w:t>
      </w:r>
      <w:r>
        <w:rPr>
          <w:rFonts w:ascii="Times New Roman" w:hAnsi="Times New Roman" w:cs="Times New Roman"/>
          <w:sz w:val="24"/>
          <w:szCs w:val="24"/>
          <w:lang w:val="x-none"/>
        </w:rPr>
        <w:t>ления от висок обществен интерес се определят въз основа на критерии, които включват длъжност на лицето в йерархията на органите на публична власт, степен на засегнат интерес и степен на обществена значимост и публичен интерес.</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w:t>
      </w:r>
      <w:r>
        <w:rPr>
          <w:rFonts w:ascii="Times New Roman" w:hAnsi="Times New Roman" w:cs="Times New Roman"/>
          <w:sz w:val="24"/>
          <w:szCs w:val="24"/>
          <w:lang w:val="x-none"/>
        </w:rPr>
        <w:t>бр. 48 от 2023 г.) По искане на Народното събрание или по своя инициатива главният прокурор внася в Народното събрание и други доклади за дейността на прокуратурата по прилагането на закона, противодействието на престъпността и реализирането на наказателна</w:t>
      </w:r>
      <w:r>
        <w:rPr>
          <w:rFonts w:ascii="Times New Roman" w:hAnsi="Times New Roman" w:cs="Times New Roman"/>
          <w:sz w:val="24"/>
          <w:szCs w:val="24"/>
          <w:lang w:val="x-none"/>
        </w:rPr>
        <w:t>та политика.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48 от 2023 г.) В 14-дневен срок от постъпване на доклада по ал. 1 Висшият съдебен съвет изслушва главния прокурор. При изслушването членовете на съвета може да поставят и писмени въпроси, постъпили от граждани, </w:t>
      </w:r>
      <w:r>
        <w:rPr>
          <w:rFonts w:ascii="Times New Roman" w:hAnsi="Times New Roman" w:cs="Times New Roman"/>
          <w:sz w:val="24"/>
          <w:szCs w:val="24"/>
          <w:lang w:val="x-none"/>
        </w:rPr>
        <w:t>институции и неправителствени организации във връзка с доклада, на които главният прокурор отговаря.</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изм. и доп. – ДВ, бр. 48 от 2023 г.) Висшият съдебен съвет внася в Народното събрание доклада по ал. 1 до 31 май. Докладите по ал. 1</w:t>
      </w:r>
      <w:r>
        <w:rPr>
          <w:rFonts w:ascii="Times New Roman" w:hAnsi="Times New Roman" w:cs="Times New Roman"/>
          <w:sz w:val="24"/>
          <w:szCs w:val="24"/>
          <w:lang w:val="x-none"/>
        </w:rPr>
        <w:t>, 2 и 3 се обсъждат, след като Народното събрание в едномесечен срок от внасянето им изслуша главния прокурор. При обсъждането на докладите народните представители може да поставят и писмени въпроси, постъпили от граждани, институции и неправителствени орг</w:t>
      </w:r>
      <w:r>
        <w:rPr>
          <w:rFonts w:ascii="Times New Roman" w:hAnsi="Times New Roman" w:cs="Times New Roman"/>
          <w:sz w:val="24"/>
          <w:szCs w:val="24"/>
          <w:lang w:val="x-none"/>
        </w:rPr>
        <w:t>анизации във връзка с докладите, на които главният прокурор отговаря.</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t>Чл. 139.</w:t>
      </w:r>
      <w:r>
        <w:rPr>
          <w:rFonts w:ascii="Times New Roman" w:hAnsi="Times New Roman" w:cs="Times New Roman"/>
          <w:sz w:val="24"/>
          <w:szCs w:val="24"/>
          <w:lang w:val="x-none"/>
        </w:rPr>
        <w:t xml:space="preserve"> (1) Главният прокурор се подпомага от заместници при Върховната касационна </w:t>
      </w:r>
      <w:r>
        <w:rPr>
          <w:rFonts w:ascii="Times New Roman" w:hAnsi="Times New Roman" w:cs="Times New Roman"/>
          <w:sz w:val="24"/>
          <w:szCs w:val="24"/>
          <w:lang w:val="x-none"/>
        </w:rPr>
        <w:lastRenderedPageBreak/>
        <w:t>прокуратура и Върховната административна прокуратура и може да им възлага свои правомощия, освен ако с</w:t>
      </w:r>
      <w:r>
        <w:rPr>
          <w:rFonts w:ascii="Times New Roman" w:hAnsi="Times New Roman" w:cs="Times New Roman"/>
          <w:sz w:val="24"/>
          <w:szCs w:val="24"/>
          <w:lang w:val="x-none"/>
        </w:rPr>
        <w:t>ъс закон е предвидено друго.</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и доп. – ДВ, бр. 62 от 2016 г., в сила от 9.08.2016 г.) Главният прокурор и неговите заместници, на които са възложени съответни правомощия по реда на ал. 1, могат писмено да отменят или изменят прокурорски актове, о</w:t>
      </w:r>
      <w:r>
        <w:rPr>
          <w:rFonts w:ascii="Times New Roman" w:hAnsi="Times New Roman" w:cs="Times New Roman"/>
          <w:sz w:val="24"/>
          <w:szCs w:val="24"/>
          <w:lang w:val="x-none"/>
        </w:rPr>
        <w:t>свен ако са били предмет на съдебен контрол.</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103 от 2020 г.) Алинея 2 не се прилага за актовете на европейския прокурор и на европейските делегирани прокурори при изпълнение на функциите им по Регламент (ЕС) 2017/1939.</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w:t>
      </w:r>
      <w:r>
        <w:rPr>
          <w:rFonts w:ascii="Times New Roman" w:hAnsi="Times New Roman" w:cs="Times New Roman"/>
          <w:sz w:val="24"/>
          <w:szCs w:val="24"/>
          <w:lang w:val="x-none"/>
        </w:rPr>
        <w:t xml:space="preserve"> бр. 16 от 2021 г., отм., бр. 48 от 2023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139а. </w:t>
      </w:r>
      <w:r>
        <w:rPr>
          <w:rFonts w:ascii="Times New Roman" w:hAnsi="Times New Roman" w:cs="Times New Roman"/>
          <w:sz w:val="24"/>
          <w:szCs w:val="24"/>
          <w:lang w:val="x-none"/>
        </w:rPr>
        <w:t>(Нов – ДВ, бр. 62 от 2022 г.) (1) Дейността на администрацията по чл. 136, ал. 10 се ръководи и организира от оправомощен от Европейската прокуратура европейски делегиран прокурор, който назначава и о</w:t>
      </w:r>
      <w:r>
        <w:rPr>
          <w:rFonts w:ascii="Times New Roman" w:hAnsi="Times New Roman" w:cs="Times New Roman"/>
          <w:sz w:val="24"/>
          <w:szCs w:val="24"/>
          <w:lang w:val="x-none"/>
        </w:rPr>
        <w:t>свобождава служителите в нея.</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Средствата за осъществяване на дейността на европейските делегирани прокурори и администрацията по ал. 1 се осигуряват от бюджета на съдебната власт. Пленумът на Висшия съдебен съвет определя за разпоредител с бюджета евр</w:t>
      </w:r>
      <w:r>
        <w:rPr>
          <w:rFonts w:ascii="Times New Roman" w:hAnsi="Times New Roman" w:cs="Times New Roman"/>
          <w:sz w:val="24"/>
          <w:szCs w:val="24"/>
          <w:lang w:val="x-none"/>
        </w:rPr>
        <w:t>опейския делегиран прокурор по ал. 1.</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Администрацията по чл. 136, ал. 10 има самостоятелни регистратура и деловодство.</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t>Чл. 140.</w:t>
      </w:r>
      <w:r>
        <w:rPr>
          <w:rFonts w:ascii="Times New Roman" w:hAnsi="Times New Roman" w:cs="Times New Roman"/>
          <w:sz w:val="24"/>
          <w:szCs w:val="24"/>
          <w:lang w:val="x-none"/>
        </w:rPr>
        <w:t xml:space="preserve"> (Изм. - ДВ, бр. 1 от 2011 г., в сила от 4.01.2011 г., бр. 62 от 2016 г., в сила от 9.08.2016 г.) (1) (Изм. – ДВ, бр. 32 от </w:t>
      </w:r>
      <w:r>
        <w:rPr>
          <w:rFonts w:ascii="Times New Roman" w:hAnsi="Times New Roman" w:cs="Times New Roman"/>
          <w:sz w:val="24"/>
          <w:szCs w:val="24"/>
          <w:lang w:val="x-none"/>
        </w:rPr>
        <w:t>2022 г., в сила от 28.07.2022 г.) Административният ръководител на районна, окръжна, военно-окръжна, апелативна и военно-апелативната прокуратура: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организира и ръководи дейността на съответната прокуратура;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назначава и освобождава служителите в н</w:t>
      </w:r>
      <w:r>
        <w:rPr>
          <w:rFonts w:ascii="Times New Roman" w:hAnsi="Times New Roman" w:cs="Times New Roman"/>
          <w:sz w:val="24"/>
          <w:szCs w:val="24"/>
          <w:lang w:val="x-none"/>
        </w:rPr>
        <w:t>ея;</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в предвидените от закона случаи изготвя индивидуалния план за професионално развитие по чл. 30а, ал. 3 и следи за изпълнението му;</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в определен от главния прокурор срок изготвя годишен доклад за дейността на съответната прокуратура, представя </w:t>
      </w:r>
      <w:r>
        <w:rPr>
          <w:rFonts w:ascii="Times New Roman" w:hAnsi="Times New Roman" w:cs="Times New Roman"/>
          <w:sz w:val="24"/>
          <w:szCs w:val="24"/>
          <w:lang w:val="x-none"/>
        </w:rPr>
        <w:t>го на горестоящия административен ръководител и го публикува на интернет страницата на съответната прокуратура.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Разпорежданията на административния ръководител във връзка с правомощията му по ал. 1, т. 1 са задължителни за всички прокурори, следовате</w:t>
      </w:r>
      <w:r>
        <w:rPr>
          <w:rFonts w:ascii="Times New Roman" w:hAnsi="Times New Roman" w:cs="Times New Roman"/>
          <w:sz w:val="24"/>
          <w:szCs w:val="24"/>
          <w:lang w:val="x-none"/>
        </w:rPr>
        <w:t>ли и служители в съответната прокуратура.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32 от 2022 г., в сила от 28.07.2022 г.) Административният ръководител на районна, окръжна и на военно-окръжна прокуратура или оправомощени от него заместници осъществяват контрол за спазване н</w:t>
      </w:r>
      <w:r>
        <w:rPr>
          <w:rFonts w:ascii="Times New Roman" w:hAnsi="Times New Roman" w:cs="Times New Roman"/>
          <w:sz w:val="24"/>
          <w:szCs w:val="24"/>
          <w:lang w:val="x-none"/>
        </w:rPr>
        <w:t>а сроковете за извършване на разследването, на проверките по чл. 145, ал. 1, т. 2 и 3 и на сроковете за мерките за процесуална принуда по Наказателно-процесуалния кодекс.</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Административните ръководители на апелативните и окръжните прокуратури ръководя</w:t>
      </w:r>
      <w:r>
        <w:rPr>
          <w:rFonts w:ascii="Times New Roman" w:hAnsi="Times New Roman" w:cs="Times New Roman"/>
          <w:sz w:val="24"/>
          <w:szCs w:val="24"/>
          <w:lang w:val="x-none"/>
        </w:rPr>
        <w:t>т контролната дейност в районите си, която има за цел да осигури: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получаване на актуална информация за организационното състояние на прокуратурите от района и за работата на прокурорите и следователите в тях;</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установяване на пропуски и нарушения </w:t>
      </w:r>
      <w:r>
        <w:rPr>
          <w:rFonts w:ascii="Times New Roman" w:hAnsi="Times New Roman" w:cs="Times New Roman"/>
          <w:sz w:val="24"/>
          <w:szCs w:val="24"/>
          <w:lang w:val="x-none"/>
        </w:rPr>
        <w:t>в дейността и основанията за предприемане на съответни организационни или дисциплинарни мерки;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обективна оценка за работата и предпоставки за поощрение.</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32 от 2022 г., в сила от 28.07.2022 г.) Административните ръководители на ап</w:t>
      </w:r>
      <w:r>
        <w:rPr>
          <w:rFonts w:ascii="Times New Roman" w:hAnsi="Times New Roman" w:cs="Times New Roman"/>
          <w:sz w:val="24"/>
          <w:szCs w:val="24"/>
          <w:lang w:val="x-none"/>
        </w:rPr>
        <w:t>елативните прокуратури всяко тримесечие предоставят на главния прокурор обобщена информация за разследванията на съответните районни, окръжни и на военно-окръжни прокуратури.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141.</w:t>
      </w:r>
      <w:r>
        <w:rPr>
          <w:rFonts w:ascii="Times New Roman" w:hAnsi="Times New Roman" w:cs="Times New Roman"/>
          <w:sz w:val="24"/>
          <w:szCs w:val="24"/>
          <w:lang w:val="x-none"/>
        </w:rPr>
        <w:t xml:space="preserve"> (Изм. - ДВ, бр. 69 от 2008 г., бр. 33 от 2009 г., доп., бр. 1 от 2011 г</w:t>
      </w:r>
      <w:r>
        <w:rPr>
          <w:rFonts w:ascii="Times New Roman" w:hAnsi="Times New Roman" w:cs="Times New Roman"/>
          <w:sz w:val="24"/>
          <w:szCs w:val="24"/>
          <w:lang w:val="x-none"/>
        </w:rPr>
        <w:t>., в сила от 4.01.2011 г., изм., бр. 82 от 2011 г., в сила от 1.01.2012 г., бр. 28 от 2016 г., отм., бр. 62 от 2016 г., в сила от 9.08.2016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t>Чл. 142.</w:t>
      </w:r>
      <w:r>
        <w:rPr>
          <w:rFonts w:ascii="Times New Roman" w:hAnsi="Times New Roman" w:cs="Times New Roman"/>
          <w:sz w:val="24"/>
          <w:szCs w:val="24"/>
          <w:lang w:val="x-none"/>
        </w:rPr>
        <w:t xml:space="preserve"> (Изм. - ДВ, бр. 33 от 2009 г., отм., бр. 62 от 2016 г., в сила от 9.08.2016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t>Чл. 143.</w:t>
      </w:r>
      <w:r>
        <w:rPr>
          <w:rFonts w:ascii="Times New Roman" w:hAnsi="Times New Roman" w:cs="Times New Roman"/>
          <w:sz w:val="24"/>
          <w:szCs w:val="24"/>
          <w:lang w:val="x-none"/>
        </w:rPr>
        <w:t xml:space="preserve"> (1) Всички а</w:t>
      </w:r>
      <w:r>
        <w:rPr>
          <w:rFonts w:ascii="Times New Roman" w:hAnsi="Times New Roman" w:cs="Times New Roman"/>
          <w:sz w:val="24"/>
          <w:szCs w:val="24"/>
          <w:lang w:val="x-none"/>
        </w:rPr>
        <w:t>ктове и действия на прокурора могат да бъдат обжалвани пред непосредствено по-горестоящата прокуратура, ако не подлежат на съдебен контрол.</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 Устни разпореждания и указания във връзка с работата по </w:t>
      </w:r>
      <w:r>
        <w:rPr>
          <w:rFonts w:ascii="Times New Roman" w:hAnsi="Times New Roman" w:cs="Times New Roman"/>
          <w:sz w:val="24"/>
          <w:szCs w:val="24"/>
          <w:lang w:val="x-none"/>
        </w:rPr>
        <w:t>делата и преписките са недопустими.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62 от 2016 г., в сила от 9.08.2016 г.) В определените със закон случаи прокурор от по-горестоящата прокуратура може:</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да извършва действия, включени в компетентността на прокурорите от по-ниските</w:t>
      </w:r>
      <w:r>
        <w:rPr>
          <w:rFonts w:ascii="Times New Roman" w:hAnsi="Times New Roman" w:cs="Times New Roman"/>
          <w:sz w:val="24"/>
          <w:szCs w:val="24"/>
          <w:lang w:val="x-none"/>
        </w:rPr>
        <w:t xml:space="preserve"> по степен прокуратури;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мотивирано и писмено да спира, отменя или изменя актовете на прокурорите от по-ниските по степен прокуратури.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 от 2011 г., в сила от 4.01.2011 г., отм., бр. 62 от 2016 г., в сила от 9.08.2016 г.).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(5) (Н</w:t>
      </w:r>
      <w:r>
        <w:rPr>
          <w:rFonts w:ascii="Times New Roman" w:hAnsi="Times New Roman" w:cs="Times New Roman"/>
          <w:sz w:val="24"/>
          <w:szCs w:val="24"/>
          <w:lang w:val="x-none"/>
        </w:rPr>
        <w:t>ова – ДВ, бр. 62 от 2016 г., в сила от 9.08.2016 г.) При отмяна на прокурорски акт могат да се дават само писмени и мотивирани указания относно прилагането на закона, без да се засяга вътрешното убеждение на прокурора.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2016 г., </w:t>
      </w:r>
      <w:r>
        <w:rPr>
          <w:rFonts w:ascii="Times New Roman" w:hAnsi="Times New Roman" w:cs="Times New Roman"/>
          <w:sz w:val="24"/>
          <w:szCs w:val="24"/>
          <w:lang w:val="x-none"/>
        </w:rPr>
        <w:t>в сила от 9.08.2016 г.) В случаите, когато отменя прокурорски акт поради това, че не са извършени необходимите действия за разкриване на обективната истина, горестоящият прокурор указва какви действия и за установяване или проверка на какви факти следва да</w:t>
      </w:r>
      <w:r>
        <w:rPr>
          <w:rFonts w:ascii="Times New Roman" w:hAnsi="Times New Roman" w:cs="Times New Roman"/>
          <w:sz w:val="24"/>
          <w:szCs w:val="24"/>
          <w:lang w:val="x-none"/>
        </w:rPr>
        <w:t xml:space="preserve"> се извършат.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62 от 2016 г., в сила от 9.08.2016 г.) Прокурорът, получил указанията по ал. 3, т. 2 и по ал. 5 и 6, може да направи възражение пред прокурор от по-горестоящата прокуратура на прокурора, дал указанията.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w:t>
      </w:r>
      <w:r>
        <w:rPr>
          <w:rFonts w:ascii="Times New Roman" w:hAnsi="Times New Roman" w:cs="Times New Roman"/>
          <w:sz w:val="24"/>
          <w:szCs w:val="24"/>
          <w:lang w:val="x-none"/>
        </w:rPr>
        <w:t>бр. 103 от 2020 г.) Алинеи 1 – 7 не се прилагат за дейността на европейския прокурор и европейските делегирани прокурори, когато те изпълняват функции по Регламент (ЕС) 2017/1939.</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16 от 2021 г., отм., бр. 48 от 2023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 xml:space="preserve"> Чл. 144.</w:t>
      </w:r>
      <w:r>
        <w:rPr>
          <w:rFonts w:ascii="Times New Roman" w:hAnsi="Times New Roman" w:cs="Times New Roman"/>
          <w:sz w:val="24"/>
          <w:szCs w:val="24"/>
          <w:lang w:val="x-none"/>
        </w:rPr>
        <w:t xml:space="preserve"> (1) </w:t>
      </w:r>
      <w:r>
        <w:rPr>
          <w:rFonts w:ascii="Times New Roman" w:hAnsi="Times New Roman" w:cs="Times New Roman"/>
          <w:sz w:val="24"/>
          <w:szCs w:val="24"/>
          <w:lang w:val="x-none"/>
        </w:rPr>
        <w:t>Прокурорът ръководи разследването като наблюдаващ прокурор.</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 от 2011 г., в сила от 4.01.2011 г.) Когато наблюдаващият прокурор не може да участва при разглеждане на делото в съдебно заседание поради уважителни причини, съответният адм</w:t>
      </w:r>
      <w:r>
        <w:rPr>
          <w:rFonts w:ascii="Times New Roman" w:hAnsi="Times New Roman" w:cs="Times New Roman"/>
          <w:sz w:val="24"/>
          <w:szCs w:val="24"/>
          <w:lang w:val="x-none"/>
        </w:rPr>
        <w:t>инистративен ръководител определя друг прокурор, който да го замести.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69 от 2008 г., бр. 53 от 2014 г., отм., бр. 14 от 2015 г., нова, бр. 16 от 2021 г., отм., бр. 32 от 2022 г., в сила от 28.07.2022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145.</w:t>
      </w:r>
      <w:r>
        <w:rPr>
          <w:rFonts w:ascii="Times New Roman" w:hAnsi="Times New Roman" w:cs="Times New Roman"/>
          <w:sz w:val="24"/>
          <w:szCs w:val="24"/>
          <w:lang w:val="x-none"/>
        </w:rPr>
        <w:t xml:space="preserve"> (1) При изпълнение н</w:t>
      </w:r>
      <w:r>
        <w:rPr>
          <w:rFonts w:ascii="Times New Roman" w:hAnsi="Times New Roman" w:cs="Times New Roman"/>
          <w:sz w:val="24"/>
          <w:szCs w:val="24"/>
          <w:lang w:val="x-none"/>
        </w:rPr>
        <w:t>а предвидените в закона функции прокурорът може:</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62 от 2016 г., в сила от 9.08.2016 г.) да изисква документи, сведения, обяснения, експертни мнения и други материали, като определя срок за получаването им;</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лично да извършва проверки</w:t>
      </w: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да възлага на съответните органи при данни за престъпления или за незаконосъобразни актове и действия да извършват проверки и ревизии в определен от него срок, като му представят заключения, а при поискване - и всички материали;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да призовава граж</w:t>
      </w:r>
      <w:r>
        <w:rPr>
          <w:rFonts w:ascii="Times New Roman" w:hAnsi="Times New Roman" w:cs="Times New Roman"/>
          <w:sz w:val="24"/>
          <w:szCs w:val="24"/>
          <w:lang w:val="x-none"/>
        </w:rPr>
        <w:t>дани или упълномощени представители на юридически лица, като при неявяването им без уважителни причини може да разпореди принудително довеждане;</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 да изпраща материалите на компетентния орган, когато установи, че има основание за търсене на отговорност и</w:t>
      </w:r>
      <w:r>
        <w:rPr>
          <w:rFonts w:ascii="Times New Roman" w:hAnsi="Times New Roman" w:cs="Times New Roman"/>
          <w:sz w:val="24"/>
          <w:szCs w:val="24"/>
          <w:lang w:val="x-none"/>
        </w:rPr>
        <w:t>ли за прилагане на принудителни административни мерки, които не може да осъществи лично;</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6. да прилага предвидените от закона мерки при наличие на данни, че може да бъде извършено престъпление от общ характер или друго закононарушение.</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w:t>
      </w:r>
      <w:r>
        <w:rPr>
          <w:rFonts w:ascii="Times New Roman" w:hAnsi="Times New Roman" w:cs="Times New Roman"/>
          <w:sz w:val="24"/>
          <w:szCs w:val="24"/>
          <w:lang w:val="x-none"/>
        </w:rPr>
        <w:t>. 62 от 2016 г., в сила от 9.08.2016 г.) Проверката по ал. 1, т. 2 и 3 се извършва в двумесечен срок, който при необходимост може да бъде удължен еднократно от административния ръководител на съответната прокуратура с един месец. Прокурорът се произнася по</w:t>
      </w:r>
      <w:r>
        <w:rPr>
          <w:rFonts w:ascii="Times New Roman" w:hAnsi="Times New Roman" w:cs="Times New Roman"/>
          <w:sz w:val="24"/>
          <w:szCs w:val="24"/>
          <w:lang w:val="x-none"/>
        </w:rPr>
        <w:t xml:space="preserve"> материалите от проверката в срок до един месец от получаването им.</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62 от 2016 г., в сила от 9.08.2016 г.) Разпорежданията на прокурора, издадени в съответствие с неговата компетентност и закона, са задължителни за държавните</w:t>
      </w:r>
      <w:r>
        <w:rPr>
          <w:rFonts w:ascii="Times New Roman" w:hAnsi="Times New Roman" w:cs="Times New Roman"/>
          <w:sz w:val="24"/>
          <w:szCs w:val="24"/>
          <w:lang w:val="x-none"/>
        </w:rPr>
        <w:t xml:space="preserve"> органи, длъжностните лица, юридическите лица и гражданите.</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62 от 2016 г., в сила от 9.08.2016 г.) Държавните органи, юридическите лица и длъжностните лица са длъжни да оказват съдействие на прокурора при изпълнение на правом</w:t>
      </w:r>
      <w:r>
        <w:rPr>
          <w:rFonts w:ascii="Times New Roman" w:hAnsi="Times New Roman" w:cs="Times New Roman"/>
          <w:sz w:val="24"/>
          <w:szCs w:val="24"/>
          <w:lang w:val="x-none"/>
        </w:rPr>
        <w:t>ощията му и да му осигуряват достъп до съответните помещения и места.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62 от 2016 г., в сила от 9.08.2016 г.) В рамките на своята компетентност и в съответствие със закона прокурорът може да дава задължителни писмени разпорежд</w:t>
      </w:r>
      <w:r>
        <w:rPr>
          <w:rFonts w:ascii="Times New Roman" w:hAnsi="Times New Roman" w:cs="Times New Roman"/>
          <w:sz w:val="24"/>
          <w:szCs w:val="24"/>
          <w:lang w:val="x-none"/>
        </w:rPr>
        <w:t>ания на полицейските органи.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доп. – ДВ, бр. 62 от 2016 г., в сила от 9.08.2016 г.) Прокурорът протестира и иска отмяна или изменение на незаконосъобразни актове в срока и по реда, предвидени със закон. Той може да спре изпълнението на</w:t>
      </w:r>
      <w:r>
        <w:rPr>
          <w:rFonts w:ascii="Times New Roman" w:hAnsi="Times New Roman" w:cs="Times New Roman"/>
          <w:sz w:val="24"/>
          <w:szCs w:val="24"/>
          <w:lang w:val="x-none"/>
        </w:rPr>
        <w:t xml:space="preserve"> акта до разглеждането на протеста от съответния орган, ако това е предвидено със закон.</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146.</w:t>
      </w:r>
      <w:r>
        <w:rPr>
          <w:rFonts w:ascii="Times New Roman" w:hAnsi="Times New Roman" w:cs="Times New Roman"/>
          <w:sz w:val="24"/>
          <w:szCs w:val="24"/>
          <w:lang w:val="x-none"/>
        </w:rPr>
        <w:t xml:space="preserve"> (1) При упражняване на надзор за законност върху изпълнение на наказанията, на другите принудителни мерки и в местата за задържане прокурорът може да: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по</w:t>
      </w:r>
      <w:r>
        <w:rPr>
          <w:rFonts w:ascii="Times New Roman" w:hAnsi="Times New Roman" w:cs="Times New Roman"/>
          <w:sz w:val="24"/>
          <w:szCs w:val="24"/>
          <w:lang w:val="x-none"/>
        </w:rPr>
        <w:t>сещава без предварително разрешение на администрацията местата за задържане, за лишаване от свобода и за изпълнение на другите принудителни мерки и да проверява документите, въз основа на които се задържат лицата;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разговаря насаме със задържаните или н</w:t>
      </w:r>
      <w:r>
        <w:rPr>
          <w:rFonts w:ascii="Times New Roman" w:hAnsi="Times New Roman" w:cs="Times New Roman"/>
          <w:sz w:val="24"/>
          <w:szCs w:val="24"/>
          <w:lang w:val="x-none"/>
        </w:rPr>
        <w:t>астанените;</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разглежда предложения, сигнали, жалби и молби във връзка с изпълнение на наказанията и на другите принудителни мерки, предвидени със закон;</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нарежда писмено на органите по изпълнение на наказанията и на администрацията на местата за изпъ</w:t>
      </w:r>
      <w:r>
        <w:rPr>
          <w:rFonts w:ascii="Times New Roman" w:hAnsi="Times New Roman" w:cs="Times New Roman"/>
          <w:sz w:val="24"/>
          <w:szCs w:val="24"/>
          <w:lang w:val="x-none"/>
        </w:rPr>
        <w:t>лнение на другите принудителни мерки да го уведомяват за определени действия, актове и събития.</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За отстраняване и предотвратяване на нарушенията по ал. 1 прокурорът: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освобождава незабавно всеки, който е задържан незаконно в местата за лишаване от </w:t>
      </w:r>
      <w:r>
        <w:rPr>
          <w:rFonts w:ascii="Times New Roman" w:hAnsi="Times New Roman" w:cs="Times New Roman"/>
          <w:sz w:val="24"/>
          <w:szCs w:val="24"/>
          <w:lang w:val="x-none"/>
        </w:rPr>
        <w:t>свобода и за изпълнение на другите принудителни мерки;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дава задължителни писмени разпореждания за отстраняване на констатирани нарушения;</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спира изпълнението на незаконосъобразни писмени заповеди и разпореждания на длъжностни лица и иска отмяната им</w:t>
      </w:r>
      <w:r>
        <w:rPr>
          <w:rFonts w:ascii="Times New Roman" w:hAnsi="Times New Roman" w:cs="Times New Roman"/>
          <w:sz w:val="24"/>
          <w:szCs w:val="24"/>
          <w:lang w:val="x-none"/>
        </w:rPr>
        <w:t xml:space="preserve"> по съответния ред.</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147.</w:t>
      </w:r>
      <w:r>
        <w:rPr>
          <w:rFonts w:ascii="Times New Roman" w:hAnsi="Times New Roman" w:cs="Times New Roman"/>
          <w:sz w:val="24"/>
          <w:szCs w:val="24"/>
          <w:lang w:val="x-none"/>
        </w:rPr>
        <w:t xml:space="preserve"> (Изм. - ДВ, бр. 33 от 2009 г., бр. 62 от 2016 г., в сила от 9.08.2016 г.) (1) (Изм. – ДВ, бр. 48 от 2023 г.) Когато длъжността на прокурор в съответната прокуратура не е заета или прокурор е възпрепятстван да изпълнява длъжнос</w:t>
      </w:r>
      <w:r>
        <w:rPr>
          <w:rFonts w:ascii="Times New Roman" w:hAnsi="Times New Roman" w:cs="Times New Roman"/>
          <w:sz w:val="24"/>
          <w:szCs w:val="24"/>
          <w:lang w:val="x-none"/>
        </w:rPr>
        <w:t>тта си и не може да бъде заместен от друг прокурор от същата прокуратура, след вземане на становище на Комисията по атестирането и конкурсите към прокурорската колегия:</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апелативният прокурор – за своя район, може да командирова: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а) в апелативна прокур</w:t>
      </w:r>
      <w:r>
        <w:rPr>
          <w:rFonts w:ascii="Times New Roman" w:hAnsi="Times New Roman" w:cs="Times New Roman"/>
          <w:sz w:val="24"/>
          <w:szCs w:val="24"/>
          <w:lang w:val="x-none"/>
        </w:rPr>
        <w:t>атура – прокурор от окръжна прокуратура със съответен ранг;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б) в окръжна прокуратура – прокурор от районна прокуратура със съответен ранг;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окръжният прокурор – за своя район, може да командирова: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а) в окръжна прокуратура – прокурор от друга районна п</w:t>
      </w:r>
      <w:r>
        <w:rPr>
          <w:rFonts w:ascii="Times New Roman" w:hAnsi="Times New Roman" w:cs="Times New Roman"/>
          <w:sz w:val="24"/>
          <w:szCs w:val="24"/>
          <w:lang w:val="x-none"/>
        </w:rPr>
        <w:t>рокуратура, след вземане на становище на Комисията по атестирането и конкурсите към прокурорската колегия;</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б) в районна прокуратура на свободна длъжност за прокурор – младши прокурор от друга районна прокуратура със стаж над една година, след вземане на с</w:t>
      </w:r>
      <w:r>
        <w:rPr>
          <w:rFonts w:ascii="Times New Roman" w:hAnsi="Times New Roman" w:cs="Times New Roman"/>
          <w:sz w:val="24"/>
          <w:szCs w:val="24"/>
          <w:lang w:val="x-none"/>
        </w:rPr>
        <w:t>тановище на Комисията по атестирането и конкурсите към прокурорската колегия;</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главният прокурор може да командирова: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а) във Върховната касационна прокуратура – прокурор от апелативна или окръжна прокуратура, който има най-малко 12 години юридически ст</w:t>
      </w:r>
      <w:r>
        <w:rPr>
          <w:rFonts w:ascii="Times New Roman" w:hAnsi="Times New Roman" w:cs="Times New Roman"/>
          <w:sz w:val="24"/>
          <w:szCs w:val="24"/>
          <w:lang w:val="x-none"/>
        </w:rPr>
        <w:t>аж и ранг "прокурор във Върховната касационна прокуратура", след вземане на становище на Комисията по атестирането и конкурсите към прокурорската колегия;</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б) в Националната следствена служба – следовател от окръжните следствени отдели в окръжните прокурат</w:t>
      </w:r>
      <w:r>
        <w:rPr>
          <w:rFonts w:ascii="Times New Roman" w:hAnsi="Times New Roman" w:cs="Times New Roman"/>
          <w:sz w:val="24"/>
          <w:szCs w:val="24"/>
          <w:lang w:val="x-none"/>
        </w:rPr>
        <w:t>ури, който има най-малко 12 години юридически стаж и ранг "следовател в Националната следствена служба", след вземане на становище на Комисията по атестирането и конкурсите към прокурорската колегия;</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в) следователите от окръжните следствени отдели, след в</w:t>
      </w:r>
      <w:r>
        <w:rPr>
          <w:rFonts w:ascii="Times New Roman" w:hAnsi="Times New Roman" w:cs="Times New Roman"/>
          <w:sz w:val="24"/>
          <w:szCs w:val="24"/>
          <w:lang w:val="x-none"/>
        </w:rPr>
        <w:t>земане на становище на Комисията по атестирането и конкурсите към прокурорската колегия.</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48 от 2023 г.) След вземане на становище на Комисията по атестирането и конкурсите към прокурорската колегия главният прокурор може да командирова</w:t>
      </w:r>
      <w:r>
        <w:rPr>
          <w:rFonts w:ascii="Times New Roman" w:hAnsi="Times New Roman" w:cs="Times New Roman"/>
          <w:sz w:val="24"/>
          <w:szCs w:val="24"/>
          <w:lang w:val="x-none"/>
        </w:rPr>
        <w:t xml:space="preserve"> прокурори от цялата страна при невъзможност за командироване по реда на ал. 1, т. 1 и 2.</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48 от 2023 г.) За всяко командироване се издава заповед с мотиви за наличие на служебна необходимост и за определяне на конкретния прокурор или с</w:t>
      </w:r>
      <w:r>
        <w:rPr>
          <w:rFonts w:ascii="Times New Roman" w:hAnsi="Times New Roman" w:cs="Times New Roman"/>
          <w:sz w:val="24"/>
          <w:szCs w:val="24"/>
          <w:lang w:val="x-none"/>
        </w:rPr>
        <w:t>ледовател.</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48 от 2023 г.) Срокът на командироване не може да бъде по-дълъг от 6 месеца в рамките на една година.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48 от 2023 г.) Командированите прокурори и следователи участват с право на глас в събрания</w:t>
      </w:r>
      <w:r>
        <w:rPr>
          <w:rFonts w:ascii="Times New Roman" w:hAnsi="Times New Roman" w:cs="Times New Roman"/>
          <w:sz w:val="24"/>
          <w:szCs w:val="24"/>
          <w:lang w:val="x-none"/>
        </w:rPr>
        <w:t>та на органа, от който са командировани.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48 от 2023 г.) Командированите прокурори и следователи участват без право на глас в събранията на органа, в който са командировани.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48 от 2023 г.) Разпоредбите н</w:t>
      </w:r>
      <w:r>
        <w:rPr>
          <w:rFonts w:ascii="Times New Roman" w:hAnsi="Times New Roman" w:cs="Times New Roman"/>
          <w:sz w:val="24"/>
          <w:szCs w:val="24"/>
          <w:lang w:val="x-none"/>
        </w:rPr>
        <w:t>а ал. 1 – 6 не се прилагат по отношение на прокурора за разследване на престъпления, извършени от главния прокурор или от негов заместник.</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седма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СЛЕДСТВЕНИ ОРГАНИ</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33 от 2009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148.</w:t>
      </w:r>
      <w:r>
        <w:rPr>
          <w:rFonts w:ascii="Times New Roman" w:hAnsi="Times New Roman" w:cs="Times New Roman"/>
          <w:sz w:val="24"/>
          <w:szCs w:val="24"/>
          <w:lang w:val="x-none"/>
        </w:rPr>
        <w:t xml:space="preserve"> (Изм. - ДВ, бр. 33 от 2009 г.) (1) (Изм</w:t>
      </w:r>
      <w:r>
        <w:rPr>
          <w:rFonts w:ascii="Times New Roman" w:hAnsi="Times New Roman" w:cs="Times New Roman"/>
          <w:sz w:val="24"/>
          <w:szCs w:val="24"/>
          <w:lang w:val="x-none"/>
        </w:rPr>
        <w:t>. - ДВ, бр. 1 от 2011 г., в сила от 4.01.2011 г., бр. 32 от 2022 г., в сила от 28.07.2022 г.) Следствени органи са Националната следствена служба и окръжните следствени отдели в окръжните прокуратури.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Следственият отдел в Софийската градска прокуратур</w:t>
      </w:r>
      <w:r>
        <w:rPr>
          <w:rFonts w:ascii="Times New Roman" w:hAnsi="Times New Roman" w:cs="Times New Roman"/>
          <w:sz w:val="24"/>
          <w:szCs w:val="24"/>
          <w:lang w:val="x-none"/>
        </w:rPr>
        <w:t>а е със статут на окръжен следствен отдел.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149.</w:t>
      </w:r>
      <w:r>
        <w:rPr>
          <w:rFonts w:ascii="Times New Roman" w:hAnsi="Times New Roman" w:cs="Times New Roman"/>
          <w:sz w:val="24"/>
          <w:szCs w:val="24"/>
          <w:lang w:val="x-none"/>
        </w:rPr>
        <w:t xml:space="preserve"> (Изм. - ДВ, бр. 33 от 2009 г.) (1) Националната следствена служба се състои от следователи.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62 от 2016 г., в сила от 9.08.2016 г.) В Националната следствена служба има специализирани</w:t>
      </w:r>
      <w:r>
        <w:rPr>
          <w:rFonts w:ascii="Times New Roman" w:hAnsi="Times New Roman" w:cs="Times New Roman"/>
          <w:sz w:val="24"/>
          <w:szCs w:val="24"/>
          <w:lang w:val="x-none"/>
        </w:rPr>
        <w:t xml:space="preserve"> отдели за разследване по дела с особена фактическа и правна сложност, по дела за престъпления, извършени в чужбина, по искания за правна помощ, както и за разследване по дела в други случаи, предвидени със закон. В Националната следствена служба има отдел</w:t>
      </w:r>
      <w:r>
        <w:rPr>
          <w:rFonts w:ascii="Times New Roman" w:hAnsi="Times New Roman" w:cs="Times New Roman"/>
          <w:sz w:val="24"/>
          <w:szCs w:val="24"/>
          <w:lang w:val="x-none"/>
        </w:rPr>
        <w:t xml:space="preserve"> по криминалистика за подпомагане на разследването.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150.</w:t>
      </w:r>
      <w:r>
        <w:rPr>
          <w:rFonts w:ascii="Times New Roman" w:hAnsi="Times New Roman" w:cs="Times New Roman"/>
          <w:sz w:val="24"/>
          <w:szCs w:val="24"/>
          <w:lang w:val="x-none"/>
        </w:rPr>
        <w:t xml:space="preserve"> (1) (Предишен текст на чл. 150, изм. - ДВ, бр. 33 от 2009 г.) Националната следствена служба се ръководи от главния прокурор пряко или чрез директора, който е и заместник на главния прокурор по р</w:t>
      </w:r>
      <w:r>
        <w:rPr>
          <w:rFonts w:ascii="Times New Roman" w:hAnsi="Times New Roman" w:cs="Times New Roman"/>
          <w:sz w:val="24"/>
          <w:szCs w:val="24"/>
          <w:lang w:val="x-none"/>
        </w:rPr>
        <w:t>азследването.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33 от 2009 г.) Директорът на Националната следствена служба осъществява административно и организационно ръководство на следователите и служителите в Националната следствена служба и методическо ръководство на следователи</w:t>
      </w:r>
      <w:r>
        <w:rPr>
          <w:rFonts w:ascii="Times New Roman" w:hAnsi="Times New Roman" w:cs="Times New Roman"/>
          <w:sz w:val="24"/>
          <w:szCs w:val="24"/>
          <w:lang w:val="x-none"/>
        </w:rPr>
        <w:t>те от окръжните следствени отдели в окръжните прокуратури.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151.</w:t>
      </w:r>
      <w:r>
        <w:rPr>
          <w:rFonts w:ascii="Times New Roman" w:hAnsi="Times New Roman" w:cs="Times New Roman"/>
          <w:sz w:val="24"/>
          <w:szCs w:val="24"/>
          <w:lang w:val="x-none"/>
        </w:rPr>
        <w:t xml:space="preserve"> (Изм. - ДВ, бр. 33 от 2009 г., бр. 1 от 2011 г., в сила от 4.01.2011 г.) (1) (Изм. – ДВ, бр. 32 от 2022 г., в сила от 28.07.2022 г.) Окръжните следствени отдели в окръжните прокуратури се</w:t>
      </w:r>
      <w:r>
        <w:rPr>
          <w:rFonts w:ascii="Times New Roman" w:hAnsi="Times New Roman" w:cs="Times New Roman"/>
          <w:sz w:val="24"/>
          <w:szCs w:val="24"/>
          <w:lang w:val="x-none"/>
        </w:rPr>
        <w:t xml:space="preserve"> състоят от следователи.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32 от 2022 г., в сила от 28.07.2022 г.) Местоработата на всеки следовател и служител в окръжните следствени отдели се определя от административните ръководители на съответните прокуратури.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152.</w:t>
      </w:r>
      <w:r>
        <w:rPr>
          <w:rFonts w:ascii="Times New Roman" w:hAnsi="Times New Roman" w:cs="Times New Roman"/>
          <w:sz w:val="24"/>
          <w:szCs w:val="24"/>
          <w:lang w:val="x-none"/>
        </w:rPr>
        <w:t xml:space="preserve"> (Изм. - ДВ, </w:t>
      </w:r>
      <w:r>
        <w:rPr>
          <w:rFonts w:ascii="Times New Roman" w:hAnsi="Times New Roman" w:cs="Times New Roman"/>
          <w:sz w:val="24"/>
          <w:szCs w:val="24"/>
          <w:lang w:val="x-none"/>
        </w:rPr>
        <w:t>бр. 33 от 2009 г., бр. 1 от 2011 г., в сила от 4.01.2011 г., бр. 32 от 2022 г., в сила от 28.07.2022 г.) Следователите в окръжните следствени отдели в окръжните прокуратури осъществяват разследване по дела, възложени им от административния ръководител на с</w:t>
      </w:r>
      <w:r>
        <w:rPr>
          <w:rFonts w:ascii="Times New Roman" w:hAnsi="Times New Roman" w:cs="Times New Roman"/>
          <w:sz w:val="24"/>
          <w:szCs w:val="24"/>
          <w:lang w:val="x-none"/>
        </w:rPr>
        <w:t>ъответната прокуратура.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153.</w:t>
      </w:r>
      <w:r>
        <w:rPr>
          <w:rFonts w:ascii="Times New Roman" w:hAnsi="Times New Roman" w:cs="Times New Roman"/>
          <w:sz w:val="24"/>
          <w:szCs w:val="24"/>
          <w:lang w:val="x-none"/>
        </w:rPr>
        <w:t xml:space="preserve"> (Изм. - ДВ, бр. 33 от 2009 г.) (1) Специализираните отдели в Националната следствена служба се ръководят от завеждащи отдели, които се назначават от главния прокурор, имат ранг на прокурор, завеждащ отдел във Върховната кас</w:t>
      </w:r>
      <w:r>
        <w:rPr>
          <w:rFonts w:ascii="Times New Roman" w:hAnsi="Times New Roman" w:cs="Times New Roman"/>
          <w:sz w:val="24"/>
          <w:szCs w:val="24"/>
          <w:lang w:val="x-none"/>
        </w:rPr>
        <w:t>ационна прокуратура, и получават възнаграждение, равно на възнаграждението на прокурор, завеждащ отдел във Върховната касационна прокуратура.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Окръжните следствени отдели в окръжните прокуратури се ръководят от завеждащи отдели, които се назначават от </w:t>
      </w:r>
      <w:r>
        <w:rPr>
          <w:rFonts w:ascii="Times New Roman" w:hAnsi="Times New Roman" w:cs="Times New Roman"/>
          <w:sz w:val="24"/>
          <w:szCs w:val="24"/>
          <w:lang w:val="x-none"/>
        </w:rPr>
        <w:t>административните ръководители на окръжните прокуратури, имат ранг на прокурор, завеждащ отдел в окръжна прокуратура, и получават възнаграждение, равно на възнаграждението на заместник на административния ръководител в окръжна прокуратура.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w:t>
      </w:r>
      <w:r>
        <w:rPr>
          <w:rFonts w:ascii="Times New Roman" w:hAnsi="Times New Roman" w:cs="Times New Roman"/>
          <w:sz w:val="24"/>
          <w:szCs w:val="24"/>
          <w:lang w:val="x-none"/>
        </w:rPr>
        <w:t xml:space="preserve"> бр. 1 от 2011 г., в сила от 4.01.2011 г., отм., бр. 32 от 2022 г., в сила от 28.07.2022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изм. - ДВ, бр. 1 от 2011 г., в сила от 4.01.2011 г., бр. 32 от 2022 г., в сила от 28.07.2022 г.) Завеждащите специализирани отдели в Национа</w:t>
      </w:r>
      <w:r>
        <w:rPr>
          <w:rFonts w:ascii="Times New Roman" w:hAnsi="Times New Roman" w:cs="Times New Roman"/>
          <w:sz w:val="24"/>
          <w:szCs w:val="24"/>
          <w:lang w:val="x-none"/>
        </w:rPr>
        <w:t>лната следствена служба и завеждащите окръжни следствени отдели в окръжните прокуратури: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осъществяват административно и организационно ръководство на следователите в отдела;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края на всеки месец подготвят и предоставят на съответния административе</w:t>
      </w:r>
      <w:r>
        <w:rPr>
          <w:rFonts w:ascii="Times New Roman" w:hAnsi="Times New Roman" w:cs="Times New Roman"/>
          <w:sz w:val="24"/>
          <w:szCs w:val="24"/>
          <w:lang w:val="x-none"/>
        </w:rPr>
        <w:t>н ръководител на прокуратурата информация за образуването, движението и приключването на делата;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изготвят 6-месечен и годишен доклад за дейността на отдела, които предоставят на съответния административен ръководител на прокуратурата.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154.</w:t>
      </w:r>
      <w:r>
        <w:rPr>
          <w:rFonts w:ascii="Times New Roman" w:hAnsi="Times New Roman" w:cs="Times New Roman"/>
          <w:sz w:val="24"/>
          <w:szCs w:val="24"/>
          <w:lang w:val="x-none"/>
        </w:rPr>
        <w:t xml:space="preserve"> Разпореж</w:t>
      </w:r>
      <w:r>
        <w:rPr>
          <w:rFonts w:ascii="Times New Roman" w:hAnsi="Times New Roman" w:cs="Times New Roman"/>
          <w:sz w:val="24"/>
          <w:szCs w:val="24"/>
          <w:lang w:val="x-none"/>
        </w:rPr>
        <w:t>данията на следователите във връзка с разследването са задължителни за всички държавни органи, юридически лица и граждани.</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осма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КЛЕТВА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155.</w:t>
      </w:r>
      <w:r>
        <w:rPr>
          <w:rFonts w:ascii="Times New Roman" w:hAnsi="Times New Roman" w:cs="Times New Roman"/>
          <w:sz w:val="24"/>
          <w:szCs w:val="24"/>
          <w:lang w:val="x-none"/>
        </w:rPr>
        <w:t xml:space="preserve"> Всеки съдия при първоначално встъпване в длъжност полага следната клетва: "Заклевам се в името на народа </w:t>
      </w:r>
      <w:r>
        <w:rPr>
          <w:rFonts w:ascii="Times New Roman" w:hAnsi="Times New Roman" w:cs="Times New Roman"/>
          <w:sz w:val="24"/>
          <w:szCs w:val="24"/>
          <w:lang w:val="x-none"/>
        </w:rPr>
        <w:t>да прилагам точно Конституцията и законите на Република България, да изпълнявам задълженията си по съвест и вътрешно убеждение, да бъда безпристрастен, обективен и справедлив, да допринасям за издигане престижа на професията, да пазя тайната на съвещанието</w:t>
      </w:r>
      <w:r>
        <w:rPr>
          <w:rFonts w:ascii="Times New Roman" w:hAnsi="Times New Roman" w:cs="Times New Roman"/>
          <w:sz w:val="24"/>
          <w:szCs w:val="24"/>
          <w:lang w:val="x-none"/>
        </w:rPr>
        <w:t>, като винаги помня, че за всичко отговарям пред закона. Заклех се!".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156.</w:t>
      </w:r>
      <w:r>
        <w:rPr>
          <w:rFonts w:ascii="Times New Roman" w:hAnsi="Times New Roman" w:cs="Times New Roman"/>
          <w:sz w:val="24"/>
          <w:szCs w:val="24"/>
          <w:lang w:val="x-none"/>
        </w:rPr>
        <w:t xml:space="preserve"> Всеки прокурор и следовател при първоначално встъпване в длъжност полага следната клетва: "Заклевам се в името на народа да прилагам точно Конституцията и законите на Република</w:t>
      </w:r>
      <w:r>
        <w:rPr>
          <w:rFonts w:ascii="Times New Roman" w:hAnsi="Times New Roman" w:cs="Times New Roman"/>
          <w:sz w:val="24"/>
          <w:szCs w:val="24"/>
          <w:lang w:val="x-none"/>
        </w:rPr>
        <w:t xml:space="preserve"> България, да изпълнявам задълженията си по съвест и вътрешно убеждение, да бъда безпристрастен, обективен и справедлив, да допринасям за издигане престижа на професията, да пазя служебната тайна, като винаги помня, че за всичко отговарям пред закона. Закл</w:t>
      </w:r>
      <w:r>
        <w:rPr>
          <w:rFonts w:ascii="Times New Roman" w:hAnsi="Times New Roman" w:cs="Times New Roman"/>
          <w:sz w:val="24"/>
          <w:szCs w:val="24"/>
          <w:lang w:val="x-none"/>
        </w:rPr>
        <w:t>ех се!".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157.</w:t>
      </w:r>
      <w:r>
        <w:rPr>
          <w:rFonts w:ascii="Times New Roman" w:hAnsi="Times New Roman" w:cs="Times New Roman"/>
          <w:sz w:val="24"/>
          <w:szCs w:val="24"/>
          <w:lang w:val="x-none"/>
        </w:rPr>
        <w:t xml:space="preserve"> (1) Клетвата се полага пред съдиите, прокурорите и следователите от съответния орган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След полагане на клетвата се подписва клетвен лист.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158.</w:t>
      </w:r>
      <w:r>
        <w:rPr>
          <w:rFonts w:ascii="Times New Roman" w:hAnsi="Times New Roman" w:cs="Times New Roman"/>
          <w:sz w:val="24"/>
          <w:szCs w:val="24"/>
          <w:lang w:val="x-none"/>
        </w:rPr>
        <w:t xml:space="preserve"> Всеки държавен съдебен изпълнител и съдия по вписванията при първон</w:t>
      </w:r>
      <w:r>
        <w:rPr>
          <w:rFonts w:ascii="Times New Roman" w:hAnsi="Times New Roman" w:cs="Times New Roman"/>
          <w:sz w:val="24"/>
          <w:szCs w:val="24"/>
          <w:lang w:val="x-none"/>
        </w:rPr>
        <w:t>ачално встъпване в длъжност подписва клетвен лист със следната клетва: "Заклевам се в името на народа да прилагам точно Конституцията и законите на Република България, да изпълнявам честно и добросъвестно служебните си задължения, да пазя тайната на повере</w:t>
      </w:r>
      <w:r>
        <w:rPr>
          <w:rFonts w:ascii="Times New Roman" w:hAnsi="Times New Roman" w:cs="Times New Roman"/>
          <w:sz w:val="24"/>
          <w:szCs w:val="24"/>
          <w:lang w:val="x-none"/>
        </w:rPr>
        <w:t>ните ми дела, като винаги помня, че за всичко отговарям пред закона. Заклех се!".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159.</w:t>
      </w:r>
      <w:r>
        <w:rPr>
          <w:rFonts w:ascii="Times New Roman" w:hAnsi="Times New Roman" w:cs="Times New Roman"/>
          <w:sz w:val="24"/>
          <w:szCs w:val="24"/>
          <w:lang w:val="x-none"/>
        </w:rPr>
        <w:t xml:space="preserve"> Лице, което откаже да положи клетва или да подпише клетвен лист, не може да встъпи в длъжност.</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девета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СТАТУТ НА СЪДИИТЕ, ПРОКУРОРИТЕ И СЛЕДОВАТЕЛИТЕ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Назначаване и освобождаване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160.</w:t>
      </w:r>
      <w:r>
        <w:rPr>
          <w:rFonts w:ascii="Times New Roman" w:hAnsi="Times New Roman" w:cs="Times New Roman"/>
          <w:sz w:val="24"/>
          <w:szCs w:val="24"/>
          <w:lang w:val="x-none"/>
        </w:rPr>
        <w:t xml:space="preserve"> (Доп. – ДВ, бр. 28 от 2016 г.) Съдия, прокурор, следовател, административен ръководител и заместник на административен ръководител, с изключение на председателя на Върховния касационен съд, председателя на Върховния а</w:t>
      </w:r>
      <w:r>
        <w:rPr>
          <w:rFonts w:ascii="Times New Roman" w:hAnsi="Times New Roman" w:cs="Times New Roman"/>
          <w:sz w:val="24"/>
          <w:szCs w:val="24"/>
          <w:lang w:val="x-none"/>
        </w:rPr>
        <w:t>дминистративен съд и главния прокурор, се назначава, повишава, понижава, премества и освобождава от длъжност с решение на съответната колегия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161.</w:t>
      </w:r>
      <w:r>
        <w:rPr>
          <w:rFonts w:ascii="Times New Roman" w:hAnsi="Times New Roman" w:cs="Times New Roman"/>
          <w:sz w:val="24"/>
          <w:szCs w:val="24"/>
          <w:lang w:val="x-none"/>
        </w:rPr>
        <w:t xml:space="preserve"> (Изм. - ДВ, бр. 33 от 2009 г., бр. 1 от 2011 г., в сила от 4.01.2011 г.) (1) (И</w:t>
      </w:r>
      <w:r>
        <w:rPr>
          <w:rFonts w:ascii="Times New Roman" w:hAnsi="Times New Roman" w:cs="Times New Roman"/>
          <w:sz w:val="24"/>
          <w:szCs w:val="24"/>
          <w:lang w:val="x-none"/>
        </w:rPr>
        <w:t>зм. – ДВ, бр. 28 от 2016 г.) След влизането в сила на решението за назначаване, повишаване, понижаване и преместване на съдия, прокурор и следовател съответната колегия на Висшия съдебен съвет уведомява лицето, което в едномесечен срок встъпва в длъжност.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Встъпването в длъжност се удостоверява писмено пред административния ръководител на съответния орган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28 от 2016 г.) Въз основа на решението на съответната колегия на Висшия съдебен съвет за назначаване, повишав</w:t>
      </w:r>
      <w:r>
        <w:rPr>
          <w:rFonts w:ascii="Times New Roman" w:hAnsi="Times New Roman" w:cs="Times New Roman"/>
          <w:sz w:val="24"/>
          <w:szCs w:val="24"/>
          <w:lang w:val="x-none"/>
        </w:rPr>
        <w:t>ане, понижаване и преместване на съдия, прокурор и следовател административният ръководител издава акт за заемане на длъжността, който съдържа: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наименованието на органа на съдебната власт, в който се заема длъжността;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правното основание за заеманет</w:t>
      </w:r>
      <w:r>
        <w:rPr>
          <w:rFonts w:ascii="Times New Roman" w:hAnsi="Times New Roman" w:cs="Times New Roman"/>
          <w:sz w:val="24"/>
          <w:szCs w:val="24"/>
          <w:lang w:val="x-none"/>
        </w:rPr>
        <w:t>о на длъжността;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наименованието на длъжността и ранга;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размера на основното и допълнителните възнаграждения;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датата на встъпване в длъжност.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Съдията, прокурорът и следователят започват изпълнението на служебните си задължения от датата на </w:t>
      </w:r>
      <w:r>
        <w:rPr>
          <w:rFonts w:ascii="Times New Roman" w:hAnsi="Times New Roman" w:cs="Times New Roman"/>
          <w:sz w:val="24"/>
          <w:szCs w:val="24"/>
          <w:lang w:val="x-none"/>
        </w:rPr>
        <w:t>встъпване в длъжност.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Назначеният като военен съдия, военен прокурор или военен следовател се приема на военна служба и му се присвоява офицерско звание.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162.</w:t>
      </w:r>
      <w:r>
        <w:rPr>
          <w:rFonts w:ascii="Times New Roman" w:hAnsi="Times New Roman" w:cs="Times New Roman"/>
          <w:sz w:val="24"/>
          <w:szCs w:val="24"/>
          <w:lang w:val="x-none"/>
        </w:rPr>
        <w:t xml:space="preserve"> За съдия, прокурор и следовател може да се назначи лице, което има само българско гражда</w:t>
      </w:r>
      <w:r>
        <w:rPr>
          <w:rFonts w:ascii="Times New Roman" w:hAnsi="Times New Roman" w:cs="Times New Roman"/>
          <w:sz w:val="24"/>
          <w:szCs w:val="24"/>
          <w:lang w:val="x-none"/>
        </w:rPr>
        <w:t>нство 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има висше образование по специалността "Право";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преминало стажа, определен в този закон, и е придобило юридическа правоспособност;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33 от 2009 г., бр. 1 от 2011 г., в сила от 4.01.2011 г., бр. 84 от 2023 г.) притежава </w:t>
      </w:r>
      <w:r>
        <w:rPr>
          <w:rFonts w:ascii="Times New Roman" w:hAnsi="Times New Roman" w:cs="Times New Roman"/>
          <w:sz w:val="24"/>
          <w:szCs w:val="24"/>
          <w:lang w:val="x-none"/>
        </w:rPr>
        <w:t>необходимите нравствени и професионални качества, съответстващи на Кодекса за етично поведение на българските съдии, съответно Кодекса за етично поведение на българските прокурори и следователи;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е осъждано на лишаване от свобода за умишлено престъпл</w:t>
      </w:r>
      <w:r>
        <w:rPr>
          <w:rFonts w:ascii="Times New Roman" w:hAnsi="Times New Roman" w:cs="Times New Roman"/>
          <w:sz w:val="24"/>
          <w:szCs w:val="24"/>
          <w:lang w:val="x-none"/>
        </w:rPr>
        <w:t>ение, независимо от реабилитацията;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103 от 2009 г., в сила от 29.12.2009 г.) не е дисциплинарно освободено от длъжност изборен член на Висшия съдебен съвет за накърняване престижа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т. 5 - ДВ, бр. 103 от </w:t>
      </w:r>
      <w:r>
        <w:rPr>
          <w:rFonts w:ascii="Times New Roman" w:hAnsi="Times New Roman" w:cs="Times New Roman"/>
          <w:sz w:val="24"/>
          <w:szCs w:val="24"/>
          <w:lang w:val="x-none"/>
        </w:rPr>
        <w:t xml:space="preserve">2009 г., в сила от 29.12.2009 г.) не страда от </w:t>
      </w:r>
      <w:r>
        <w:rPr>
          <w:rFonts w:ascii="Times New Roman" w:hAnsi="Times New Roman" w:cs="Times New Roman"/>
          <w:sz w:val="24"/>
          <w:szCs w:val="24"/>
          <w:lang w:val="x-none"/>
        </w:rPr>
        <w:lastRenderedPageBreak/>
        <w:t>психическо заболяване.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163.</w:t>
      </w:r>
      <w:r>
        <w:rPr>
          <w:rFonts w:ascii="Times New Roman" w:hAnsi="Times New Roman" w:cs="Times New Roman"/>
          <w:sz w:val="24"/>
          <w:szCs w:val="24"/>
          <w:lang w:val="x-none"/>
        </w:rPr>
        <w:t xml:space="preserve"> Съдийските, прокурорските и следователските длъжности 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съдия във Върховния касационен съд, съдия във Върховния административен съд, прокурор във Върховната касационна пр</w:t>
      </w:r>
      <w:r>
        <w:rPr>
          <w:rFonts w:ascii="Times New Roman" w:hAnsi="Times New Roman" w:cs="Times New Roman"/>
          <w:sz w:val="24"/>
          <w:szCs w:val="24"/>
          <w:lang w:val="x-none"/>
        </w:rPr>
        <w:t>окуратура, прокурор във Върховната административна прокуратура и следовател в Националната следствена служба;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 от 2011 г., в сила от 4.01.2011 г., бр. 32 от 2022 г., в сила от 28.07.2022 г.) съдия в апелативен съд, съдия във военно-апе</w:t>
      </w:r>
      <w:r>
        <w:rPr>
          <w:rFonts w:ascii="Times New Roman" w:hAnsi="Times New Roman" w:cs="Times New Roman"/>
          <w:sz w:val="24"/>
          <w:szCs w:val="24"/>
          <w:lang w:val="x-none"/>
        </w:rPr>
        <w:t>лативния съд, прокурор в апелативна прокуратура и прокурор във военно-апелативната прокуратура;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33 от 2009 г., бр. 1 от 2011 г., в сила от 4.01.2011 г., бр. 32 от 2022 г., в сила от 28.07.2022 г.) съдия в окръжен съд, съдия в администра</w:t>
      </w:r>
      <w:r>
        <w:rPr>
          <w:rFonts w:ascii="Times New Roman" w:hAnsi="Times New Roman" w:cs="Times New Roman"/>
          <w:sz w:val="24"/>
          <w:szCs w:val="24"/>
          <w:lang w:val="x-none"/>
        </w:rPr>
        <w:t>тивен съд, съдия във военен съд, прокурор в окръжна прокуратура, прокурор във военно-окръжна прокуратура и следовател в окръжен следствен отдел;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съдия в районен съд и прокурор в районна прокуратура;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33 от 2009 г., бр. 62 от 2016 г.,</w:t>
      </w:r>
      <w:r>
        <w:rPr>
          <w:rFonts w:ascii="Times New Roman" w:hAnsi="Times New Roman" w:cs="Times New Roman"/>
          <w:sz w:val="24"/>
          <w:szCs w:val="24"/>
          <w:lang w:val="x-none"/>
        </w:rPr>
        <w:t xml:space="preserve"> в сила от 9.08.2016 г.) младши съдия, младши прокурор и младши следовател.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164.</w:t>
      </w:r>
      <w:r>
        <w:rPr>
          <w:rFonts w:ascii="Times New Roman" w:hAnsi="Times New Roman" w:cs="Times New Roman"/>
          <w:sz w:val="24"/>
          <w:szCs w:val="24"/>
          <w:lang w:val="x-none"/>
        </w:rPr>
        <w:t xml:space="preserve"> (1) (Изм. - ДВ, бр. 33 от 2009 г., бр. 42 от 2009 г., доп., бр. 32 от 2011 г., в сила от 1.01.2012 г., бр. 62 от 2016 г., в сила от 9.08.2016 г.) За съдия в районен съд и</w:t>
      </w:r>
      <w:r>
        <w:rPr>
          <w:rFonts w:ascii="Times New Roman" w:hAnsi="Times New Roman" w:cs="Times New Roman"/>
          <w:sz w:val="24"/>
          <w:szCs w:val="24"/>
          <w:lang w:val="x-none"/>
        </w:rPr>
        <w:t xml:space="preserve"> прокурор в районна прокуратура се назначава лице, което има най-малко три години стаж. За съдия в районен съд и прокурор в районна прокуратура се назначава младши съдия, съответно младши прокурор, който има най-малко две години и девет месеца стаж. На длъ</w:t>
      </w:r>
      <w:r>
        <w:rPr>
          <w:rFonts w:ascii="Times New Roman" w:hAnsi="Times New Roman" w:cs="Times New Roman"/>
          <w:sz w:val="24"/>
          <w:szCs w:val="24"/>
          <w:lang w:val="x-none"/>
        </w:rPr>
        <w:t>жност следовател в окръжен следствен отдел може да се назначи и лице, което има най-малко две години и девет месеца стаж като младши следовател. До придобиването на изискуемия стаж по ал. 2 възнаграждението му е приравнено на това на съдия в районен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(Изм. и доп. - ДВ, бр. 33 от 2009 г.) За съдия в окръжен съд, прокурор в окръжна прокуратура и следовател в окръжен следствен отдел се назначава лице, което има най-малко 8 години стаж.</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 от 2011 г., в сила от 4.01.2011 г.; обявена</w:t>
      </w:r>
      <w:r>
        <w:rPr>
          <w:rFonts w:ascii="Times New Roman" w:hAnsi="Times New Roman" w:cs="Times New Roman"/>
          <w:sz w:val="24"/>
          <w:szCs w:val="24"/>
          <w:lang w:val="x-none"/>
        </w:rPr>
        <w:t xml:space="preserve"> за противоконституционна с Решение № 10 на КС на РБ в частта й относно думите "съдия или прокурор, който" - бр. 93 от 2011 г.; изм., бр. 11 от 2020 г., отм., бр. 32 от 2022 г., в сила от 28.07.2022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1 от 2011 г., в сила </w:t>
      </w:r>
      <w:r>
        <w:rPr>
          <w:rFonts w:ascii="Times New Roman" w:hAnsi="Times New Roman" w:cs="Times New Roman"/>
          <w:sz w:val="24"/>
          <w:szCs w:val="24"/>
          <w:lang w:val="x-none"/>
        </w:rPr>
        <w:t>от 4.01.2011 г.) За съдия в административен съд се назначава лице, което има най-малко 8 години стаж.</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1 от 2011 г., в сила от 4.01.2011 г.) За съдия в апелативен съд и прокурор в апелативна прокуратура се назначава лице, коет</w:t>
      </w:r>
      <w:r>
        <w:rPr>
          <w:rFonts w:ascii="Times New Roman" w:hAnsi="Times New Roman" w:cs="Times New Roman"/>
          <w:sz w:val="24"/>
          <w:szCs w:val="24"/>
          <w:lang w:val="x-none"/>
        </w:rPr>
        <w:t>о има най-малко 10 години стаж.</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 от 2011 г., в сила от 4.01.2011 г.; обявена за противоконституционна с Решение № 10 на КС на РБ в частта й относно думите "съдия или прокурор, който" - бр. 93 от 2011 г.; изм., бр. 11 от 2020 г., отм.,</w:t>
      </w:r>
      <w:r>
        <w:rPr>
          <w:rFonts w:ascii="Times New Roman" w:hAnsi="Times New Roman" w:cs="Times New Roman"/>
          <w:sz w:val="24"/>
          <w:szCs w:val="24"/>
          <w:lang w:val="x-none"/>
        </w:rPr>
        <w:t xml:space="preserve"> бр. 32 от 2022 г., в сила от 28.07.2022 г.).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(Предишна ал. 5 - ДВ, бр. 1 от 2011 г., в сила от 4.01.2011 г.) За съдия във Върховния касационен съд и във Върховния административен съд, за прокурор във Върховната касационна прокуратура и във Върховната</w:t>
      </w:r>
      <w:r>
        <w:rPr>
          <w:rFonts w:ascii="Times New Roman" w:hAnsi="Times New Roman" w:cs="Times New Roman"/>
          <w:sz w:val="24"/>
          <w:szCs w:val="24"/>
          <w:lang w:val="x-none"/>
        </w:rPr>
        <w:t xml:space="preserve"> административна прокуратура и за следовател в Националната следствена служба се назначава лице, което има най-малко 12 години стаж.</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69 от 2008 г., предишна ал. 6, изм., бр. 1 от 2011 г., в сила от 4.01.2011 г., изм. и доп., бр. 82 от </w:t>
      </w:r>
      <w:r>
        <w:rPr>
          <w:rFonts w:ascii="Times New Roman" w:hAnsi="Times New Roman" w:cs="Times New Roman"/>
          <w:sz w:val="24"/>
          <w:szCs w:val="24"/>
          <w:lang w:val="x-none"/>
        </w:rPr>
        <w:t xml:space="preserve">2011 г., в сила от 1.01.2012 г.) За стаж по ал. 1 - 7 се </w:t>
      </w:r>
      <w:r>
        <w:rPr>
          <w:rFonts w:ascii="Times New Roman" w:hAnsi="Times New Roman" w:cs="Times New Roman"/>
          <w:sz w:val="24"/>
          <w:szCs w:val="24"/>
          <w:lang w:val="x-none"/>
        </w:rPr>
        <w:lastRenderedPageBreak/>
        <w:t>зачита стажът, придобит на длъжност или професия, за която се изисква висше юридическо образование, включително стаж на лицата с висше юридическо образование на длъжност разследващ полицай с висше юр</w:t>
      </w:r>
      <w:r>
        <w:rPr>
          <w:rFonts w:ascii="Times New Roman" w:hAnsi="Times New Roman" w:cs="Times New Roman"/>
          <w:sz w:val="24"/>
          <w:szCs w:val="24"/>
          <w:lang w:val="x-none"/>
        </w:rPr>
        <w:t>идическо образование в системата на Министерството на вътрешните работи, разследващ полицай с висше юридическо образование в Министерството на отбраната или разследващ митнически инспектор в Агенция "Митници".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33 от 2009 г., предишна а</w:t>
      </w:r>
      <w:r>
        <w:rPr>
          <w:rFonts w:ascii="Times New Roman" w:hAnsi="Times New Roman" w:cs="Times New Roman"/>
          <w:sz w:val="24"/>
          <w:szCs w:val="24"/>
          <w:lang w:val="x-none"/>
        </w:rPr>
        <w:t>л. 7, изм., бр. 1 от 2011 г., в сила от 4.01.2011 г., бр. 62 от 2016 г., в сила от 9.08.2016 г.) За стаж по ал. 1 – 7 се признава стажът на длъжност, за която се изисква висше юридическо образование в институциите, органите и мисиите на Европейския съюз, н</w:t>
      </w:r>
      <w:r>
        <w:rPr>
          <w:rFonts w:ascii="Times New Roman" w:hAnsi="Times New Roman" w:cs="Times New Roman"/>
          <w:sz w:val="24"/>
          <w:szCs w:val="24"/>
          <w:lang w:val="x-none"/>
        </w:rPr>
        <w:t>а Организацията на обединените нации, на Организацията за сигурност и сътрудничество в Европа, на Организацията на Северноатлантическия договор, както и в международни правораздавателни органи или международни организации, създадени по силата на международ</w:t>
      </w:r>
      <w:r>
        <w:rPr>
          <w:rFonts w:ascii="Times New Roman" w:hAnsi="Times New Roman" w:cs="Times New Roman"/>
          <w:sz w:val="24"/>
          <w:szCs w:val="24"/>
          <w:lang w:val="x-none"/>
        </w:rPr>
        <w:t>ен договор, по който Република България е страна.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1 от 2011 г., в сила от 4.01.2011 г.) За стаж по ал. 1 - 7 се зачита стажът, придобит на длъжност стажант-юрист по смисъла на чл. 297, ако лицето е работило по трудово правоотношение с</w:t>
      </w:r>
      <w:r>
        <w:rPr>
          <w:rFonts w:ascii="Times New Roman" w:hAnsi="Times New Roman" w:cs="Times New Roman"/>
          <w:sz w:val="24"/>
          <w:szCs w:val="24"/>
          <w:lang w:val="x-none"/>
        </w:rPr>
        <w:t xml:space="preserve"> Министерството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165.</w:t>
      </w:r>
      <w:r>
        <w:rPr>
          <w:rFonts w:ascii="Times New Roman" w:hAnsi="Times New Roman" w:cs="Times New Roman"/>
          <w:sz w:val="24"/>
          <w:szCs w:val="24"/>
          <w:lang w:val="x-none"/>
        </w:rPr>
        <w:t xml:space="preserve"> (1) Съдия, прокурор и следовател се освобождава от длъжност при: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навършване на 65-годишна възраст;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подаване на оставка;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влизане в сила на присъда, с която е наложено наказание лишаване от свобода за ум</w:t>
      </w:r>
      <w:r>
        <w:rPr>
          <w:rFonts w:ascii="Times New Roman" w:hAnsi="Times New Roman" w:cs="Times New Roman"/>
          <w:sz w:val="24"/>
          <w:szCs w:val="24"/>
          <w:lang w:val="x-none"/>
        </w:rPr>
        <w:t>ишлено престъпление;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трайна фактическа невъзможност да изпълнява задълженията си за повече от една година;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наложено дисциплинарно наказание дисциплинарно освобождаване от длъжност;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28 от 2016 г.) решение на съответната колегия н</w:t>
      </w:r>
      <w:r>
        <w:rPr>
          <w:rFonts w:ascii="Times New Roman" w:hAnsi="Times New Roman" w:cs="Times New Roman"/>
          <w:sz w:val="24"/>
          <w:szCs w:val="24"/>
          <w:lang w:val="x-none"/>
        </w:rPr>
        <w:t>а Висшия съдебен съвет, с което се отказва придобиване статут на несменяемост;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несъвместимост с длъжности и дейности по чл. 195, ал. 1;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(отм. - ДВ, бр. 33 от 2009 г.);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възстановяване на работа след незаконно освобождаване от длъжност.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w:t>
      </w:r>
      <w:r>
        <w:rPr>
          <w:rFonts w:ascii="Times New Roman" w:hAnsi="Times New Roman" w:cs="Times New Roman"/>
          <w:sz w:val="24"/>
          <w:szCs w:val="24"/>
          <w:lang w:val="x-none"/>
        </w:rPr>
        <w:t xml:space="preserve">. - ДВ, бр. 33 от 2009 г., отм., бр. 32 от 2011 г., в сила от 1.01.2012 г.).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Съдия, прокурор и следовател, придобили несменяемост, се освобождават от длъжност само на основанията по чл. 129, ал. 3 от Конституцията на Република България, както и в случ</w:t>
      </w:r>
      <w:r>
        <w:rPr>
          <w:rFonts w:ascii="Times New Roman" w:hAnsi="Times New Roman" w:cs="Times New Roman"/>
          <w:sz w:val="24"/>
          <w:szCs w:val="24"/>
          <w:lang w:val="x-none"/>
        </w:rPr>
        <w:t>аите по ал. 1, т. 7.</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Съдия, прокурор и следовател, пенсионирани по ал. 1, т. 1, нямат право да заемат длъжност в органите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166.</w:t>
      </w:r>
      <w:r>
        <w:rPr>
          <w:rFonts w:ascii="Times New Roman" w:hAnsi="Times New Roman" w:cs="Times New Roman"/>
          <w:sz w:val="24"/>
          <w:szCs w:val="24"/>
          <w:lang w:val="x-none"/>
        </w:rPr>
        <w:t xml:space="preserve"> (1) (Изм. - ДВ, бр. 33 от 2009 г., доп., бр. 62 от 2016 г., в сила от 9.08.2016 г.) Съдия, прокурор</w:t>
      </w:r>
      <w:r>
        <w:rPr>
          <w:rFonts w:ascii="Times New Roman" w:hAnsi="Times New Roman" w:cs="Times New Roman"/>
          <w:sz w:val="24"/>
          <w:szCs w:val="24"/>
          <w:lang w:val="x-none"/>
        </w:rPr>
        <w:t xml:space="preserve"> или следовател подава оставка с най-малко едномесечно предизвестие чрез административния ръководител на съответния орган на съдебна власт до съответната колегия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срока на предизвестието съдията, прокурорът или следователят е</w:t>
      </w:r>
      <w:r>
        <w:rPr>
          <w:rFonts w:ascii="Times New Roman" w:hAnsi="Times New Roman" w:cs="Times New Roman"/>
          <w:sz w:val="24"/>
          <w:szCs w:val="24"/>
          <w:lang w:val="x-none"/>
        </w:rPr>
        <w:t xml:space="preserve"> длъжен да изготви всички актове по делата и преписките, които са му разпределени, а нови дела и преписки не му се разпределят.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33 от 2009 г., изм., бр. 1 от 2011 г., в сила от 4.01.2011 г.; обявена за противоконституционна с Решение №</w:t>
      </w:r>
      <w:r>
        <w:rPr>
          <w:rFonts w:ascii="Times New Roman" w:hAnsi="Times New Roman" w:cs="Times New Roman"/>
          <w:sz w:val="24"/>
          <w:szCs w:val="24"/>
          <w:lang w:val="x-none"/>
        </w:rPr>
        <w:t xml:space="preserve"> 1 на КС на РБ - бр. 14 от 2017 г.)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Съдия, прокурор или следовател не може да бъде освободен от длъжност по чл. 165, ал. 1, т. 2, ако срещу него е образувано дисциплинарно производство, до приключване на производството.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167.</w:t>
      </w:r>
      <w:r>
        <w:rPr>
          <w:rFonts w:ascii="Times New Roman" w:hAnsi="Times New Roman" w:cs="Times New Roman"/>
          <w:sz w:val="24"/>
          <w:szCs w:val="24"/>
          <w:lang w:val="x-none"/>
        </w:rPr>
        <w:t xml:space="preserve"> (1) Административни ръководители на органите на съдебната власт 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33 от 2009 г.) председателят на Върховния касационен съд, председателят на Върховния административен съд, главният прокурор и</w:t>
      </w:r>
      <w:r>
        <w:rPr>
          <w:rFonts w:ascii="Times New Roman" w:hAnsi="Times New Roman" w:cs="Times New Roman"/>
          <w:sz w:val="24"/>
          <w:szCs w:val="24"/>
          <w:lang w:val="x-none"/>
        </w:rPr>
        <w:t xml:space="preserve"> директорът на Националната следствена служба, който е и заместник на главния прокурор по разследването;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 от 2011 г., в сила от 4.01.2011 г., бр. 32 от 2022 г., в сила от 28.07.2022 г.) председател на апелативен съд и на военно-апелати</w:t>
      </w:r>
      <w:r>
        <w:rPr>
          <w:rFonts w:ascii="Times New Roman" w:hAnsi="Times New Roman" w:cs="Times New Roman"/>
          <w:sz w:val="24"/>
          <w:szCs w:val="24"/>
          <w:lang w:val="x-none"/>
        </w:rPr>
        <w:t>вния съд, апелативен и военно-апелативен прокурор;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33 от 2009 г., бр. 1 от 2011 г., в сила от 4.01.2011 г., бр. 32 от 2022 г., в сила от 28.07.2022 г.) председател на окръжен, административен и на военен съд, окръжен и военно-окръжен пр</w:t>
      </w:r>
      <w:r>
        <w:rPr>
          <w:rFonts w:ascii="Times New Roman" w:hAnsi="Times New Roman" w:cs="Times New Roman"/>
          <w:sz w:val="24"/>
          <w:szCs w:val="24"/>
          <w:lang w:val="x-none"/>
        </w:rPr>
        <w:t>окурор;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председател на районен съд и районен прокурор.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50 от 2012 г., доп., бр. 28 от 2016 г.) Процедурата за избор на кандидати за административни ръководители, с изключение на председател на Върховния касационен съд, председател </w:t>
      </w:r>
      <w:r>
        <w:rPr>
          <w:rFonts w:ascii="Times New Roman" w:hAnsi="Times New Roman" w:cs="Times New Roman"/>
          <w:sz w:val="24"/>
          <w:szCs w:val="24"/>
          <w:lang w:val="x-none"/>
        </w:rPr>
        <w:t xml:space="preserve">на Върховния административен съд и главен прокурор, се открива от съответната колегия на Висшия съдебен съвет не по-рано от три месеца и не по-късно от един месец преди изтичане на мандата или в 7-дневен срок от настъпване на обстоятелство по чл. 175, ал. </w:t>
      </w:r>
      <w:r>
        <w:rPr>
          <w:rFonts w:ascii="Times New Roman" w:hAnsi="Times New Roman" w:cs="Times New Roman"/>
          <w:sz w:val="24"/>
          <w:szCs w:val="24"/>
          <w:lang w:val="x-none"/>
        </w:rPr>
        <w:t xml:space="preserve">1.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 42 от 2009 г., предишна ал. 2, бр. 50 от 2012 г., доп., бр. 28 от 2016 г., бр. 62 от 2016 г., в сила от 9.08.2016 г., изм., бр. 49 от 2018 г., бр. 29 от 2019 г.) Административните ръководители встъпват в длъжност в 14-дневен срок от</w:t>
      </w:r>
      <w:r>
        <w:rPr>
          <w:rFonts w:ascii="Times New Roman" w:hAnsi="Times New Roman" w:cs="Times New Roman"/>
          <w:sz w:val="24"/>
          <w:szCs w:val="24"/>
          <w:lang w:val="x-none"/>
        </w:rPr>
        <w:t xml:space="preserve"> влизането в сила на решението на съответната колегия на Висшия съдебен съвет, но не преди изтичането на предходния мандат.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(Предишна ал. 2 - ДВ, бр. 42 от 2009 г., предишна ал. 3, бр. 50 от 2012 г., доп., бр. 62 от 2016 г., в сила от 9.08.2016 г.) Ма</w:t>
      </w:r>
      <w:r>
        <w:rPr>
          <w:rFonts w:ascii="Times New Roman" w:hAnsi="Times New Roman" w:cs="Times New Roman"/>
          <w:sz w:val="24"/>
          <w:szCs w:val="24"/>
          <w:lang w:val="x-none"/>
        </w:rPr>
        <w:t>ндатът на административния ръководител започва от деня на встъпването му в длъжност и изтича в последния ден на срока на мандата.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62 от 2016 г., в сила от 9.08.2016 г.) Длъжностите административен ръководител на съд и прокуратура могат</w:t>
      </w:r>
      <w:r>
        <w:rPr>
          <w:rFonts w:ascii="Times New Roman" w:hAnsi="Times New Roman" w:cs="Times New Roman"/>
          <w:sz w:val="24"/>
          <w:szCs w:val="24"/>
          <w:lang w:val="x-none"/>
        </w:rPr>
        <w:t xml:space="preserve"> да се заемат не повече от два мандата в един и същ орган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168.</w:t>
      </w:r>
      <w:r>
        <w:rPr>
          <w:rFonts w:ascii="Times New Roman" w:hAnsi="Times New Roman" w:cs="Times New Roman"/>
          <w:sz w:val="24"/>
          <w:szCs w:val="24"/>
          <w:lang w:val="x-none"/>
        </w:rPr>
        <w:t xml:space="preserve"> (1) Административният ръководител при осъществяване на дейността си се подпомага от заместник.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 от 2011 г., в сила от 4.01.2011 г., доп., бр. 28 о</w:t>
      </w:r>
      <w:r>
        <w:rPr>
          <w:rFonts w:ascii="Times New Roman" w:hAnsi="Times New Roman" w:cs="Times New Roman"/>
          <w:sz w:val="24"/>
          <w:szCs w:val="24"/>
          <w:lang w:val="x-none"/>
        </w:rPr>
        <w:t>т 2016 г., изм., бр. 62 от 2016 г., в сила от 9.08.2016 г.) Заместник на административен ръководител на съд се назначава от съдийската колегия на Висшия съдебен съвет по мотивирано предложение на председателя на съответния съд след становище на общото събр</w:t>
      </w:r>
      <w:r>
        <w:rPr>
          <w:rFonts w:ascii="Times New Roman" w:hAnsi="Times New Roman" w:cs="Times New Roman"/>
          <w:sz w:val="24"/>
          <w:szCs w:val="24"/>
          <w:lang w:val="x-none"/>
        </w:rPr>
        <w:t>ание на съдиите от този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62 от 2016 г., в сила от 9.08.2016 г.) Заместник на административен ръководител на прокуратура и на директора на Националната следствена служба се назначава от прокурорската колегия на Висшия съдебен съвет </w:t>
      </w:r>
      <w:r>
        <w:rPr>
          <w:rFonts w:ascii="Times New Roman" w:hAnsi="Times New Roman" w:cs="Times New Roman"/>
          <w:sz w:val="24"/>
          <w:szCs w:val="24"/>
          <w:lang w:val="x-none"/>
        </w:rPr>
        <w:t>по мотивирано предложение на съответния ръководител.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 от 2011 г., в сила от 4.01.2011 г., изм., бр. 28 от 2016 г., предишна ал. 3, изм., бр. 62 от 2016 г., в сила от 9.08.2016 г.) Преди приемане на </w:t>
      </w:r>
      <w:r>
        <w:rPr>
          <w:rFonts w:ascii="Times New Roman" w:hAnsi="Times New Roman" w:cs="Times New Roman"/>
          <w:sz w:val="24"/>
          <w:szCs w:val="24"/>
          <w:lang w:val="x-none"/>
        </w:rPr>
        <w:lastRenderedPageBreak/>
        <w:t>решението за назначаване съответната</w:t>
      </w:r>
      <w:r>
        <w:rPr>
          <w:rFonts w:ascii="Times New Roman" w:hAnsi="Times New Roman" w:cs="Times New Roman"/>
          <w:sz w:val="24"/>
          <w:szCs w:val="24"/>
          <w:lang w:val="x-none"/>
        </w:rPr>
        <w:t xml:space="preserve"> колегия на Висшия съдебен съвет проверява дали е спазена процедурата по ал. 2 или 3, както и дали предложеният кандидат отговаря на изискванията по чл. 169, ал. 2. Проверката се извършва въз основа на документите, представени от кандидата, и на документит</w:t>
      </w:r>
      <w:r>
        <w:rPr>
          <w:rFonts w:ascii="Times New Roman" w:hAnsi="Times New Roman" w:cs="Times New Roman"/>
          <w:sz w:val="24"/>
          <w:szCs w:val="24"/>
          <w:lang w:val="x-none"/>
        </w:rPr>
        <w:t>е, съдържащи се в кадровото дело.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 от 2011 г., в сила от 4.01.2011 г., изм., бр. 28 от 2016 г., предишна ал. 4, изм., бр. 62 от 2016 г., в сила от 9.08.2016 г.) Съответната колегия на Висшия съдебен съвет с решение отказва да назначи </w:t>
      </w:r>
      <w:r>
        <w:rPr>
          <w:rFonts w:ascii="Times New Roman" w:hAnsi="Times New Roman" w:cs="Times New Roman"/>
          <w:sz w:val="24"/>
          <w:szCs w:val="24"/>
          <w:lang w:val="x-none"/>
        </w:rPr>
        <w:t>предложения кандидат за заместник, ако не е спазен редът по ал. 2 или 3 и кандидатът не отговаря на изискванията по чл. 169, ал. 2.</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 от 2011 г., в сила от 4.01.2011 г., доп., бр. 28 от 2016 г., предишна ал. 5, бр. 62 от 2016 г., в сил</w:t>
      </w:r>
      <w:r>
        <w:rPr>
          <w:rFonts w:ascii="Times New Roman" w:hAnsi="Times New Roman" w:cs="Times New Roman"/>
          <w:sz w:val="24"/>
          <w:szCs w:val="24"/>
          <w:lang w:val="x-none"/>
        </w:rPr>
        <w:t>а от 9.08.2016 г.) Заместникът на административния ръководител встъпва в длъжност в 14-дневен срок от влизането в сила на решението на съответната колегия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3, изм. - ДВ, бр. 1 от 2011 г., в сила от 4.01.2011 г., п</w:t>
      </w:r>
      <w:r>
        <w:rPr>
          <w:rFonts w:ascii="Times New Roman" w:hAnsi="Times New Roman" w:cs="Times New Roman"/>
          <w:sz w:val="24"/>
          <w:szCs w:val="24"/>
          <w:lang w:val="x-none"/>
        </w:rPr>
        <w:t>редишна ал. 6, доп., бр. 62 от 2016 г., в сила от 9.08.2016 г.) Административният ръководител във всички случаи на отсъствие възлага с писмена заповед на заместника си да изпълнява функциите му или част от тях. Когато административният ръководител не е опр</w:t>
      </w:r>
      <w:r>
        <w:rPr>
          <w:rFonts w:ascii="Times New Roman" w:hAnsi="Times New Roman" w:cs="Times New Roman"/>
          <w:sz w:val="24"/>
          <w:szCs w:val="24"/>
          <w:lang w:val="x-none"/>
        </w:rPr>
        <w:t xml:space="preserve">еделил кой да го замества, функциите му се изпълняват от един от заместниците му по старшинство. При отстраняване от длъжност на административния ръководител функциите на административен ръководител до избирането на нов се осъществяват от един от неговите </w:t>
      </w:r>
      <w:r>
        <w:rPr>
          <w:rFonts w:ascii="Times New Roman" w:hAnsi="Times New Roman" w:cs="Times New Roman"/>
          <w:sz w:val="24"/>
          <w:szCs w:val="24"/>
          <w:lang w:val="x-none"/>
        </w:rPr>
        <w:t>заместници, определен от съответната колегия на Висшия съдебен съвет, а при липса на заместник – от съдия или прокурор, определен по старшинство.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 от 2011 г., в сила от 4.01.2011 г., предишна ал. 7, бр. 62 от 2016 г., в сила от 9.08.2</w:t>
      </w:r>
      <w:r>
        <w:rPr>
          <w:rFonts w:ascii="Times New Roman" w:hAnsi="Times New Roman" w:cs="Times New Roman"/>
          <w:sz w:val="24"/>
          <w:szCs w:val="24"/>
          <w:lang w:val="x-none"/>
        </w:rPr>
        <w:t>016 г.) Когато административният ръководител няма заместник, във всички случаи на отсъствие, той възлага с писмена заповед на съдия, прокурор или следовател от съответния орган да изпълнява функциите му или част от тях. Когато административният ръководител</w:t>
      </w:r>
      <w:r>
        <w:rPr>
          <w:rFonts w:ascii="Times New Roman" w:hAnsi="Times New Roman" w:cs="Times New Roman"/>
          <w:sz w:val="24"/>
          <w:szCs w:val="24"/>
          <w:lang w:val="x-none"/>
        </w:rPr>
        <w:t xml:space="preserve"> не е определил кой да го замества, функциите му се изпълняват от един от съдиите, прокурорите или следователите от съответния орган, по старшинство.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169.</w:t>
      </w:r>
      <w:r>
        <w:rPr>
          <w:rFonts w:ascii="Times New Roman" w:hAnsi="Times New Roman" w:cs="Times New Roman"/>
          <w:sz w:val="24"/>
          <w:szCs w:val="24"/>
          <w:lang w:val="x-none"/>
        </w:rPr>
        <w:t xml:space="preserve"> (Изм. - ДВ, бр. 1 от 2011 г., в сила от 4.01.2011 г., бр. 62 от 2016 г., в сила от 9.08.2016 г</w:t>
      </w:r>
      <w:r>
        <w:rPr>
          <w:rFonts w:ascii="Times New Roman" w:hAnsi="Times New Roman" w:cs="Times New Roman"/>
          <w:sz w:val="24"/>
          <w:szCs w:val="24"/>
          <w:lang w:val="x-none"/>
        </w:rPr>
        <w:t>.) (1) (Изм. – ДВ, бр. 11 от 2020 г.) За административен ръководител, с изключение на председателя на Върховния касационен съд, председателя на Върховния административен съд и главния прокурор, се назначава съдия, прокурор или следовател от същото или от п</w:t>
      </w:r>
      <w:r>
        <w:rPr>
          <w:rFonts w:ascii="Times New Roman" w:hAnsi="Times New Roman" w:cs="Times New Roman"/>
          <w:sz w:val="24"/>
          <w:szCs w:val="24"/>
          <w:lang w:val="x-none"/>
        </w:rPr>
        <w:t>о-високо ниво на орган на съдебната власт, с високи професионални и нравствени качества, с придобит статут на несменяемост и с положителна комплексна оценка "много добра" или "добра" от последното атестиране, на когото през последните 5 години не е било на</w:t>
      </w:r>
      <w:r>
        <w:rPr>
          <w:rFonts w:ascii="Times New Roman" w:hAnsi="Times New Roman" w:cs="Times New Roman"/>
          <w:sz w:val="24"/>
          <w:szCs w:val="24"/>
          <w:lang w:val="x-none"/>
        </w:rPr>
        <w:t>лагано някое от дисциплинарните наказания по чл. 308, ал. 1, т. 3, 4, 5 или 6 с влязло в сила решение. По изключение може да се назначава съдия, прокурор или следовател от по-ниско ниво на орган на съдебната власт, който отговаря на останалите изисквания п</w:t>
      </w:r>
      <w:r>
        <w:rPr>
          <w:rFonts w:ascii="Times New Roman" w:hAnsi="Times New Roman" w:cs="Times New Roman"/>
          <w:sz w:val="24"/>
          <w:szCs w:val="24"/>
          <w:lang w:val="x-none"/>
        </w:rPr>
        <w:t>о тази алинея, както и на изискванията по чл. 164.</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 от 2020 г.) За заместник на административен ръководител се назначава съдия, прокурор или следовател от същото или по-високо ниво на орган на съдебната власт, с високи професионални</w:t>
      </w:r>
      <w:r>
        <w:rPr>
          <w:rFonts w:ascii="Times New Roman" w:hAnsi="Times New Roman" w:cs="Times New Roman"/>
          <w:sz w:val="24"/>
          <w:szCs w:val="24"/>
          <w:lang w:val="x-none"/>
        </w:rPr>
        <w:t xml:space="preserve"> и нравствени качества, с придобит статут на несменяемост, с положителна комплексна оценка "много добра" или "добра" от последното атестиране, на когото през последните 5 години не е било налагано някое от дисциплинарните наказания по чл. 308, ал. 1, т. 3,</w:t>
      </w:r>
      <w:r>
        <w:rPr>
          <w:rFonts w:ascii="Times New Roman" w:hAnsi="Times New Roman" w:cs="Times New Roman"/>
          <w:sz w:val="24"/>
          <w:szCs w:val="24"/>
          <w:lang w:val="x-none"/>
        </w:rPr>
        <w:t xml:space="preserve"> 4, 5 или 6 с влязло в сила решение. По </w:t>
      </w:r>
      <w:r>
        <w:rPr>
          <w:rFonts w:ascii="Times New Roman" w:hAnsi="Times New Roman" w:cs="Times New Roman"/>
          <w:sz w:val="24"/>
          <w:szCs w:val="24"/>
          <w:lang w:val="x-none"/>
        </w:rPr>
        <w:lastRenderedPageBreak/>
        <w:t>изключение може да се назначава съдия, прокурор или следовател от по-ниско ниво на орган на съдебната власт, който отговаря на останалите изисквания по тази алинея, както и на изискванията по чл. 164. За заместник на</w:t>
      </w:r>
      <w:r>
        <w:rPr>
          <w:rFonts w:ascii="Times New Roman" w:hAnsi="Times New Roman" w:cs="Times New Roman"/>
          <w:sz w:val="24"/>
          <w:szCs w:val="24"/>
          <w:lang w:val="x-none"/>
        </w:rPr>
        <w:t xml:space="preserve"> административен ръководител на районен съд или районна прокуратура по изключение може да се назначава и съдия или прокурор без придобит статут на несменяемост, когато за съответната длъжност не може да бъде предложен кандидат с придобит статут на несменяе</w:t>
      </w:r>
      <w:r>
        <w:rPr>
          <w:rFonts w:ascii="Times New Roman" w:hAnsi="Times New Roman" w:cs="Times New Roman"/>
          <w:sz w:val="24"/>
          <w:szCs w:val="24"/>
          <w:lang w:val="x-none"/>
        </w:rPr>
        <w:t>мост.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Предложение за назначаване на председател на съд, с изключение на предложение за председател на Върховния касационен съд и председател на Върховния административен съд, могат да правят: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общото събрание на съдиите от съответния районен съд </w:t>
      </w:r>
      <w:r>
        <w:rPr>
          <w:rFonts w:ascii="Times New Roman" w:hAnsi="Times New Roman" w:cs="Times New Roman"/>
          <w:sz w:val="24"/>
          <w:szCs w:val="24"/>
          <w:lang w:val="x-none"/>
        </w:rPr>
        <w:t>– за председател на районен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общото събрание на съдиите от съответния окръжен съд – за председател на окръжен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общото събрание на съдиите от съответния апелативен съд – за председател на апелативен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общото събрание на съдиите от </w:t>
      </w:r>
      <w:r>
        <w:rPr>
          <w:rFonts w:ascii="Times New Roman" w:hAnsi="Times New Roman" w:cs="Times New Roman"/>
          <w:sz w:val="24"/>
          <w:szCs w:val="24"/>
          <w:lang w:val="x-none"/>
        </w:rPr>
        <w:t>съответния административен съд – за председател на административен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министърът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кандидатът за заемане на длъжността.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Предложение за назначаване на ръководител на прокуратура, с изключение на предложение за главен прокуро</w:t>
      </w:r>
      <w:r>
        <w:rPr>
          <w:rFonts w:ascii="Times New Roman" w:hAnsi="Times New Roman" w:cs="Times New Roman"/>
          <w:sz w:val="24"/>
          <w:szCs w:val="24"/>
          <w:lang w:val="x-none"/>
        </w:rPr>
        <w:t>р, могат да правят: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ръководителите на горестоящите прокуратури – за ръководител на прокуратура в съответния съдебен район;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главният прокурор – за ръководители на апелативните прокуратури;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кандидатът за заемане на длъжността;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министърът </w:t>
      </w:r>
      <w:r>
        <w:rPr>
          <w:rFonts w:ascii="Times New Roman" w:hAnsi="Times New Roman" w:cs="Times New Roman"/>
          <w:sz w:val="24"/>
          <w:szCs w:val="24"/>
          <w:lang w:val="x-none"/>
        </w:rPr>
        <w:t>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32 от 2022 г., в сила от 26.04.2022 г.) След освобождаване от длъжността административен ръководител и заместник на административен ръководител лицата, по тяхно искане, се връщат на заеманата преди избора длъжност на </w:t>
      </w:r>
      <w:r>
        <w:rPr>
          <w:rFonts w:ascii="Times New Roman" w:hAnsi="Times New Roman" w:cs="Times New Roman"/>
          <w:sz w:val="24"/>
          <w:szCs w:val="24"/>
          <w:lang w:val="x-none"/>
        </w:rPr>
        <w:t>съдия, прокурор или следовател или остават на длъжност съдия, прокурор или следовател в органа на съдебната власт, в който са заемали длъжността административен ръководител, съответно заместник на административен ръководител.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170.</w:t>
      </w:r>
      <w:r>
        <w:rPr>
          <w:rFonts w:ascii="Times New Roman" w:hAnsi="Times New Roman" w:cs="Times New Roman"/>
          <w:sz w:val="24"/>
          <w:szCs w:val="24"/>
          <w:lang w:val="x-none"/>
        </w:rPr>
        <w:t xml:space="preserve"> (Изм. и доп. - ДВ, бр</w:t>
      </w:r>
      <w:r>
        <w:rPr>
          <w:rFonts w:ascii="Times New Roman" w:hAnsi="Times New Roman" w:cs="Times New Roman"/>
          <w:sz w:val="24"/>
          <w:szCs w:val="24"/>
          <w:lang w:val="x-none"/>
        </w:rPr>
        <w:t xml:space="preserve">. 33 от 2009 г., изм., бр. 1 от 2011 г., в сила от 4.01.2011 г.) (1) За административен ръководител на районен съд и на районна прокуратура се </w:t>
      </w:r>
      <w:r>
        <w:rPr>
          <w:rFonts w:ascii="Times New Roman" w:hAnsi="Times New Roman" w:cs="Times New Roman"/>
          <w:sz w:val="24"/>
          <w:szCs w:val="24"/>
          <w:lang w:val="x-none"/>
        </w:rPr>
        <w:lastRenderedPageBreak/>
        <w:t xml:space="preserve">назначава лице, което има най-малко 5 години юридически стаж и отговаря на изискванията по чл. 169, ал. 1.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w:t>
      </w:r>
      <w:r>
        <w:rPr>
          <w:rFonts w:ascii="Times New Roman" w:hAnsi="Times New Roman" w:cs="Times New Roman"/>
          <w:sz w:val="24"/>
          <w:szCs w:val="24"/>
          <w:lang w:val="x-none"/>
        </w:rPr>
        <w:t>Изм. – ДВ, бр. 32 от 2022 г., в сила от 28.07.2022 г.) За административен ръководител на окръжен съд и на окръжна прокуратура и за административен ръководител на административен съд се назначава лице, което отговаря на изискванията за стаж съответно по чл.</w:t>
      </w:r>
      <w:r>
        <w:rPr>
          <w:rFonts w:ascii="Times New Roman" w:hAnsi="Times New Roman" w:cs="Times New Roman"/>
          <w:sz w:val="24"/>
          <w:szCs w:val="24"/>
          <w:lang w:val="x-none"/>
        </w:rPr>
        <w:t xml:space="preserve"> 164, ал. 2 и 4, както и на изискванията по чл. 169, ал. 1.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32 от 2022 г., в сила от 28.07.2022 г.) За административен ръководител на Националната следствена служба, на апелативен съд и на апелативна прокуратура се назначава лице, коет</w:t>
      </w:r>
      <w:r>
        <w:rPr>
          <w:rFonts w:ascii="Times New Roman" w:hAnsi="Times New Roman" w:cs="Times New Roman"/>
          <w:sz w:val="24"/>
          <w:szCs w:val="24"/>
          <w:lang w:val="x-none"/>
        </w:rPr>
        <w:t xml:space="preserve">о отговаря на изискванията за стаж по чл. 164, ал. 5 и на изискванията по чл. 169, ал. 1.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За административен ръководител на Върховния касационен съд, на Върховния административен съд и за главен прокурор се назначава лице, което има високи професионал</w:t>
      </w:r>
      <w:r>
        <w:rPr>
          <w:rFonts w:ascii="Times New Roman" w:hAnsi="Times New Roman" w:cs="Times New Roman"/>
          <w:sz w:val="24"/>
          <w:szCs w:val="24"/>
          <w:lang w:val="x-none"/>
        </w:rPr>
        <w:t xml:space="preserve">ни и нравствени качества и отговаря на изискванията за стаж по чл. 164, ал. 7.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(Нова – ДВ, бр. 62 от 2016 г., в сила от 9.08.2016 г.) За председател на Върховния касационен съд, председател на Върховния административен съд и главен прокурор се назнача</w:t>
      </w:r>
      <w:r>
        <w:rPr>
          <w:rFonts w:ascii="Times New Roman" w:hAnsi="Times New Roman" w:cs="Times New Roman"/>
          <w:sz w:val="24"/>
          <w:szCs w:val="24"/>
          <w:lang w:val="x-none"/>
        </w:rPr>
        <w:t>ва лице, което отговаря на изискванията за стаж по чл. 164, ал. 7 и на следните изисквания: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способност за придържане и налагане на висок етичен стандарт;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висока професионална компетентност: да притежава задълбочени знания в областта на правото, б</w:t>
      </w:r>
      <w:r>
        <w:rPr>
          <w:rFonts w:ascii="Times New Roman" w:hAnsi="Times New Roman" w:cs="Times New Roman"/>
          <w:sz w:val="24"/>
          <w:szCs w:val="24"/>
          <w:lang w:val="x-none"/>
        </w:rPr>
        <w:t>огат практически опит в съответната област на правото, ръководни и административни умения, изявени аналитични способности;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изявена независимост, воля за налагане на законността, решителност при изпълнение на служебните задължения и с принос за утвържд</w:t>
      </w:r>
      <w:r>
        <w:rPr>
          <w:rFonts w:ascii="Times New Roman" w:hAnsi="Times New Roman" w:cs="Times New Roman"/>
          <w:sz w:val="24"/>
          <w:szCs w:val="24"/>
          <w:lang w:val="x-none"/>
        </w:rPr>
        <w:t>аването на правовата държава;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притежава развити умения за работа в екип, за мотивиране на колеги, за търсене и носене на отговорност.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16 от 2021 г., отм., бр. 48 от 2023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171.</w:t>
      </w:r>
      <w:r>
        <w:rPr>
          <w:rFonts w:ascii="Times New Roman" w:hAnsi="Times New Roman" w:cs="Times New Roman"/>
          <w:sz w:val="24"/>
          <w:szCs w:val="24"/>
          <w:lang w:val="x-none"/>
        </w:rPr>
        <w:t xml:space="preserve"> (1) (Доп. - ДВ, бр. 33 от 2009 г., бр. 1 от</w:t>
      </w:r>
      <w:r>
        <w:rPr>
          <w:rFonts w:ascii="Times New Roman" w:hAnsi="Times New Roman" w:cs="Times New Roman"/>
          <w:sz w:val="24"/>
          <w:szCs w:val="24"/>
          <w:lang w:val="x-none"/>
        </w:rPr>
        <w:t xml:space="preserve"> 2011 г., в сила от 4.01.2011 г.; обявена за противоконституционна с Решение № 10 на КС на РБ в частта й относно думите "явно гласуване и" - бр. 93 от 2011 г.; изм., бр. 62 от 2016 г., в сила от 9.08.2016 г.) Съответната колегия на Висшия съдебен съвет при</w:t>
      </w:r>
      <w:r>
        <w:rPr>
          <w:rFonts w:ascii="Times New Roman" w:hAnsi="Times New Roman" w:cs="Times New Roman"/>
          <w:sz w:val="24"/>
          <w:szCs w:val="24"/>
          <w:lang w:val="x-none"/>
        </w:rPr>
        <w:t>ема мотивирано решение за назначаване на административните ръководители или на техните заместници с мнозинството по чл. 33, ал. 4.</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никой от предложените кандидати не получи необходимото мнозинство, изборът продължава за двамата от тях, които са</w:t>
      </w:r>
      <w:r>
        <w:rPr>
          <w:rFonts w:ascii="Times New Roman" w:hAnsi="Times New Roman" w:cs="Times New Roman"/>
          <w:sz w:val="24"/>
          <w:szCs w:val="24"/>
          <w:lang w:val="x-none"/>
        </w:rPr>
        <w:t xml:space="preserve"> получили най-много гласове.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172.</w:t>
      </w:r>
      <w:r>
        <w:rPr>
          <w:rFonts w:ascii="Times New Roman" w:hAnsi="Times New Roman" w:cs="Times New Roman"/>
          <w:sz w:val="24"/>
          <w:szCs w:val="24"/>
          <w:lang w:val="x-none"/>
        </w:rPr>
        <w:t xml:space="preserve"> (1) (Изм. - ДВ, бр. 33 от 2009 г., изм. и доп., бр. 1 от 2011 г., в сила от 4.01.2011 г., изм., бр. 32 от 2022 г., в сила от 28.07.2022 г.) Административни длъжности са председател на отделение или колегия в съда, зав</w:t>
      </w:r>
      <w:r>
        <w:rPr>
          <w:rFonts w:ascii="Times New Roman" w:hAnsi="Times New Roman" w:cs="Times New Roman"/>
          <w:sz w:val="24"/>
          <w:szCs w:val="24"/>
          <w:lang w:val="x-none"/>
        </w:rPr>
        <w:t>еждащ отдел в прокуратурата, завеждащ специализиран отдел в Националната следствена служба и завеждащ окръжен следствен отдел в окръжната прокуратура.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Председателите на отделение администрират делата в отделението и могат да председателстват съдебните</w:t>
      </w:r>
      <w:r>
        <w:rPr>
          <w:rFonts w:ascii="Times New Roman" w:hAnsi="Times New Roman" w:cs="Times New Roman"/>
          <w:sz w:val="24"/>
          <w:szCs w:val="24"/>
          <w:lang w:val="x-none"/>
        </w:rPr>
        <w:t xml:space="preserve"> състави в него.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33 от 2009 г., изм. и доп., бр. 1 от 2011 г., в сила от 4.01.2011 г., </w:t>
      </w:r>
      <w:r>
        <w:rPr>
          <w:rFonts w:ascii="Times New Roman" w:hAnsi="Times New Roman" w:cs="Times New Roman"/>
          <w:sz w:val="24"/>
          <w:szCs w:val="24"/>
          <w:lang w:val="x-none"/>
        </w:rPr>
        <w:lastRenderedPageBreak/>
        <w:t>изм., бр. 32 от 2022 г., в сила от 28.07.2022 г.) Председателите на отделения в съда, завеждащите отдели в прокуратурата, завеждащите специализирани</w:t>
      </w:r>
      <w:r>
        <w:rPr>
          <w:rFonts w:ascii="Times New Roman" w:hAnsi="Times New Roman" w:cs="Times New Roman"/>
          <w:sz w:val="24"/>
          <w:szCs w:val="24"/>
          <w:lang w:val="x-none"/>
        </w:rPr>
        <w:t xml:space="preserve"> отдели в Националната следствена служба и завеждащите окръжни следствени отдели в окръжните прокуратури се назначават от съответния административен ръководител.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173.</w:t>
      </w:r>
      <w:r>
        <w:rPr>
          <w:rFonts w:ascii="Times New Roman" w:hAnsi="Times New Roman" w:cs="Times New Roman"/>
          <w:sz w:val="24"/>
          <w:szCs w:val="24"/>
          <w:lang w:val="x-none"/>
        </w:rPr>
        <w:t xml:space="preserve"> (Изм. и доп. - ДВ, бр. 50 от 2012 г., бр. 28 от 2016 г., изм., бр. 62 от 2016 г., в с</w:t>
      </w:r>
      <w:r>
        <w:rPr>
          <w:rFonts w:ascii="Times New Roman" w:hAnsi="Times New Roman" w:cs="Times New Roman"/>
          <w:sz w:val="24"/>
          <w:szCs w:val="24"/>
          <w:lang w:val="x-none"/>
        </w:rPr>
        <w:t>ила от 9.08.2016 г.) (1) Процедурата за избор на кандидати за председател на Върховния касационен съд, председател на Върховния административен съд и главен прокурор се открива от пленума на Висшия съдебен съвет не по-рано от 6 месеца и не по-късно от 4 ме</w:t>
      </w:r>
      <w:r>
        <w:rPr>
          <w:rFonts w:ascii="Times New Roman" w:hAnsi="Times New Roman" w:cs="Times New Roman"/>
          <w:sz w:val="24"/>
          <w:szCs w:val="24"/>
          <w:lang w:val="x-none"/>
        </w:rPr>
        <w:t>сеца преди изтичането на мандата или в 7-дневен срок от настъпване на обстоятелство по чл. 175, ал. 1.</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Предложения за кандидатури за председател на съответния съд могат да правят не по-малко от трима от членовете на съответната колегия на Висшия съде</w:t>
      </w:r>
      <w:r>
        <w:rPr>
          <w:rFonts w:ascii="Times New Roman" w:hAnsi="Times New Roman" w:cs="Times New Roman"/>
          <w:sz w:val="24"/>
          <w:szCs w:val="24"/>
          <w:lang w:val="x-none"/>
        </w:rPr>
        <w:t>бен съвет, министърът на правосъдието, както и пленумът на Върховния касационен съд и пленумът на Върховния административен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Предложения за кандидатури за главен прокурор могат да правят не по-малко от трима от членовете на съответната колегия на</w:t>
      </w:r>
      <w:r>
        <w:rPr>
          <w:rFonts w:ascii="Times New Roman" w:hAnsi="Times New Roman" w:cs="Times New Roman"/>
          <w:sz w:val="24"/>
          <w:szCs w:val="24"/>
          <w:lang w:val="x-none"/>
        </w:rPr>
        <w:t xml:space="preserve"> Висшия съдебен съвет, както и министърът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Предложенията се правят в четирите поредни заседания, следващи заседанието, на което е прието решение за откриване на процедурата.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Предложенията се придружават от подробни писмени мотив</w:t>
      </w:r>
      <w:r>
        <w:rPr>
          <w:rFonts w:ascii="Times New Roman" w:hAnsi="Times New Roman" w:cs="Times New Roman"/>
          <w:sz w:val="24"/>
          <w:szCs w:val="24"/>
          <w:lang w:val="x-none"/>
        </w:rPr>
        <w:t xml:space="preserve">и и кадрова справка на кандидата по образец, утвърден от съответната колегия на Висшия съдебен съвет. Кандидатите представят писмена концепция за работата си на съответната длъжност в 14-дневен срок от изтичането на срока за предложенията по ал. 4. Всички </w:t>
      </w:r>
      <w:r>
        <w:rPr>
          <w:rFonts w:ascii="Times New Roman" w:hAnsi="Times New Roman" w:cs="Times New Roman"/>
          <w:sz w:val="24"/>
          <w:szCs w:val="24"/>
          <w:lang w:val="x-none"/>
        </w:rPr>
        <w:t>представени документи се публикуват на интернет страницата на Висшия съдебен съвет не по-късно от два месеца преди публичното изслушване.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Кандидатите за председател на Върховния касационен съд и за председател на Върховния административен съд се изсл</w:t>
      </w:r>
      <w:r>
        <w:rPr>
          <w:rFonts w:ascii="Times New Roman" w:hAnsi="Times New Roman" w:cs="Times New Roman"/>
          <w:sz w:val="24"/>
          <w:szCs w:val="24"/>
          <w:lang w:val="x-none"/>
        </w:rPr>
        <w:t>ушват съответно от пленума на съдиите на Върховния касационен съд и на Върховния административен съд, които изразяват становище за наличието на качествата по чл. 170, ал. 4 и 5.</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Пленумът на Висшия съдебен съвет обявява датата, часа и мястото за изслу</w:t>
      </w:r>
      <w:r>
        <w:rPr>
          <w:rFonts w:ascii="Times New Roman" w:hAnsi="Times New Roman" w:cs="Times New Roman"/>
          <w:sz w:val="24"/>
          <w:szCs w:val="24"/>
          <w:lang w:val="x-none"/>
        </w:rPr>
        <w:t>шване за всеки кандидат най-малко един месец преди провеждането му. Изслушванията се провеждат по азбучен ред. Те са публични и се излъчват в реално време чрез интернет страницата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17 от 2019 г.) Юридически лиц</w:t>
      </w:r>
      <w:r>
        <w:rPr>
          <w:rFonts w:ascii="Times New Roman" w:hAnsi="Times New Roman" w:cs="Times New Roman"/>
          <w:sz w:val="24"/>
          <w:szCs w:val="24"/>
          <w:lang w:val="x-none"/>
        </w:rPr>
        <w:t>а с нестопанска цел, определени за извършване на общественополезна дейност, професионалните организации на съдиите, прокурорите и следователите, висши училища и научни организации не по-късно от 7 дни преди изслушването могат да представят на Висшия съдебе</w:t>
      </w:r>
      <w:r>
        <w:rPr>
          <w:rFonts w:ascii="Times New Roman" w:hAnsi="Times New Roman" w:cs="Times New Roman"/>
          <w:sz w:val="24"/>
          <w:szCs w:val="24"/>
          <w:lang w:val="x-none"/>
        </w:rPr>
        <w:t>н съвет становища за кандидата, включващи и въпроси, които да му бъдат поставяни. Анонимни становища и сигнали не се разглеждат. Представените становища и въпроси се публикуват на интернет страницата на Висшия съдебен съвет в срок до три дни след представя</w:t>
      </w:r>
      <w:r>
        <w:rPr>
          <w:rFonts w:ascii="Times New Roman" w:hAnsi="Times New Roman" w:cs="Times New Roman"/>
          <w:sz w:val="24"/>
          <w:szCs w:val="24"/>
          <w:lang w:val="x-none"/>
        </w:rPr>
        <w:t xml:space="preserve">нето им при </w:t>
      </w:r>
      <w:r>
        <w:rPr>
          <w:rFonts w:ascii="Times New Roman" w:hAnsi="Times New Roman" w:cs="Times New Roman"/>
          <w:sz w:val="24"/>
          <w:szCs w:val="24"/>
          <w:lang w:val="x-none"/>
        </w:rPr>
        <w:lastRenderedPageBreak/>
        <w:t>спазване на изискванията за защита на личните данни.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Комисията по атестирането и конкурсите и Комисията по професионална етика към съответната колегия изготвят доклади за професионалните и нравствените качества на кандидатите, с които пре</w:t>
      </w:r>
      <w:r>
        <w:rPr>
          <w:rFonts w:ascii="Times New Roman" w:hAnsi="Times New Roman" w:cs="Times New Roman"/>
          <w:sz w:val="24"/>
          <w:szCs w:val="24"/>
          <w:lang w:val="x-none"/>
        </w:rPr>
        <w:t>длагат кандидатурите за обсъждане и гласуване от съответната колегия на Висшия съдебен съвет. Докладите съдържат заключение относно: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законовите изисквания за заемане на длъжността;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наличието на данни, които поставят под съмнение нравствените каче</w:t>
      </w:r>
      <w:r>
        <w:rPr>
          <w:rFonts w:ascii="Times New Roman" w:hAnsi="Times New Roman" w:cs="Times New Roman"/>
          <w:sz w:val="24"/>
          <w:szCs w:val="24"/>
          <w:lang w:val="x-none"/>
        </w:rPr>
        <w:t>ства на кандидата, неговата квалификация, опит и професионални качества;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специфичната подготовка, качествата и мотивацията за съответната длъжност.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Докладът на всяка комисия се публикува на интернет страницата на Висшия съдебен съвет най-малко </w:t>
      </w:r>
      <w:r>
        <w:rPr>
          <w:rFonts w:ascii="Times New Roman" w:hAnsi="Times New Roman" w:cs="Times New Roman"/>
          <w:sz w:val="24"/>
          <w:szCs w:val="24"/>
          <w:lang w:val="x-none"/>
        </w:rPr>
        <w:t>14 дни преди гласуването на съответния кандидат.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(Доп. – ДВ, бр. 29 от 2019 г., изм. и доп., бр. 48 от 2023 г.) Пленумът на Висшия съдебен съвет приема решението за избор на кандидат за главен прокурор с мнозинство не по-малко от тринадесет гласа. З</w:t>
      </w:r>
      <w:r>
        <w:rPr>
          <w:rFonts w:ascii="Times New Roman" w:hAnsi="Times New Roman" w:cs="Times New Roman"/>
          <w:sz w:val="24"/>
          <w:szCs w:val="24"/>
          <w:lang w:val="x-none"/>
        </w:rPr>
        <w:t>а избор на кандидат за председател на Върховния касационен съд и за председател на Върховния административен съд решението се приема с мнозинство не по-малко от седемнадесет гласа.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(Изм. – ДВ, бр. 48 от 2023 г.) Когато при първото гласуване никой от</w:t>
      </w:r>
      <w:r>
        <w:rPr>
          <w:rFonts w:ascii="Times New Roman" w:hAnsi="Times New Roman" w:cs="Times New Roman"/>
          <w:sz w:val="24"/>
          <w:szCs w:val="24"/>
          <w:lang w:val="x-none"/>
        </w:rPr>
        <w:t xml:space="preserve"> кандидатите не е получил тринадесет, съответно седемнадесет или повече от гласовете на членовете на пленума на Висшия съдебен съвет, изборът продължава за двамата кандидати, получили най-много гласове.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Когато президентът на републиката откаже да на</w:t>
      </w:r>
      <w:r>
        <w:rPr>
          <w:rFonts w:ascii="Times New Roman" w:hAnsi="Times New Roman" w:cs="Times New Roman"/>
          <w:sz w:val="24"/>
          <w:szCs w:val="24"/>
          <w:lang w:val="x-none"/>
        </w:rPr>
        <w:t>значи предложен от пленума на Висшия съдебен съвет кандидат и няма повторно направено предложение за същия кандидат, новият избор се извършва при условията и по реда на ал. 1 – 12.</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173а.</w:t>
      </w:r>
      <w:r>
        <w:rPr>
          <w:rFonts w:ascii="Times New Roman" w:hAnsi="Times New Roman" w:cs="Times New Roman"/>
          <w:sz w:val="24"/>
          <w:szCs w:val="24"/>
          <w:lang w:val="x-none"/>
        </w:rPr>
        <w:t xml:space="preserve"> (Нов – ДВ, бр. 16 от 2021 г., изм., бр. 48 от 2023 г.) (1) В случ</w:t>
      </w:r>
      <w:r>
        <w:rPr>
          <w:rFonts w:ascii="Times New Roman" w:hAnsi="Times New Roman" w:cs="Times New Roman"/>
          <w:sz w:val="24"/>
          <w:szCs w:val="24"/>
          <w:lang w:val="x-none"/>
        </w:rPr>
        <w:t>аите по чл. 411а, ал. 1 от Наказателно-процесуалния кодекс по реда на чл. 112, ал. 6 се определя съдия, който да изпълнява функциите на прокурор за разследване на престъпления, извършени от главния прокурор.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След определянето на съдия по ал. 1 ръково</w:t>
      </w:r>
      <w:r>
        <w:rPr>
          <w:rFonts w:ascii="Times New Roman" w:hAnsi="Times New Roman" w:cs="Times New Roman"/>
          <w:sz w:val="24"/>
          <w:szCs w:val="24"/>
          <w:lang w:val="x-none"/>
        </w:rPr>
        <w:t>дителят на наказателната колегия на Върховния касационен съд незабавно уведомява прокурорската колегия на Висшия съдебен съвет, която го назначава за прокурор във Върховната касационна прокуратура за разследване на престъпления, извършени от главния прокур</w:t>
      </w:r>
      <w:r>
        <w:rPr>
          <w:rFonts w:ascii="Times New Roman" w:hAnsi="Times New Roman" w:cs="Times New Roman"/>
          <w:sz w:val="24"/>
          <w:szCs w:val="24"/>
          <w:lang w:val="x-none"/>
        </w:rPr>
        <w:t>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Срокът на изпълнение на функциите на прокурора по ал. 2 в наказателното производство не може да бъде повече от две години, като след изтичането на този срок той се възстановява на заеманата преди това длъжност като съдия. Ако производството срещу</w:t>
      </w:r>
      <w:r>
        <w:rPr>
          <w:rFonts w:ascii="Times New Roman" w:hAnsi="Times New Roman" w:cs="Times New Roman"/>
          <w:sz w:val="24"/>
          <w:szCs w:val="24"/>
          <w:lang w:val="x-none"/>
        </w:rPr>
        <w:t xml:space="preserve"> главния прокурор или срещу негов заместник продължи повече от две години, по реда на чл. 112, ал. 6 се определя друг съдия, който се назначава от прокурорската колегия на Висшия съдебен съвет за прокурор по реда на ал. 2.</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След привличане на главния </w:t>
      </w:r>
      <w:r>
        <w:rPr>
          <w:rFonts w:ascii="Times New Roman" w:hAnsi="Times New Roman" w:cs="Times New Roman"/>
          <w:sz w:val="24"/>
          <w:szCs w:val="24"/>
          <w:lang w:val="x-none"/>
        </w:rPr>
        <w:t>прокурор или на негов заместник като обвиняем, както и в случаите по чл. 411д от Наказателно-процесуалния кодекс прокурорът за разследване на престъпления, извършени от главния прокурор, уведомява ръководителя на наказателната колегия на Върховния касацион</w:t>
      </w:r>
      <w:r>
        <w:rPr>
          <w:rFonts w:ascii="Times New Roman" w:hAnsi="Times New Roman" w:cs="Times New Roman"/>
          <w:sz w:val="24"/>
          <w:szCs w:val="24"/>
          <w:lang w:val="x-none"/>
        </w:rPr>
        <w:t>ен съд за необходимостта от определяне на прокурор, осъществяващ контрол върху действията на прокурора за разследване на престъпления, извършени от главния прокурор. Незабавно след получаване на уведомлението, на случаен принцип, измежду съдиите от наказат</w:t>
      </w:r>
      <w:r>
        <w:rPr>
          <w:rFonts w:ascii="Times New Roman" w:hAnsi="Times New Roman" w:cs="Times New Roman"/>
          <w:sz w:val="24"/>
          <w:szCs w:val="24"/>
          <w:lang w:val="x-none"/>
        </w:rPr>
        <w:t>елната колегия на Върховния касационен съд, след изразено от тях писмено съгласие, се определя съдия, който да изпълнява функциите на прокурор по изречение първо. Ръководителят на наказателната колегия на Върховния касационен съд незабавно уведомява прокур</w:t>
      </w:r>
      <w:r>
        <w:rPr>
          <w:rFonts w:ascii="Times New Roman" w:hAnsi="Times New Roman" w:cs="Times New Roman"/>
          <w:sz w:val="24"/>
          <w:szCs w:val="24"/>
          <w:lang w:val="x-none"/>
        </w:rPr>
        <w:t>орската колегия на Висшия съдебен съвет, която назначава определения съдия за заместник на главния прокурор, осъществяващ контрол върху действията на прокурора за разследване на престъпления, извършени от главния прокурор.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Назначеният заместник на гл</w:t>
      </w:r>
      <w:r>
        <w:rPr>
          <w:rFonts w:ascii="Times New Roman" w:hAnsi="Times New Roman" w:cs="Times New Roman"/>
          <w:sz w:val="24"/>
          <w:szCs w:val="24"/>
          <w:lang w:val="x-none"/>
        </w:rPr>
        <w:t xml:space="preserve">авния прокурор осъществява контрол само върху действията на прокурора за разследване на престъпления, извършени от главния прокурор, в досъдебното производство.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Срокът на изпълнение на функциите на прокурора по ал. 4 е до приключване на досъдебното п</w:t>
      </w:r>
      <w:r>
        <w:rPr>
          <w:rFonts w:ascii="Times New Roman" w:hAnsi="Times New Roman" w:cs="Times New Roman"/>
          <w:sz w:val="24"/>
          <w:szCs w:val="24"/>
          <w:lang w:val="x-none"/>
        </w:rPr>
        <w:t>роизводство, но не повече от две години, като след изтичането на този срок той се възстановява на заеманата преди това длъжност като съдия. Ако досъдебното производство срещу главния прокурор или срещу негов заместник продължи повече от две години, наказат</w:t>
      </w:r>
      <w:r>
        <w:rPr>
          <w:rFonts w:ascii="Times New Roman" w:hAnsi="Times New Roman" w:cs="Times New Roman"/>
          <w:sz w:val="24"/>
          <w:szCs w:val="24"/>
          <w:lang w:val="x-none"/>
        </w:rPr>
        <w:t>елната колегия на Върховния касационен съд определя, а прокурорската колегия на Висшия съдебен съвет назначава друг прокурор по реда на ал. 4.</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 неуредените въпроси относно заместника на главния прокурор, осъществяващ контрол върху действията на про</w:t>
      </w:r>
      <w:r>
        <w:rPr>
          <w:rFonts w:ascii="Times New Roman" w:hAnsi="Times New Roman" w:cs="Times New Roman"/>
          <w:sz w:val="24"/>
          <w:szCs w:val="24"/>
          <w:lang w:val="x-none"/>
        </w:rPr>
        <w:t xml:space="preserve">курора за разследване на престъпления, извършени от главния прокурор, се прилагат правилата за прокурора за разследване на престъпления, извършени от главния прокурор.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(Нова – ДВ, бр. 86 от 2023 г.) За неуредените въпроси относно прокурора за разследв</w:t>
      </w:r>
      <w:r>
        <w:rPr>
          <w:rFonts w:ascii="Times New Roman" w:hAnsi="Times New Roman" w:cs="Times New Roman"/>
          <w:sz w:val="24"/>
          <w:szCs w:val="24"/>
          <w:lang w:val="x-none"/>
        </w:rPr>
        <w:t>ане на престъпления, извършени от заместник на главния прокурор, се прилагат правилата за прокурора за разследване на престъпления, извършени от главния прокурор.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174.</w:t>
      </w:r>
      <w:r>
        <w:rPr>
          <w:rFonts w:ascii="Times New Roman" w:hAnsi="Times New Roman" w:cs="Times New Roman"/>
          <w:sz w:val="24"/>
          <w:szCs w:val="24"/>
          <w:lang w:val="x-none"/>
        </w:rPr>
        <w:t xml:space="preserve"> (Изм. - ДВ, бр. 50 от 2012 г., бр. 28 от 2016 г., бр. 62 от 2016 г., в сила от 9.08.</w:t>
      </w:r>
      <w:r>
        <w:rPr>
          <w:rFonts w:ascii="Times New Roman" w:hAnsi="Times New Roman" w:cs="Times New Roman"/>
          <w:sz w:val="24"/>
          <w:szCs w:val="24"/>
          <w:lang w:val="x-none"/>
        </w:rPr>
        <w:t>2016 г.) (1) Директорът на Националната следствена служба се избира по предложение на не по-малко от трима от членовете на прокурорската колегия, както и по предложение на главния прокурор или министъра на правосъдието с мнозинство не по-малко от осем глас</w:t>
      </w:r>
      <w:r>
        <w:rPr>
          <w:rFonts w:ascii="Times New Roman" w:hAnsi="Times New Roman" w:cs="Times New Roman"/>
          <w:sz w:val="24"/>
          <w:szCs w:val="24"/>
          <w:lang w:val="x-none"/>
        </w:rPr>
        <w:t>а от членовете на прокурорската колегия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Предложенията се правят в две поредни заседания на прокурорската колегия на Висшия съдебен съвет, следващи заседанието, на което е прието решение за откриване на процедурата, и се разгл</w:t>
      </w:r>
      <w:r>
        <w:rPr>
          <w:rFonts w:ascii="Times New Roman" w:hAnsi="Times New Roman" w:cs="Times New Roman"/>
          <w:sz w:val="24"/>
          <w:szCs w:val="24"/>
          <w:lang w:val="x-none"/>
        </w:rPr>
        <w:t>еждат не по-рано от 30 дни след постъпването на последното предложение.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Мандатът на директора на Националната следствена служба започва от деня на встъпването му в длъжност.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w:t>
      </w:r>
      <w:r>
        <w:rPr>
          <w:rFonts w:ascii="Times New Roman" w:hAnsi="Times New Roman" w:cs="Times New Roman"/>
          <w:sz w:val="24"/>
          <w:szCs w:val="24"/>
          <w:lang w:val="x-none"/>
        </w:rPr>
        <w:t xml:space="preserve"> (1) (Изм. - ДВ, бр. 1 от 2011 г., в сила от 4.01.2011 г.) Администр</w:t>
      </w:r>
      <w:r>
        <w:rPr>
          <w:rFonts w:ascii="Times New Roman" w:hAnsi="Times New Roman" w:cs="Times New Roman"/>
          <w:sz w:val="24"/>
          <w:szCs w:val="24"/>
          <w:lang w:val="x-none"/>
        </w:rPr>
        <w:t xml:space="preserve">ативен </w:t>
      </w:r>
      <w:r>
        <w:rPr>
          <w:rFonts w:ascii="Times New Roman" w:hAnsi="Times New Roman" w:cs="Times New Roman"/>
          <w:sz w:val="24"/>
          <w:szCs w:val="24"/>
          <w:lang w:val="x-none"/>
        </w:rPr>
        <w:lastRenderedPageBreak/>
        <w:t xml:space="preserve">ръководител се освобождава от длъжност предсрочно на основанията по чл. 129, ал. 3 от Конституцията на Република България.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1 от 2011 г., в сила от 4.01.2011 г.) Административен ръководител се освобождава от длъжност предсрочно и</w:t>
      </w:r>
      <w:r>
        <w:rPr>
          <w:rFonts w:ascii="Times New Roman" w:hAnsi="Times New Roman" w:cs="Times New Roman"/>
          <w:sz w:val="24"/>
          <w:szCs w:val="24"/>
          <w:lang w:val="x-none"/>
        </w:rPr>
        <w:t xml:space="preserve"> в случаите, когато е освободен от длъжност като съдия, прокурор или следовател на основание чл. 129, ал. 3, т. 2 - 5 от Конституцията на Република България.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1 от 2011 г., в сила от 4.01.2011 г.) Предложение за предсрочно освобождаване</w:t>
      </w:r>
      <w:r>
        <w:rPr>
          <w:rFonts w:ascii="Times New Roman" w:hAnsi="Times New Roman" w:cs="Times New Roman"/>
          <w:sz w:val="24"/>
          <w:szCs w:val="24"/>
          <w:lang w:val="x-none"/>
        </w:rPr>
        <w:t xml:space="preserve"> на административен ръководител, с изключение на председателя на Върховния касационен съд, председателя на Върховния административен съд и главния прокурор, се прави в писмена форма: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по-рано от два месеца и не по-късно от един месец преди изтичане н</w:t>
      </w:r>
      <w:r>
        <w:rPr>
          <w:rFonts w:ascii="Times New Roman" w:hAnsi="Times New Roman" w:cs="Times New Roman"/>
          <w:sz w:val="24"/>
          <w:szCs w:val="24"/>
          <w:lang w:val="x-none"/>
        </w:rPr>
        <w:t>а мандата или навършване на 65-годишна възраст;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 три дни от узнаване на обстоятелствата по чл. 129, ал. 3, т. 2 - 5 от Конституцията на Република България.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(Доп. – ДВ, бр. 28 от 2016 г.) При предсрочно прекратяване на мандат на административ</w:t>
      </w:r>
      <w:r>
        <w:rPr>
          <w:rFonts w:ascii="Times New Roman" w:hAnsi="Times New Roman" w:cs="Times New Roman"/>
          <w:sz w:val="24"/>
          <w:szCs w:val="24"/>
          <w:lang w:val="x-none"/>
        </w:rPr>
        <w:t>ен ръководител на негово място се назначава лице, чийто мандат започва да тече от датата на встъпването му в длъжност. До встъпването в длъжност на нов административен ръководител неговите функции се изпълняват от определен от съответната колегия на Висшия</w:t>
      </w:r>
      <w:r>
        <w:rPr>
          <w:rFonts w:ascii="Times New Roman" w:hAnsi="Times New Roman" w:cs="Times New Roman"/>
          <w:sz w:val="24"/>
          <w:szCs w:val="24"/>
          <w:lang w:val="x-none"/>
        </w:rPr>
        <w:t xml:space="preserve"> съдебен съвет заместник.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1 от 2011 г., в сила от 4.01.2011 г., бр. 28 от 2016 г.) Основанието за предсрочно освобождаване на председателя на Върховния касационен съд, председателя на Върховния административен съд и главния прокурор се</w:t>
      </w:r>
      <w:r>
        <w:rPr>
          <w:rFonts w:ascii="Times New Roman" w:hAnsi="Times New Roman" w:cs="Times New Roman"/>
          <w:sz w:val="24"/>
          <w:szCs w:val="24"/>
          <w:lang w:val="x-none"/>
        </w:rPr>
        <w:t xml:space="preserve"> установява от пленума на Висшия съдебен съвет с решение, прието по реда на чл. 173, след което се предлага на Президента на Република България неговото освобождаване. Президентът не може да откаже освобождаването при повторно направено предложение.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w:t>
      </w:r>
      <w:r>
        <w:rPr>
          <w:rFonts w:ascii="Times New Roman" w:hAnsi="Times New Roman" w:cs="Times New Roman"/>
          <w:sz w:val="24"/>
          <w:szCs w:val="24"/>
          <w:lang w:val="x-none"/>
        </w:rPr>
        <w:t xml:space="preserve">Нова – ДВ, бр. 16 от 2021 г., отм., бр. 48 от 2023 г.).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(Изм. - ДВ, бр. 50 от 2012 г., доп., бр. 28 от 2016 г., изм., бр. 62 от 2016 г., в сила от 9.08.2016 г., предишна ал. 6, бр. 16 от 2021 г.) Основанието за предсрочно освобождаване на директора на</w:t>
      </w:r>
      <w:r>
        <w:rPr>
          <w:rFonts w:ascii="Times New Roman" w:hAnsi="Times New Roman" w:cs="Times New Roman"/>
          <w:sz w:val="24"/>
          <w:szCs w:val="24"/>
          <w:lang w:val="x-none"/>
        </w:rPr>
        <w:t xml:space="preserve"> Националната следствена служба се установява от прокурорската колегия на Висшия съдебен съвет с решение, прието по реда за избора му.</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 от 2011 г., в сила от 4.01.2011 г., доп., бр. 28 от 2016 г., предишна ал. 7, бр. 16 от 2021 г.) За</w:t>
      </w:r>
      <w:r>
        <w:rPr>
          <w:rFonts w:ascii="Times New Roman" w:hAnsi="Times New Roman" w:cs="Times New Roman"/>
          <w:sz w:val="24"/>
          <w:szCs w:val="24"/>
          <w:lang w:val="x-none"/>
        </w:rPr>
        <w:t>местник на административен ръководител може да бъде освободен от длъжност с решение на съответната колегия на Висшия съдебен съвет по предложение на административния ръководител. Заместник на административен ръководител се освобождава от длъжност и в случа</w:t>
      </w:r>
      <w:r>
        <w:rPr>
          <w:rFonts w:ascii="Times New Roman" w:hAnsi="Times New Roman" w:cs="Times New Roman"/>
          <w:sz w:val="24"/>
          <w:szCs w:val="24"/>
          <w:lang w:val="x-none"/>
        </w:rPr>
        <w:t>ите, когато е освободен от длъжност като съдия, прокурор или следовател на основание чл. 129, ал. 3 от Конституцията на Република България.</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62 от 2016 г., в сила от 1.01.2017 г.)</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Проверка на имуществените декларации на съдиите, пр</w:t>
      </w:r>
      <w:r>
        <w:rPr>
          <w:rFonts w:ascii="Times New Roman" w:hAnsi="Times New Roman" w:cs="Times New Roman"/>
          <w:b/>
          <w:bCs/>
          <w:sz w:val="36"/>
          <w:szCs w:val="36"/>
          <w:lang w:val="x-none"/>
        </w:rPr>
        <w:t>окурорите и следователите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175а</w:t>
      </w:r>
      <w:r>
        <w:rPr>
          <w:rFonts w:ascii="Times New Roman" w:hAnsi="Times New Roman" w:cs="Times New Roman"/>
          <w:sz w:val="24"/>
          <w:szCs w:val="24"/>
          <w:lang w:val="x-none"/>
        </w:rPr>
        <w:t>. (Нов – ДВ, бр. 62 от 2016 г., в сила от 1.01.2017 г.) (1) Съдиите, прокурорите и следователите подават пред Инспектората към Висшия съдебен съвет следните декларации: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декларация от две части за имущество и интереси</w:t>
      </w: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7 от 2018 г.) декларация за промяна в декларирани обстоятелства в декларацията по т. 1 в частта за интересите по чл. 175б, ал. 1, т. 11 – 13 и за произхода на средствата при предсрочно погасяване на задължения и кредити.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Деклар</w:t>
      </w:r>
      <w:r>
        <w:rPr>
          <w:rFonts w:ascii="Times New Roman" w:hAnsi="Times New Roman" w:cs="Times New Roman"/>
          <w:sz w:val="24"/>
          <w:szCs w:val="24"/>
          <w:lang w:val="x-none"/>
        </w:rPr>
        <w:t>ациите по ал. 1 се подават по образец, утвърден от главния инспектор.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Декларациите се подават: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 хартиен носител, придружени с копие на електронен носител, или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85 от 2017 г.) по електронен път, подписани с квалифициран елек</w:t>
      </w:r>
      <w:r>
        <w:rPr>
          <w:rFonts w:ascii="Times New Roman" w:hAnsi="Times New Roman" w:cs="Times New Roman"/>
          <w:sz w:val="24"/>
          <w:szCs w:val="24"/>
          <w:lang w:val="x-none"/>
        </w:rPr>
        <w:t>тронен подпис, създаден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w:t>
      </w:r>
      <w:r>
        <w:rPr>
          <w:rFonts w:ascii="Times New Roman" w:hAnsi="Times New Roman" w:cs="Times New Roman"/>
          <w:sz w:val="24"/>
          <w:szCs w:val="24"/>
          <w:lang w:val="x-none"/>
        </w:rPr>
        <w:t>ктива 1999/93/ЕО (OB, L 257/73 от 28 август 2014 г.) и на Закона за електронния документ и електронните удостоверителни услуги.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Декларациите се съхраняват за срок 10 години.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Декларациите се унищожават след изтичането на срока по ал. 4 от комиси</w:t>
      </w:r>
      <w:r>
        <w:rPr>
          <w:rFonts w:ascii="Times New Roman" w:hAnsi="Times New Roman" w:cs="Times New Roman"/>
          <w:sz w:val="24"/>
          <w:szCs w:val="24"/>
          <w:lang w:val="x-none"/>
        </w:rPr>
        <w:t>я, назначена със заповед на главния инспектор.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175б</w:t>
      </w:r>
      <w:r>
        <w:rPr>
          <w:rFonts w:ascii="Times New Roman" w:hAnsi="Times New Roman" w:cs="Times New Roman"/>
          <w:sz w:val="24"/>
          <w:szCs w:val="24"/>
          <w:lang w:val="x-none"/>
        </w:rPr>
        <w:t>. (Нов – ДВ, бр. 62 от 2016 г., в сила от 1.01.2017 г.) (1) Съдиите, прокурорите и следователите подават декларация за имущество и интереси в страната и в чужбина, в която декларират: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недвижимо им</w:t>
      </w:r>
      <w:r>
        <w:rPr>
          <w:rFonts w:ascii="Times New Roman" w:hAnsi="Times New Roman" w:cs="Times New Roman"/>
          <w:sz w:val="24"/>
          <w:szCs w:val="24"/>
          <w:lang w:val="x-none"/>
        </w:rPr>
        <w:t>ущество;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моторни сухопътни, водни и въздухоплавателни превозни средства, както и други превозни средства, които подлежат на регистрация по закон;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парични суми, в т. ч. влогове, банкови сметки и вземания на обща стойност над 10 000 лв., включителн</w:t>
      </w:r>
      <w:r>
        <w:rPr>
          <w:rFonts w:ascii="Times New Roman" w:hAnsi="Times New Roman" w:cs="Times New Roman"/>
          <w:sz w:val="24"/>
          <w:szCs w:val="24"/>
          <w:lang w:val="x-none"/>
        </w:rPr>
        <w:t>о в чуждестранна валута;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осигуряване в пенсионни фондове по допълнително доброволно осигуряване, ако общата им стойност надвишава 10 000 лв.;</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15 от 2018 г., в сила от 16.02.2018 г., доп., бр. 11 от 2020 г.) налични ценни книги в т</w:t>
      </w:r>
      <w:r>
        <w:rPr>
          <w:rFonts w:ascii="Times New Roman" w:hAnsi="Times New Roman" w:cs="Times New Roman"/>
          <w:sz w:val="24"/>
          <w:szCs w:val="24"/>
          <w:lang w:val="x-none"/>
        </w:rPr>
        <w:t>ова число придобити чрез участие в приватизационни сделки извън случаите на бонова (масова) приватизация, дялове в дружества с ограничена отговорност и командитни дружества и финансови инструменти по чл. 4 от Закона за пазарите на финансови инструменти;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6. задължения и кредити над 10 000 лв., в т. ч. кредитни карти, ако усвоеният кредитен лимит през предходната календарна година в местна или в чуждестранна валута </w:t>
      </w:r>
      <w:r>
        <w:rPr>
          <w:rFonts w:ascii="Times New Roman" w:hAnsi="Times New Roman" w:cs="Times New Roman"/>
          <w:sz w:val="24"/>
          <w:szCs w:val="24"/>
          <w:lang w:val="x-none"/>
        </w:rPr>
        <w:lastRenderedPageBreak/>
        <w:t>общо надвишава 10 000 лв.;</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11 от 2020 г.) доходи извън тези за заеманата</w:t>
      </w:r>
      <w:r>
        <w:rPr>
          <w:rFonts w:ascii="Times New Roman" w:hAnsi="Times New Roman" w:cs="Times New Roman"/>
          <w:sz w:val="24"/>
          <w:szCs w:val="24"/>
          <w:lang w:val="x-none"/>
        </w:rPr>
        <w:t xml:space="preserve"> длъжност, получени през предходната календарна година, в размер над 5000 лв.;</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(доп. – ДВ, бр. 11 от 2020 г.) чуждо недвижимо имущество и чужди моторни сухопътни, водни и въздухоплавателни превозни средства на стойност над 10 000 лв., които лицето или</w:t>
      </w:r>
      <w:r>
        <w:rPr>
          <w:rFonts w:ascii="Times New Roman" w:hAnsi="Times New Roman" w:cs="Times New Roman"/>
          <w:sz w:val="24"/>
          <w:szCs w:val="24"/>
          <w:lang w:val="x-none"/>
        </w:rPr>
        <w:t xml:space="preserve"> неговият съпруг, или лицето, с което то се намира във фактическо съжителство на съпружески начала, трайно ползва независимо от основанията за това и от условията на ползване; не се декларира ползването на имущество на институцията, в която лицето заема дл</w:t>
      </w:r>
      <w:r>
        <w:rPr>
          <w:rFonts w:ascii="Times New Roman" w:hAnsi="Times New Roman" w:cs="Times New Roman"/>
          <w:sz w:val="24"/>
          <w:szCs w:val="24"/>
          <w:lang w:val="x-none"/>
        </w:rPr>
        <w:t>ъжността;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8а. (нова – ДВ, бр. 11 от 2020 г.) дадени обезпечения от тях или в тяхна полза, или в полза на лицата по ал. 4 с тяхно съгласие;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11 от 2020 г.) направени разходи от тях или в тяхна полза, или в полза на лицата по ал. 4 с тя</w:t>
      </w:r>
      <w:r>
        <w:rPr>
          <w:rFonts w:ascii="Times New Roman" w:hAnsi="Times New Roman" w:cs="Times New Roman"/>
          <w:sz w:val="24"/>
          <w:szCs w:val="24"/>
          <w:lang w:val="x-none"/>
        </w:rPr>
        <w:t>хно съгласие, когато те не са платени със собствени средства, с публични средства или със средства на институцията, в която заемат длъжността, за: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(доп. – ДВ, бр. 11 от 2020 г.) обучение; не се декларира служебно обучение;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(доп. – ДВ, бр. 11 от 2</w:t>
      </w:r>
      <w:r>
        <w:rPr>
          <w:rFonts w:ascii="Times New Roman" w:hAnsi="Times New Roman" w:cs="Times New Roman"/>
          <w:sz w:val="24"/>
          <w:szCs w:val="24"/>
          <w:lang w:val="x-none"/>
        </w:rPr>
        <w:t>020 г.) пътуване; не се декларира служебно пътуване;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(отм. – ДВ, бр. 11 от 2020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(изм. – ДВ, бр. 11 от 2020 г.) разходи за обучения извън случаите по т. 9, в т. ч. в полза на лицата по ал. 4, чиято еднократна стойност надхвърля 5000 лв.;</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w:t>
      </w:r>
      <w:r>
        <w:rPr>
          <w:rFonts w:ascii="Times New Roman" w:hAnsi="Times New Roman" w:cs="Times New Roman"/>
          <w:sz w:val="24"/>
          <w:szCs w:val="24"/>
          <w:lang w:val="x-none"/>
        </w:rPr>
        <w:t>1. участие в търговски дружества, в органи на управление или контрол на търговски дружества, на юридически лица с нестопанска цел или на кооперации, както и извършване на дейност като едноличен търговец към датата на избирането или назначаването и 12 месец</w:t>
      </w:r>
      <w:r>
        <w:rPr>
          <w:rFonts w:ascii="Times New Roman" w:hAnsi="Times New Roman" w:cs="Times New Roman"/>
          <w:sz w:val="24"/>
          <w:szCs w:val="24"/>
          <w:lang w:val="x-none"/>
        </w:rPr>
        <w:t>а преди датата на избирането или назначаването;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договори с лица, които извършват дейност в области, свързани с вземаните от лицето решения в кръга на неговите правомощия или задължения по служба;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данни за свързани лица, към дейността на които с</w:t>
      </w:r>
      <w:r>
        <w:rPr>
          <w:rFonts w:ascii="Times New Roman" w:hAnsi="Times New Roman" w:cs="Times New Roman"/>
          <w:sz w:val="24"/>
          <w:szCs w:val="24"/>
          <w:lang w:val="x-none"/>
        </w:rPr>
        <w:t>ъдията, прокурорът или следователят има частен интерес.</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 от 2020 г.) При деклариране на имуществото се посочва: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подаване на декларация по чл. 175в, ал. 1, т. 1 – имуществото по ал. 1 към датата на възникване на качеството, к</w:t>
      </w:r>
      <w:r>
        <w:rPr>
          <w:rFonts w:ascii="Times New Roman" w:hAnsi="Times New Roman" w:cs="Times New Roman"/>
          <w:sz w:val="24"/>
          <w:szCs w:val="24"/>
          <w:lang w:val="x-none"/>
        </w:rPr>
        <w:t>оето е основание за деклариране;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подаване на декларация по чл. 175в, ал. 1, т. 2 – промяна в имуществото по ал. 1, настъпила през предходната календарна година, като по т. 3 – 6 се посочват наличностите, съответно остатъчният размер на задължението</w:t>
      </w:r>
      <w:r>
        <w:rPr>
          <w:rFonts w:ascii="Times New Roman" w:hAnsi="Times New Roman" w:cs="Times New Roman"/>
          <w:sz w:val="24"/>
          <w:szCs w:val="24"/>
          <w:lang w:val="x-none"/>
        </w:rPr>
        <w:t xml:space="preserve"> към 31 декември на предходната календарна година;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подаване на декларация по чл. 175в, ал. 1, т. 3 – имуществото по ал. 1 към </w:t>
      </w:r>
      <w:r>
        <w:rPr>
          <w:rFonts w:ascii="Times New Roman" w:hAnsi="Times New Roman" w:cs="Times New Roman"/>
          <w:sz w:val="24"/>
          <w:szCs w:val="24"/>
          <w:lang w:val="x-none"/>
        </w:rPr>
        <w:lastRenderedPageBreak/>
        <w:t>датата на изгубване на качеството, което е основание за деклариране;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подаване на декларация по чл. 175в, ал. 1, т.</w:t>
      </w:r>
      <w:r>
        <w:rPr>
          <w:rFonts w:ascii="Times New Roman" w:hAnsi="Times New Roman" w:cs="Times New Roman"/>
          <w:sz w:val="24"/>
          <w:szCs w:val="24"/>
          <w:lang w:val="x-none"/>
        </w:rPr>
        <w:t xml:space="preserve"> 4 – промяна в имуществото по ал. 1, настъпила в период една година след изгубване на качеството, което е основание за деклариране, като по т. 3 – 6 се посочват наличностите, съответно остатъчният размер на задължението, изчислени към дата една година след</w:t>
      </w:r>
      <w:r>
        <w:rPr>
          <w:rFonts w:ascii="Times New Roman" w:hAnsi="Times New Roman" w:cs="Times New Roman"/>
          <w:sz w:val="24"/>
          <w:szCs w:val="24"/>
          <w:lang w:val="x-none"/>
        </w:rPr>
        <w:t xml:space="preserve"> изгубване на качеството, което е основание за деклариране.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деклариране на имуществото по ал. 1, ако то е придобито по време на заемане на длъжността съдия, прокурор или следовател, се посочват също правните основания и произходът на средствата, </w:t>
      </w:r>
      <w:r>
        <w:rPr>
          <w:rFonts w:ascii="Times New Roman" w:hAnsi="Times New Roman" w:cs="Times New Roman"/>
          <w:sz w:val="24"/>
          <w:szCs w:val="24"/>
          <w:lang w:val="x-none"/>
        </w:rPr>
        <w:t>с които е станало придобиването му.</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Съдиите, прокурорите и следователите декларират имуществото и доходите на своите съпрузи или на лицата, с които се намират във фактическо съжителство на съпружески начала, и на ненавършилите пълнолетие деца.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w:t>
      </w:r>
      <w:r>
        <w:rPr>
          <w:rFonts w:ascii="Times New Roman" w:hAnsi="Times New Roman" w:cs="Times New Roman"/>
          <w:sz w:val="24"/>
          <w:szCs w:val="24"/>
          <w:lang w:val="x-none"/>
        </w:rPr>
        <w:t>Съдиите, прокурорите и следователите не декларират имуществото и доходите на своите съпрузи при фактическа раздяла и на ненавършилите пълнолетие деца, когато не упражняват родителски права.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 обстоятелствата по ал. 5 задълженото лице подава декларац</w:t>
      </w:r>
      <w:r>
        <w:rPr>
          <w:rFonts w:ascii="Times New Roman" w:hAnsi="Times New Roman" w:cs="Times New Roman"/>
          <w:sz w:val="24"/>
          <w:szCs w:val="24"/>
          <w:lang w:val="x-none"/>
        </w:rPr>
        <w:t>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Съдиите, прокурорите и следователите могат да подадат декларация, че не желаят да бъде публикувана информацията относно лицето, с което се намират във фактическо съжителство на съпружески начала, и относно имуществото и доходите на това лице.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w:t>
      </w:r>
      <w:r>
        <w:rPr>
          <w:rFonts w:ascii="Times New Roman" w:hAnsi="Times New Roman" w:cs="Times New Roman"/>
          <w:b/>
          <w:bCs/>
          <w:sz w:val="24"/>
          <w:szCs w:val="24"/>
          <w:lang w:val="x-none"/>
        </w:rPr>
        <w:t>. 175в</w:t>
      </w:r>
      <w:r>
        <w:rPr>
          <w:rFonts w:ascii="Times New Roman" w:hAnsi="Times New Roman" w:cs="Times New Roman"/>
          <w:sz w:val="24"/>
          <w:szCs w:val="24"/>
          <w:lang w:val="x-none"/>
        </w:rPr>
        <w:t>. (Нов – ДВ, бр. 62 от 2016 г., в сила от 1.01.2017 г.) (1) Декларация за имущество и интереси се подава: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едномесечен срок от възникване на качеството, което е основание за деклариране;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ежегодно до 15 май – за предходната календарна годин</w:t>
      </w:r>
      <w:r>
        <w:rPr>
          <w:rFonts w:ascii="Times New Roman" w:hAnsi="Times New Roman" w:cs="Times New Roman"/>
          <w:sz w:val="24"/>
          <w:szCs w:val="24"/>
          <w:lang w:val="x-none"/>
        </w:rPr>
        <w:t>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едномесечен срок от изгубване на качеството, което е основание за деклариране;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11 от 2020 г.) в едномесечен срок от изтичането на една година от изгубване на качеството, което е основание за деклариране.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Декларацията по</w:t>
      </w:r>
      <w:r>
        <w:rPr>
          <w:rFonts w:ascii="Times New Roman" w:hAnsi="Times New Roman" w:cs="Times New Roman"/>
          <w:sz w:val="24"/>
          <w:szCs w:val="24"/>
          <w:lang w:val="x-none"/>
        </w:rPr>
        <w:t xml:space="preserve"> чл. 175а, ал. 1, т. 2 се подава в едномесечен срок от настъпване на промяната.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11 от 2020 г.) Декларацията за произхода на средствата по чл. 175а, ал. 1, т. 2 се подава при пълно предсрочно погасяване на задължение и кредит, а при ча</w:t>
      </w:r>
      <w:r>
        <w:rPr>
          <w:rFonts w:ascii="Times New Roman" w:hAnsi="Times New Roman" w:cs="Times New Roman"/>
          <w:sz w:val="24"/>
          <w:szCs w:val="24"/>
          <w:lang w:val="x-none"/>
        </w:rPr>
        <w:t>стично предсрочно погасяване – ако размерът на средствата надхвърля 10 000 лв.</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11 от 2020 г.) При промяна на заеманата длъжност лице, което остава задължено лице по този закон, не подава декларация по ал. 1, т. 1 и 3.</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(Предишна </w:t>
      </w:r>
      <w:r>
        <w:rPr>
          <w:rFonts w:ascii="Times New Roman" w:hAnsi="Times New Roman" w:cs="Times New Roman"/>
          <w:sz w:val="24"/>
          <w:szCs w:val="24"/>
          <w:lang w:val="x-none"/>
        </w:rPr>
        <w:t>ал. 3 – ДВ, бр. 11 от 2020 г.) В срок до един месец от подаването на декларация за имущество и интереси съответното лице може да направи промяна в декларацията си, когато това се налага за отстраняване на непълноти или грешки в декларираните обстоятелства.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4, изм. и доп. – ДВ, бр. 11 от 2020 г.) В едномесечен срок от изтичане на сроковете по ал. 1, 2 и 5 Инспекторатът към Висшия съдебен съвет публикува на интернет страницата си декларациите на съдиите, прокурорите и следователите и списъ</w:t>
      </w:r>
      <w:r>
        <w:rPr>
          <w:rFonts w:ascii="Times New Roman" w:hAnsi="Times New Roman" w:cs="Times New Roman"/>
          <w:sz w:val="24"/>
          <w:szCs w:val="24"/>
          <w:lang w:val="x-none"/>
        </w:rPr>
        <w:t>к на лицата, които не са подали декларации в срок. Списъкът се премахва от интернет страницата в края на съответната календарна година, за която се отнася.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175г</w:t>
      </w:r>
      <w:r>
        <w:rPr>
          <w:rFonts w:ascii="Times New Roman" w:hAnsi="Times New Roman" w:cs="Times New Roman"/>
          <w:sz w:val="24"/>
          <w:szCs w:val="24"/>
          <w:lang w:val="x-none"/>
        </w:rPr>
        <w:t>. (Нов – ДВ, бр. 62 от 2016 г., в сила от 1.01.2017 г.) (1) Инспекторатът към Висшия съдебен</w:t>
      </w:r>
      <w:r>
        <w:rPr>
          <w:rFonts w:ascii="Times New Roman" w:hAnsi="Times New Roman" w:cs="Times New Roman"/>
          <w:sz w:val="24"/>
          <w:szCs w:val="24"/>
          <w:lang w:val="x-none"/>
        </w:rPr>
        <w:t xml:space="preserve"> съвет води и поддържа електронни публични регистри: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 декларациите по чл. 175а, ал. 1, т. 1 и 2;</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влезлите в сила наказателни постановления.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Инспекторатът към Висшия съдебен съвет въвежда декларациите за имущество и интереси и за промян</w:t>
      </w:r>
      <w:r>
        <w:rPr>
          <w:rFonts w:ascii="Times New Roman" w:hAnsi="Times New Roman" w:cs="Times New Roman"/>
          <w:sz w:val="24"/>
          <w:szCs w:val="24"/>
          <w:lang w:val="x-none"/>
        </w:rPr>
        <w:t>а в декларираните обстоятелства в публичния регистър по ал. 1, т. 1. Въвеждането се осъществява само от оправомощени от главния инспектор служители.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Публичният регистър по ал. 1, т. 1 съдържа входящия номер, датата на декларацията и информацията по ч</w:t>
      </w:r>
      <w:r>
        <w:rPr>
          <w:rFonts w:ascii="Times New Roman" w:hAnsi="Times New Roman" w:cs="Times New Roman"/>
          <w:sz w:val="24"/>
          <w:szCs w:val="24"/>
          <w:lang w:val="x-none"/>
        </w:rPr>
        <w:t>л. 175б, ал. 1.</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Всяко лице има право на достъп до данните от публичния регистър.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17 от 2019 г.) Достъпът се осигурява чрез интернет страницата на Инспектората към Висшия съдебен съвет при спазване на изискванията за защита на ли</w:t>
      </w:r>
      <w:r>
        <w:rPr>
          <w:rFonts w:ascii="Times New Roman" w:hAnsi="Times New Roman" w:cs="Times New Roman"/>
          <w:sz w:val="24"/>
          <w:szCs w:val="24"/>
          <w:lang w:val="x-none"/>
        </w:rPr>
        <w:t>чните данни.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175д</w:t>
      </w:r>
      <w:r>
        <w:rPr>
          <w:rFonts w:ascii="Times New Roman" w:hAnsi="Times New Roman" w:cs="Times New Roman"/>
          <w:sz w:val="24"/>
          <w:szCs w:val="24"/>
          <w:lang w:val="x-none"/>
        </w:rPr>
        <w:t xml:space="preserve">. (Нов – ДВ, бр. 62 от 2016 г., в сила от 1.01.2017 г.) (1) (Изм. – ДВ, бр. 7 от 2018 г.) В 6-месечен срок след изтичането на срока за подаване на декларацията Инспекторатът към Висшия съдебен съвет извършва проверка за достоверността </w:t>
      </w:r>
      <w:r>
        <w:rPr>
          <w:rFonts w:ascii="Times New Roman" w:hAnsi="Times New Roman" w:cs="Times New Roman"/>
          <w:sz w:val="24"/>
          <w:szCs w:val="24"/>
          <w:lang w:val="x-none"/>
        </w:rPr>
        <w:t>на декларираните факти.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извършване на проверката Инспекторатът към Висшия съдебен съвет има право на пряк достъп до електронните бази данни и други информационни масиви, поддържани от държавните и общинските органи, органите на съдебната власт и д</w:t>
      </w:r>
      <w:r>
        <w:rPr>
          <w:rFonts w:ascii="Times New Roman" w:hAnsi="Times New Roman" w:cs="Times New Roman"/>
          <w:sz w:val="24"/>
          <w:szCs w:val="24"/>
          <w:lang w:val="x-none"/>
        </w:rPr>
        <w:t>руги институции, пред които декларираните факти подлежат на вписване, обявяване или удостоверяване.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Достъпът на Инспектората към Висшия съдебен съвет до информационните масиви и регистри на държавните и местните органи, с изключение на службите за си</w:t>
      </w:r>
      <w:r>
        <w:rPr>
          <w:rFonts w:ascii="Times New Roman" w:hAnsi="Times New Roman" w:cs="Times New Roman"/>
          <w:sz w:val="24"/>
          <w:szCs w:val="24"/>
          <w:lang w:val="x-none"/>
        </w:rPr>
        <w:t>гурност, се извършва пряко по електронен път и е безплатен. Редът за предоставяне на информация от други органи, когато техническите изисквания не позволяват пряк достъп, се урежда със споразумение между главния инспектор и съответния орган.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Инспекто</w:t>
      </w:r>
      <w:r>
        <w:rPr>
          <w:rFonts w:ascii="Times New Roman" w:hAnsi="Times New Roman" w:cs="Times New Roman"/>
          <w:sz w:val="24"/>
          <w:szCs w:val="24"/>
          <w:lang w:val="x-none"/>
        </w:rPr>
        <w:t xml:space="preserve">ратът към Висшия съдебен съвет може да изисква допълнителна </w:t>
      </w:r>
      <w:r>
        <w:rPr>
          <w:rFonts w:ascii="Times New Roman" w:hAnsi="Times New Roman" w:cs="Times New Roman"/>
          <w:sz w:val="24"/>
          <w:szCs w:val="24"/>
          <w:lang w:val="x-none"/>
        </w:rPr>
        <w:lastRenderedPageBreak/>
        <w:t>информация от държавните органи, органите на местното самоуправление и местната администрация, органите на съдебната власт и от други институции, пред които декларираните факти подлежат на вписван</w:t>
      </w:r>
      <w:r>
        <w:rPr>
          <w:rFonts w:ascii="Times New Roman" w:hAnsi="Times New Roman" w:cs="Times New Roman"/>
          <w:sz w:val="24"/>
          <w:szCs w:val="24"/>
          <w:lang w:val="x-none"/>
        </w:rPr>
        <w:t>е, обявяване или удостоверяване.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Органите и институциите по ал. 4 са длъжни в едномесечен срок от получаване на искането да предоставят необходимата информация.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49 от 2018 г., доп., бр. 11 от 2020 г.) Инспекторатът към Висшия съ</w:t>
      </w:r>
      <w:r>
        <w:rPr>
          <w:rFonts w:ascii="Times New Roman" w:hAnsi="Times New Roman" w:cs="Times New Roman"/>
          <w:sz w:val="24"/>
          <w:szCs w:val="24"/>
          <w:lang w:val="x-none"/>
        </w:rPr>
        <w:t xml:space="preserve">дебен съвет може да получава информация от информационните системи по чл. 56 и 56а от Закона за кредитните институции. Главният инспектор и инспекторите от Инспектората към Висшия съдебен съвет могат да искат разкриване на банкова тайна от районния съд, в </w:t>
      </w:r>
      <w:r>
        <w:rPr>
          <w:rFonts w:ascii="Times New Roman" w:hAnsi="Times New Roman" w:cs="Times New Roman"/>
          <w:sz w:val="24"/>
          <w:szCs w:val="24"/>
          <w:lang w:val="x-none"/>
        </w:rPr>
        <w:t>чийто район е постоянният адрес на лицето, с изключение на случаите, когато е дадено съгласие по чл. 62, ал. 5, т. 1 от Закона за кредитните институции. Съгласието се дава пред Инспектората към Висшия съдебен съвет в писмена форма без нотариална заверка на</w:t>
      </w:r>
      <w:r>
        <w:rPr>
          <w:rFonts w:ascii="Times New Roman" w:hAnsi="Times New Roman" w:cs="Times New Roman"/>
          <w:sz w:val="24"/>
          <w:szCs w:val="24"/>
          <w:lang w:val="x-none"/>
        </w:rPr>
        <w:t xml:space="preserve"> подписа по образец, утвърден от главния инспектор.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Инспекторатът към Висшия съдебен съвет може да поиска и разкриване на застрахователна тайна, както и на данъчна и осигурителна информация.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11 от 2020 г.) Инспекторатът към Висш</w:t>
      </w:r>
      <w:r>
        <w:rPr>
          <w:rFonts w:ascii="Times New Roman" w:hAnsi="Times New Roman" w:cs="Times New Roman"/>
          <w:sz w:val="24"/>
          <w:szCs w:val="24"/>
          <w:lang w:val="x-none"/>
        </w:rPr>
        <w:t>ия съдебен съвет може да поиска и предоставяне на информация за индивидуалните партиди за предходната календарна година на осигурените лица и пенсионерите – от пенсионноосигурителните дружества, които са учредили и управляват по реда на Кодекса за социално</w:t>
      </w:r>
      <w:r>
        <w:rPr>
          <w:rFonts w:ascii="Times New Roman" w:hAnsi="Times New Roman" w:cs="Times New Roman"/>
          <w:sz w:val="24"/>
          <w:szCs w:val="24"/>
          <w:lang w:val="x-none"/>
        </w:rPr>
        <w:t xml:space="preserve"> осигуряване фондове за допълнително доброволно пенсионно осигуряване.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175е</w:t>
      </w:r>
      <w:r>
        <w:rPr>
          <w:rFonts w:ascii="Times New Roman" w:hAnsi="Times New Roman" w:cs="Times New Roman"/>
          <w:sz w:val="24"/>
          <w:szCs w:val="24"/>
          <w:lang w:val="x-none"/>
        </w:rPr>
        <w:t>. (Нов – ДВ, бр. 62 от 2016 г., в сила от 1.01.2017 г.) (1) Проверката се извършва чрез съпоставяне на декларираните факти с получената информация.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случай на неподаване </w:t>
      </w:r>
      <w:r>
        <w:rPr>
          <w:rFonts w:ascii="Times New Roman" w:hAnsi="Times New Roman" w:cs="Times New Roman"/>
          <w:sz w:val="24"/>
          <w:szCs w:val="24"/>
          <w:lang w:val="x-none"/>
        </w:rPr>
        <w:t>на декларация за текущата година проверката по ал. 1 се извършва въз основа на последната подадена декларация.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175ж</w:t>
      </w:r>
      <w:r>
        <w:rPr>
          <w:rFonts w:ascii="Times New Roman" w:hAnsi="Times New Roman" w:cs="Times New Roman"/>
          <w:sz w:val="24"/>
          <w:szCs w:val="24"/>
          <w:lang w:val="x-none"/>
        </w:rPr>
        <w:t>. (Нов – ДВ, бр. 62 от 2016 г., в сила от 1.01.2017 г.) (1) (Доп. – ДВ, бр. 11 от 2020 г.) Проверката приключва с доклад за съответствие,</w:t>
      </w:r>
      <w:r>
        <w:rPr>
          <w:rFonts w:ascii="Times New Roman" w:hAnsi="Times New Roman" w:cs="Times New Roman"/>
          <w:sz w:val="24"/>
          <w:szCs w:val="24"/>
          <w:lang w:val="x-none"/>
        </w:rPr>
        <w:t xml:space="preserve"> когато не е установена разлика между декларираните факти и получената информация в размер до 10 000 лв.. В останалите случаи проверката приключва с доклад за несъответствие.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11 от 2020 г.) При установено несъответствие Инспекторатът </w:t>
      </w:r>
      <w:r>
        <w:rPr>
          <w:rFonts w:ascii="Times New Roman" w:hAnsi="Times New Roman" w:cs="Times New Roman"/>
          <w:sz w:val="24"/>
          <w:szCs w:val="24"/>
          <w:lang w:val="x-none"/>
        </w:rPr>
        <w:t xml:space="preserve">към Висшия съдебен съвет уведомява съответното лице и му дава 14-дневен срок за отстраняване на непълнотите и грешките в декларираните обстоятелства. Уведомлението се изпраща на посочения от лицето адрес, в т. ч. електронен адрес, а ако не е намерено – по </w:t>
      </w:r>
      <w:r>
        <w:rPr>
          <w:rFonts w:ascii="Times New Roman" w:hAnsi="Times New Roman" w:cs="Times New Roman"/>
          <w:sz w:val="24"/>
          <w:szCs w:val="24"/>
          <w:lang w:val="x-none"/>
        </w:rPr>
        <w:t xml:space="preserve">месторабота. Когато уведомлението не може да бъде връчено, уведомяването се извършва чрез съобщение на интернет страницата на Инспектората към Висшия съдебен съвет за срок, не по-кратък от 7 дни, след изтичането на който уведомлението се смята за връчено. </w:t>
      </w:r>
      <w:r>
        <w:rPr>
          <w:rFonts w:ascii="Times New Roman" w:hAnsi="Times New Roman" w:cs="Times New Roman"/>
          <w:sz w:val="24"/>
          <w:szCs w:val="24"/>
          <w:lang w:val="x-none"/>
        </w:rPr>
        <w:t>Отстраняването на непълнотите и грешките се извършва с подаването на нова декларация.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11 от 2020 г.) Инспекторатът към Висшия съдебен съвет публикува на интернет страницата си списък на лицата, при които е установено несъответствие в </w:t>
      </w:r>
      <w:r>
        <w:rPr>
          <w:rFonts w:ascii="Times New Roman" w:hAnsi="Times New Roman" w:cs="Times New Roman"/>
          <w:sz w:val="24"/>
          <w:szCs w:val="24"/>
          <w:lang w:val="x-none"/>
        </w:rPr>
        <w:t xml:space="preserve">декларациите, което не е отстранено в срока по ал. 2. Списъкът се премахва от интернет страницата в края на съответната календарна година, за която се </w:t>
      </w:r>
      <w:r>
        <w:rPr>
          <w:rFonts w:ascii="Times New Roman" w:hAnsi="Times New Roman" w:cs="Times New Roman"/>
          <w:sz w:val="24"/>
          <w:szCs w:val="24"/>
          <w:lang w:val="x-none"/>
        </w:rPr>
        <w:lastRenderedPageBreak/>
        <w:t>отнася.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несъответствие между декларираните и установените факти след срока по ал. 2 в размер на</w:t>
      </w:r>
      <w:r>
        <w:rPr>
          <w:rFonts w:ascii="Times New Roman" w:hAnsi="Times New Roman" w:cs="Times New Roman"/>
          <w:sz w:val="24"/>
          <w:szCs w:val="24"/>
          <w:lang w:val="x-none"/>
        </w:rPr>
        <w:t xml:space="preserve"> не по-малко от 20 000 лв. Инспекторатът към Висшия съдебен съвет изпраща доклада на компетентните органи за извършването на проверка на имущественото състояние на лицето. Главният инспектор се уведомява в 14-дневен срок от приключване на проверката за рез</w:t>
      </w:r>
      <w:r>
        <w:rPr>
          <w:rFonts w:ascii="Times New Roman" w:hAnsi="Times New Roman" w:cs="Times New Roman"/>
          <w:sz w:val="24"/>
          <w:szCs w:val="24"/>
          <w:lang w:val="x-none"/>
        </w:rPr>
        <w:t>ултатите от нея.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175з</w:t>
      </w:r>
      <w:r>
        <w:rPr>
          <w:rFonts w:ascii="Times New Roman" w:hAnsi="Times New Roman" w:cs="Times New Roman"/>
          <w:sz w:val="24"/>
          <w:szCs w:val="24"/>
          <w:lang w:val="x-none"/>
        </w:rPr>
        <w:t>. (Нов – ДВ, бр. 62 от 2016 г., в сила от 1.01.2017 г.) (1) (Изм. – ДВ, бр. 11 от 2020 г.) В случаите на несъответствие в размер от 10 000 лв. до 20 000 лв., както и при данни за конфликт на интереси Инспекторатът към Висшия съдебе</w:t>
      </w:r>
      <w:r>
        <w:rPr>
          <w:rFonts w:ascii="Times New Roman" w:hAnsi="Times New Roman" w:cs="Times New Roman"/>
          <w:sz w:val="24"/>
          <w:szCs w:val="24"/>
          <w:lang w:val="x-none"/>
        </w:rPr>
        <w:t>н съвет образува допълнителна проверка срещу съответното лице, което в 14-дневен срок от уведомяването му декларира информацията по чл. 175б, ал. 1, както и всяка друга информация, необходима за извършване на проверката.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83 от 2019 г.</w:t>
      </w:r>
      <w:r>
        <w:rPr>
          <w:rFonts w:ascii="Times New Roman" w:hAnsi="Times New Roman" w:cs="Times New Roman"/>
          <w:sz w:val="24"/>
          <w:szCs w:val="24"/>
          <w:lang w:val="x-none"/>
        </w:rPr>
        <w:t>, в сила от 22.10.2019 г.) При проверката на декларираните факти се изискват данни за наличностите и движенията на средства по банковите сметки на лицата, за притежаваните от тях финансови инструменти и реализираните сделки с финансови инструменти от центр</w:t>
      </w:r>
      <w:r>
        <w:rPr>
          <w:rFonts w:ascii="Times New Roman" w:hAnsi="Times New Roman" w:cs="Times New Roman"/>
          <w:sz w:val="24"/>
          <w:szCs w:val="24"/>
          <w:lang w:val="x-none"/>
        </w:rPr>
        <w:t>алния регистър на ценни книжа, воден от "Централен депозитар" – АД, информация от информационните системи на Министерството на вътрешните работи, а на проверявания се предоставя възможност да даде писмени обяснения и да представи доказателства.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w:t>
      </w:r>
      <w:r>
        <w:rPr>
          <w:rFonts w:ascii="Times New Roman" w:hAnsi="Times New Roman" w:cs="Times New Roman"/>
          <w:sz w:val="24"/>
          <w:szCs w:val="24"/>
          <w:lang w:val="x-none"/>
        </w:rPr>
        <w:t xml:space="preserve">. – ДВ, бр. 11 от 2020 г.) Допълнителната проверка приключва с мотивиран доклад на проверяващия екип за наличието или липсата на несъответствие. Доклад за несъответствие се съставя, в случай че и след допълнителното събиране на информация е налице разлика </w:t>
      </w:r>
      <w:r>
        <w:rPr>
          <w:rFonts w:ascii="Times New Roman" w:hAnsi="Times New Roman" w:cs="Times New Roman"/>
          <w:sz w:val="24"/>
          <w:szCs w:val="24"/>
          <w:lang w:val="x-none"/>
        </w:rPr>
        <w:t>между декларираните данни и получената информация, чиято имуществена стойност надхвърля 10 000 лв.</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съставяне на доклад за несъответствие по ал. 3 се уведомяват и компетентните органи за предприемане на съответните действия.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w:t>
      </w:r>
      <w:r>
        <w:rPr>
          <w:rFonts w:ascii="Times New Roman" w:hAnsi="Times New Roman" w:cs="Times New Roman"/>
          <w:sz w:val="24"/>
          <w:szCs w:val="24"/>
          <w:lang w:val="x-none"/>
        </w:rPr>
        <w:t>11 от 2020 г.) Допълнителна проверка се извършва и когато в сигнал, отговарящ на условията по чл. 175л, ал. 5, се съдържат данни за несъответствие между имущественото състояние на съдия, прокурор или следовател и декларацията по чл. 175б, ал. 1, което надв</w:t>
      </w:r>
      <w:r>
        <w:rPr>
          <w:rFonts w:ascii="Times New Roman" w:hAnsi="Times New Roman" w:cs="Times New Roman"/>
          <w:sz w:val="24"/>
          <w:szCs w:val="24"/>
          <w:lang w:val="x-none"/>
        </w:rPr>
        <w:t>ишава 10 000 лв. В този случай допълнителната проверка се извършва едновременно с проверката на сигнала по чл. 175м – 175о.</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 "б"</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62 от 2016 г., в сила от 1.01.2017 г.)</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Проверки за почтеност и конфликт на интереси и за установяване на</w:t>
      </w:r>
      <w:r>
        <w:rPr>
          <w:rFonts w:ascii="Times New Roman" w:hAnsi="Times New Roman" w:cs="Times New Roman"/>
          <w:b/>
          <w:bCs/>
          <w:sz w:val="36"/>
          <w:szCs w:val="36"/>
          <w:lang w:val="x-none"/>
        </w:rPr>
        <w:t xml:space="preserve"> действия, които накърняват престижа на съдебната власт, и проверки, свързани с нарушаване независимостта на съдиите, прокурорите и следователите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175и</w:t>
      </w:r>
      <w:r>
        <w:rPr>
          <w:rFonts w:ascii="Times New Roman" w:hAnsi="Times New Roman" w:cs="Times New Roman"/>
          <w:sz w:val="24"/>
          <w:szCs w:val="24"/>
          <w:lang w:val="x-none"/>
        </w:rPr>
        <w:t>. (Нов – ДВ, бр. 62 от 2016 г., в сила от 1.01.2017 г.) (1) Конфликт на интереси възниква, когато съд</w:t>
      </w:r>
      <w:r>
        <w:rPr>
          <w:rFonts w:ascii="Times New Roman" w:hAnsi="Times New Roman" w:cs="Times New Roman"/>
          <w:sz w:val="24"/>
          <w:szCs w:val="24"/>
          <w:lang w:val="x-none"/>
        </w:rPr>
        <w:t>ия, прокурор или следовател има частен интерес, който може да повлияе върху безпристрастното и обективното изпълнение на правомощията или задълженията му по служба.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Частен е всеки интерес, който води до облага от материален или нематериален характер </w:t>
      </w:r>
      <w:r>
        <w:rPr>
          <w:rFonts w:ascii="Times New Roman" w:hAnsi="Times New Roman" w:cs="Times New Roman"/>
          <w:sz w:val="24"/>
          <w:szCs w:val="24"/>
          <w:lang w:val="x-none"/>
        </w:rPr>
        <w:t>за лице по ал. 1 или за свързани с него лица, включително всяко поето задължение.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Облага е всеки паричен или непаричен доход, включително придобиване на дялове или акции, както и предоставяне, прехвърляне или отказ от права, получаване на стоки или у</w:t>
      </w:r>
      <w:r>
        <w:rPr>
          <w:rFonts w:ascii="Times New Roman" w:hAnsi="Times New Roman" w:cs="Times New Roman"/>
          <w:sz w:val="24"/>
          <w:szCs w:val="24"/>
          <w:lang w:val="x-none"/>
        </w:rPr>
        <w:t xml:space="preserve">слуги безплатно или на цени, по-ниски от пазарните, получаване на привилегия или почести, помощ, глас, подкрепа или влияние, предимство, получаване на или обещание за работа, длъжност, дар, награда или обещание за избягване на загуба, отговорност, санкция </w:t>
      </w:r>
      <w:r>
        <w:rPr>
          <w:rFonts w:ascii="Times New Roman" w:hAnsi="Times New Roman" w:cs="Times New Roman"/>
          <w:sz w:val="24"/>
          <w:szCs w:val="24"/>
          <w:lang w:val="x-none"/>
        </w:rPr>
        <w:t>или друго неблагоприятно събитие.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Съдия, прокурор или следовател, който има частен интерес по конкретен повод извън разглеждането на делата и преписките, е длъжен да подаде декларация за конфликт на интереси пред Инспектората към Висшия съдебен съвет</w:t>
      </w:r>
      <w:r>
        <w:rPr>
          <w:rFonts w:ascii="Times New Roman" w:hAnsi="Times New Roman" w:cs="Times New Roman"/>
          <w:sz w:val="24"/>
          <w:szCs w:val="24"/>
          <w:lang w:val="x-none"/>
        </w:rPr>
        <w:t xml:space="preserve"> и да прекрати изпълнението на правомощията си по отношение на съответното лице или дейност.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закон предвижда специални основания за отводи и самоотводи, се прилага специалният закон.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Незабавно след приключването на делата с влязъл в сила</w:t>
      </w:r>
      <w:r>
        <w:rPr>
          <w:rFonts w:ascii="Times New Roman" w:hAnsi="Times New Roman" w:cs="Times New Roman"/>
          <w:sz w:val="24"/>
          <w:szCs w:val="24"/>
          <w:lang w:val="x-none"/>
        </w:rPr>
        <w:t xml:space="preserve"> съдебен акт, както и по преписките и делата на прокурорите и следователите административните ръководители на органите на съдебната власт изпращат на Инспектората към Висшия съдебен съвет преписи от съдебните актове и актовете на прокурорите и следователит</w:t>
      </w:r>
      <w:r>
        <w:rPr>
          <w:rFonts w:ascii="Times New Roman" w:hAnsi="Times New Roman" w:cs="Times New Roman"/>
          <w:sz w:val="24"/>
          <w:szCs w:val="24"/>
          <w:lang w:val="x-none"/>
        </w:rPr>
        <w:t>е, отменени поради нарушение на законовите разпоредби, уреждащи основанията за отвеждане от разглеждане на делата и преписките на съдия, прокурор или следовател.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175к</w:t>
      </w:r>
      <w:r>
        <w:rPr>
          <w:rFonts w:ascii="Times New Roman" w:hAnsi="Times New Roman" w:cs="Times New Roman"/>
          <w:sz w:val="24"/>
          <w:szCs w:val="24"/>
          <w:lang w:val="x-none"/>
        </w:rPr>
        <w:t>. (Нов – ДВ, бр. 62 от 2016 г., в сила от 1.01.2017 г.) (1) Предмет на проверката на с</w:t>
      </w:r>
      <w:r>
        <w:rPr>
          <w:rFonts w:ascii="Times New Roman" w:hAnsi="Times New Roman" w:cs="Times New Roman"/>
          <w:sz w:val="24"/>
          <w:szCs w:val="24"/>
          <w:lang w:val="x-none"/>
        </w:rPr>
        <w:t>ъдия, прокурор или следовател за конфликт на интереси е установяване на достатъчно данни за наличието на частен интерес при изпълняване на конкретните служебни функции на лицето.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Предмет на проверката за почтеност на съдия, прокурор или следовател е </w:t>
      </w:r>
      <w:r>
        <w:rPr>
          <w:rFonts w:ascii="Times New Roman" w:hAnsi="Times New Roman" w:cs="Times New Roman"/>
          <w:sz w:val="24"/>
          <w:szCs w:val="24"/>
          <w:lang w:val="x-none"/>
        </w:rPr>
        <w:t>установяването дали лицето приема материални или нематериални облаги извън рамките на закона независимо от естеството им, които могат да поставят под съмнение неговата независимост и безпристрастност.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Предмет на проверката за независимост на съдия, п</w:t>
      </w:r>
      <w:r>
        <w:rPr>
          <w:rFonts w:ascii="Times New Roman" w:hAnsi="Times New Roman" w:cs="Times New Roman"/>
          <w:sz w:val="24"/>
          <w:szCs w:val="24"/>
          <w:lang w:val="x-none"/>
        </w:rPr>
        <w:t>рокурор или следовател е установяването дали при изпълнение на служебните си задължения лицето упражнява или се поддава на натиск, заплахи, стимули, преки или косвени влияния от представители на публична власт или частно влияние, вътрешни или външни за съд</w:t>
      </w:r>
      <w:r>
        <w:rPr>
          <w:rFonts w:ascii="Times New Roman" w:hAnsi="Times New Roman" w:cs="Times New Roman"/>
          <w:sz w:val="24"/>
          <w:szCs w:val="24"/>
          <w:lang w:val="x-none"/>
        </w:rPr>
        <w:t>ебната система.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Предмет на проверката за установяване на действия, които накърняват престижа </w:t>
      </w:r>
      <w:r>
        <w:rPr>
          <w:rFonts w:ascii="Times New Roman" w:hAnsi="Times New Roman" w:cs="Times New Roman"/>
          <w:sz w:val="24"/>
          <w:szCs w:val="24"/>
          <w:lang w:val="x-none"/>
        </w:rPr>
        <w:lastRenderedPageBreak/>
        <w:t>на съдебната власт, е установяването дали поведението на лицето е в разрез с утвърдените в обществото разбирания за благоприличие и дали действията му компро</w:t>
      </w:r>
      <w:r>
        <w:rPr>
          <w:rFonts w:ascii="Times New Roman" w:hAnsi="Times New Roman" w:cs="Times New Roman"/>
          <w:sz w:val="24"/>
          <w:szCs w:val="24"/>
          <w:lang w:val="x-none"/>
        </w:rPr>
        <w:t>метират честта на съдията, прокурора или следователя в професията и обществото.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175л</w:t>
      </w:r>
      <w:r>
        <w:rPr>
          <w:rFonts w:ascii="Times New Roman" w:hAnsi="Times New Roman" w:cs="Times New Roman"/>
          <w:sz w:val="24"/>
          <w:szCs w:val="24"/>
          <w:lang w:val="x-none"/>
        </w:rPr>
        <w:t>. (Нов – ДВ, бр. 62 от 2016 г., в сила от 1.01.2017 г.) (1) Всеки, който разполага с данни за частен интерес на съдия, прокурор или следовател при изпълнение на неговит</w:t>
      </w:r>
      <w:r>
        <w:rPr>
          <w:rFonts w:ascii="Times New Roman" w:hAnsi="Times New Roman" w:cs="Times New Roman"/>
          <w:sz w:val="24"/>
          <w:szCs w:val="24"/>
          <w:lang w:val="x-none"/>
        </w:rPr>
        <w:t>е конкретни служебни функции или за действия, които противоречат на принципите за почтеност, накърняват престижа на съдебната власт или са свързани с нарушаване на независимостта на съдиите, прокурорите или следователите, може да подаде сигнал до Инспектор</w:t>
      </w:r>
      <w:r>
        <w:rPr>
          <w:rFonts w:ascii="Times New Roman" w:hAnsi="Times New Roman" w:cs="Times New Roman"/>
          <w:sz w:val="24"/>
          <w:szCs w:val="24"/>
          <w:lang w:val="x-none"/>
        </w:rPr>
        <w:t>ата към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сигнал се приема и публикация в средствата за масово осведомяване, ако отговаря на условията по ал. 5, т. 2 – 4.</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Всеки сигнал се регистрира в Инспектората към Висшия съдебен съвет незабавно след постъпването му.</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Сигнали, които не са от компетентността на Инспектората към Висшия съдебен съвет, незабавно се препращат по компетентност на съответния орган.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Всеки сигнал трябва да съдържа: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трите имена, единен граждански номер, адрес, телефон, факс и ел</w:t>
      </w:r>
      <w:r>
        <w:rPr>
          <w:rFonts w:ascii="Times New Roman" w:hAnsi="Times New Roman" w:cs="Times New Roman"/>
          <w:sz w:val="24"/>
          <w:szCs w:val="24"/>
          <w:lang w:val="x-none"/>
        </w:rPr>
        <w:t>ектронен адрес, ако има такъв;</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имената на лицето, срещу което се подава сигналът, и заеманата от него длъжност;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конкретни данни за твърдяното нарушение, в т. ч. място и период на извършване на нарушението, описание на деянието и други обстоятелст</w:t>
      </w:r>
      <w:r>
        <w:rPr>
          <w:rFonts w:ascii="Times New Roman" w:hAnsi="Times New Roman" w:cs="Times New Roman"/>
          <w:sz w:val="24"/>
          <w:szCs w:val="24"/>
          <w:lang w:val="x-none"/>
        </w:rPr>
        <w:t>ва, при които е било извършено;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позоваване на документи или други източници, които съдържат информация, подкрепяща изложеното в сигнала, в т. ч. посочване на данни на лица, които биха могли да потвърдят съобщените данни или да предоставят допълнителна</w:t>
      </w:r>
      <w:r>
        <w:rPr>
          <w:rFonts w:ascii="Times New Roman" w:hAnsi="Times New Roman" w:cs="Times New Roman"/>
          <w:sz w:val="24"/>
          <w:szCs w:val="24"/>
          <w:lang w:val="x-none"/>
        </w:rPr>
        <w:t xml:space="preserve"> информация;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дата на подаване на сигнала;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подпис на подателя.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Към сигнала може да се приложат всякакъв вид източници на информация, подкрепящи изложените в него твърдения.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11 от 2020 г.) Разглеждането на сигнала може д</w:t>
      </w:r>
      <w:r>
        <w:rPr>
          <w:rFonts w:ascii="Times New Roman" w:hAnsi="Times New Roman" w:cs="Times New Roman"/>
          <w:sz w:val="24"/>
          <w:szCs w:val="24"/>
          <w:lang w:val="x-none"/>
        </w:rPr>
        <w:t>а протече в две фази: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предварително проучване, което приключва в срок до един месец от регистрирането на сигнала;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проверка по реда на чл. 175м – 175о.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(8) (Нова – ДВ, бр. 11 от 2020 г.) При извършване на предварителното проучване и на проверките </w:t>
      </w:r>
      <w:r>
        <w:rPr>
          <w:rFonts w:ascii="Times New Roman" w:hAnsi="Times New Roman" w:cs="Times New Roman"/>
          <w:sz w:val="24"/>
          <w:szCs w:val="24"/>
          <w:lang w:val="x-none"/>
        </w:rPr>
        <w:t>по този раздел Инспекторатът към Висшия съдебен съвет има следните права: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предварителното проучване – правата по чл. 175д, ал. 2 – 5;</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проверките – правата по чл. 175д, ал. 2 – 8.</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(Предишна ал. 7 – ДВ, бр. 11 от 2020 г.) Главният инспе</w:t>
      </w:r>
      <w:r>
        <w:rPr>
          <w:rFonts w:ascii="Times New Roman" w:hAnsi="Times New Roman" w:cs="Times New Roman"/>
          <w:sz w:val="24"/>
          <w:szCs w:val="24"/>
          <w:lang w:val="x-none"/>
        </w:rPr>
        <w:t>ктор утвърждава образец на сигнал, който е достъпен на интернет страницата на Инспектората към Висшия съдебен съвет, както и на място.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ал. 8 – ДВ, бр. 11 от 2020 г.) Главният инспектор е отговорен за осигуряването на технически възможности</w:t>
      </w:r>
      <w:r>
        <w:rPr>
          <w:rFonts w:ascii="Times New Roman" w:hAnsi="Times New Roman" w:cs="Times New Roman"/>
          <w:sz w:val="24"/>
          <w:szCs w:val="24"/>
          <w:lang w:val="x-none"/>
        </w:rPr>
        <w:t xml:space="preserve"> за подаване на сигнали по начин, който осигурява комуникация с подателя, но не позволява разкриване на неговата самоличност.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175м</w:t>
      </w:r>
      <w:r>
        <w:rPr>
          <w:rFonts w:ascii="Times New Roman" w:hAnsi="Times New Roman" w:cs="Times New Roman"/>
          <w:sz w:val="24"/>
          <w:szCs w:val="24"/>
          <w:lang w:val="x-none"/>
        </w:rPr>
        <w:t>. (Нов – ДВ, бр. 62 от 2016 г., в сила от 1.01.2017 г.) (1) Проверките по този раздел започват със заповед на главния инсп</w:t>
      </w:r>
      <w:r>
        <w:rPr>
          <w:rFonts w:ascii="Times New Roman" w:hAnsi="Times New Roman" w:cs="Times New Roman"/>
          <w:sz w:val="24"/>
          <w:szCs w:val="24"/>
          <w:lang w:val="x-none"/>
        </w:rPr>
        <w:t>ектор: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сигнал, който отговаря на условията по чл. 175л, ал. 5;</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искане на съдия, прокурор или следовател, когато проверката се отнася за него;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служебна инициатива на Инспектората към Висшия съдебен съвет, когато при извършване на про</w:t>
      </w:r>
      <w:r>
        <w:rPr>
          <w:rFonts w:ascii="Times New Roman" w:hAnsi="Times New Roman" w:cs="Times New Roman"/>
          <w:sz w:val="24"/>
          <w:szCs w:val="24"/>
          <w:lang w:val="x-none"/>
        </w:rPr>
        <w:t>верките по чл. 56, ал. 1 констатира данни за нарушения по този раздел;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получаване на съдебен акт по чл. 175и, ал. 6.</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 от 2020 г.) В заповедта на главния инспектор по ал. 1 се посочва и основанието за започване на проверката</w:t>
      </w: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175н</w:t>
      </w:r>
      <w:r>
        <w:rPr>
          <w:rFonts w:ascii="Times New Roman" w:hAnsi="Times New Roman" w:cs="Times New Roman"/>
          <w:sz w:val="24"/>
          <w:szCs w:val="24"/>
          <w:lang w:val="x-none"/>
        </w:rPr>
        <w:t>. (Нов – ДВ, бр. 62 от 2016 г., в сила от 1.01.2017 г.) (1) (Изм. – ДВ, бр. 11 от 2020 г.) Инспекторатът към Висшия съдебен съвет извършва проверките по този раздел в двумесечен срок от приключване на предварителното проучване. Срокът за проверка</w:t>
      </w:r>
      <w:r>
        <w:rPr>
          <w:rFonts w:ascii="Times New Roman" w:hAnsi="Times New Roman" w:cs="Times New Roman"/>
          <w:sz w:val="24"/>
          <w:szCs w:val="24"/>
          <w:lang w:val="x-none"/>
        </w:rPr>
        <w:t xml:space="preserve"> може да бъде удължен еднократно с до два месеца със заповед на главния инспектор.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хода на проверките се събират данни, относими към предмета на проверката, и се изслушва проверяваното лице.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11 от 2020 г.) Инспекторатът към Ви</w:t>
      </w:r>
      <w:r>
        <w:rPr>
          <w:rFonts w:ascii="Times New Roman" w:hAnsi="Times New Roman" w:cs="Times New Roman"/>
          <w:sz w:val="24"/>
          <w:szCs w:val="24"/>
          <w:lang w:val="x-none"/>
        </w:rPr>
        <w:t>сшия съдебен съвет може да поиска сведения, писмени и веществени доказателства и документи от подателя на сигнала, от проверяваното лице или от други лица, които биха могли да потвърдят изложеното в сигнала или да предоставят друга информация.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w:t>
      </w:r>
      <w:r>
        <w:rPr>
          <w:rFonts w:ascii="Times New Roman" w:hAnsi="Times New Roman" w:cs="Times New Roman"/>
          <w:sz w:val="24"/>
          <w:szCs w:val="24"/>
          <w:lang w:val="x-none"/>
        </w:rPr>
        <w:t xml:space="preserve"> ДВ, бр. 11 от 2020 г.) Лицата по ал. 3 са длъжни да предоставят поисканите сведения, доказателства и документи, както и да се явят лично в Инспектората към Висшия съдебен съвет, ако бъдат призовани. Когато личното явяване не може да се осъществи по уважит</w:t>
      </w:r>
      <w:r>
        <w:rPr>
          <w:rFonts w:ascii="Times New Roman" w:hAnsi="Times New Roman" w:cs="Times New Roman"/>
          <w:sz w:val="24"/>
          <w:szCs w:val="24"/>
          <w:lang w:val="x-none"/>
        </w:rPr>
        <w:t>елни причини, се определя срок за това.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11 от 2020 г.) Предоставянето на сведения, доказателства и документи, поискани от Инспектората към Висшия съдебен съвет в хода на проверките по този раздел, е задължително за гражданите, ако това</w:t>
      </w:r>
      <w:r>
        <w:rPr>
          <w:rFonts w:ascii="Times New Roman" w:hAnsi="Times New Roman" w:cs="Times New Roman"/>
          <w:sz w:val="24"/>
          <w:szCs w:val="24"/>
          <w:lang w:val="x-none"/>
        </w:rPr>
        <w:t xml:space="preserve"> не застрашава техните права.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175о</w:t>
      </w:r>
      <w:r>
        <w:rPr>
          <w:rFonts w:ascii="Times New Roman" w:hAnsi="Times New Roman" w:cs="Times New Roman"/>
          <w:sz w:val="24"/>
          <w:szCs w:val="24"/>
          <w:lang w:val="x-none"/>
        </w:rPr>
        <w:t xml:space="preserve">. (Нов – ДВ, бр. 62 от 2016 г., в сила от 1.01.2017 г.) (1) Всяка проверка завършва с изготвянето на мотивиран доклад, в който се посочват извършените действия </w:t>
      </w:r>
      <w:r>
        <w:rPr>
          <w:rFonts w:ascii="Times New Roman" w:hAnsi="Times New Roman" w:cs="Times New Roman"/>
          <w:sz w:val="24"/>
          <w:szCs w:val="24"/>
          <w:lang w:val="x-none"/>
        </w:rPr>
        <w:lastRenderedPageBreak/>
        <w:t>по проверката, установените факти и обстоятелства. Докладъ</w:t>
      </w:r>
      <w:r>
        <w:rPr>
          <w:rFonts w:ascii="Times New Roman" w:hAnsi="Times New Roman" w:cs="Times New Roman"/>
          <w:sz w:val="24"/>
          <w:szCs w:val="24"/>
          <w:lang w:val="x-none"/>
        </w:rPr>
        <w:t>т съдържа конкретно становище относно липсата или наличието на достатъчно данни за конфликт на интереси, съответно за действия или бездействия, които противоречат на принципите за почтеност, накърняват престижа на съдебната власт или са свързани с нарушава</w:t>
      </w:r>
      <w:r>
        <w:rPr>
          <w:rFonts w:ascii="Times New Roman" w:hAnsi="Times New Roman" w:cs="Times New Roman"/>
          <w:sz w:val="24"/>
          <w:szCs w:val="24"/>
          <w:lang w:val="x-none"/>
        </w:rPr>
        <w:t>нето на независимостта на съдиите, прокурорите и следователите.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Докладът се внася за обсъждане в Инспектората към Висшия съдебен съвет, който приема решение за прекратяване на проверката при липсата на достатъчно данни по ал. 1 или за отправяне на пр</w:t>
      </w:r>
      <w:r>
        <w:rPr>
          <w:rFonts w:ascii="Times New Roman" w:hAnsi="Times New Roman" w:cs="Times New Roman"/>
          <w:sz w:val="24"/>
          <w:szCs w:val="24"/>
          <w:lang w:val="x-none"/>
        </w:rPr>
        <w:t>едложение за налагане на дисциплинарно наказание или за установяване на конфликт на интереси до съответната колегия на Висшия съдебен съвет, когато са налице достатъчно данни. При установяване на данни за нарушаване на независимостта на съдия, прокурор и с</w:t>
      </w:r>
      <w:r>
        <w:rPr>
          <w:rFonts w:ascii="Times New Roman" w:hAnsi="Times New Roman" w:cs="Times New Roman"/>
          <w:sz w:val="24"/>
          <w:szCs w:val="24"/>
          <w:lang w:val="x-none"/>
        </w:rPr>
        <w:t>ледовател от лице, непритежаващо това качество, се уведомява и ръководителят на това лице.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Проверяваното лице се уведомява за резултатите от проверката и за решението на Инспектората към Висшия съдебен съвет по доклада.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175п</w:t>
      </w:r>
      <w:r>
        <w:rPr>
          <w:rFonts w:ascii="Times New Roman" w:hAnsi="Times New Roman" w:cs="Times New Roman"/>
          <w:sz w:val="24"/>
          <w:szCs w:val="24"/>
          <w:lang w:val="x-none"/>
        </w:rPr>
        <w:t>. (Нов – ДВ, бр. 62 от</w:t>
      </w:r>
      <w:r>
        <w:rPr>
          <w:rFonts w:ascii="Times New Roman" w:hAnsi="Times New Roman" w:cs="Times New Roman"/>
          <w:sz w:val="24"/>
          <w:szCs w:val="24"/>
          <w:lang w:val="x-none"/>
        </w:rPr>
        <w:t xml:space="preserve"> 2016 г., в сила от 1.01.2017 г.) (1) Когато предложението за дисциплинарно наказание по чл. 175о се основава на данни за конфликт на интереси, с решението си Инспекторатът към Висшия съдебен съвет едновременно прави и предложение до съответната колегия на</w:t>
      </w:r>
      <w:r>
        <w:rPr>
          <w:rFonts w:ascii="Times New Roman" w:hAnsi="Times New Roman" w:cs="Times New Roman"/>
          <w:sz w:val="24"/>
          <w:szCs w:val="24"/>
          <w:lang w:val="x-none"/>
        </w:rPr>
        <w:t xml:space="preserve"> Висшия съдебен съвет за образуване на производство за установяване на конфликт на интереси.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предложенията за установяване на конфликт на интереси и за налагане на дисциплинарно наказание се образува общо производство по глава шестнадесета, като с</w:t>
      </w:r>
      <w:r>
        <w:rPr>
          <w:rFonts w:ascii="Times New Roman" w:hAnsi="Times New Roman" w:cs="Times New Roman"/>
          <w:sz w:val="24"/>
          <w:szCs w:val="24"/>
          <w:lang w:val="x-none"/>
        </w:rPr>
        <w:t>е събират доказателства по реда на Административнопроцесуалния кодекс, изслушва се лицето и му се дава възможност да направи възражение и по въпроса за конфликт на интереси. В този случай в решението се съдържат отделни произнасяния относно наличието или л</w:t>
      </w:r>
      <w:r>
        <w:rPr>
          <w:rFonts w:ascii="Times New Roman" w:hAnsi="Times New Roman" w:cs="Times New Roman"/>
          <w:sz w:val="24"/>
          <w:szCs w:val="24"/>
          <w:lang w:val="x-none"/>
        </w:rPr>
        <w:t>ипсата на конфликт на интереси и за налагането на дисциплинарно наказание, които се обжалват по реда на чл. 323 и се обявяват по реда на чл. 324.</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7-дневен срок от влизане в сила на решение, с което е установен конфликт на интереси, съответната коле</w:t>
      </w:r>
      <w:r>
        <w:rPr>
          <w:rFonts w:ascii="Times New Roman" w:hAnsi="Times New Roman" w:cs="Times New Roman"/>
          <w:sz w:val="24"/>
          <w:szCs w:val="24"/>
          <w:lang w:val="x-none"/>
        </w:rPr>
        <w:t>гия при Висшия съдебен съвет уведомява компетентните органи за образуване на производство за проверка на имущественото състояние на лицето, когато това се предвижда със закон, или за реализиране на законоустановените имуществени последици от нарушението.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w:t>
      </w:r>
      <w:r>
        <w:rPr>
          <w:rFonts w:ascii="Times New Roman" w:hAnsi="Times New Roman" w:cs="Times New Roman"/>
          <w:b/>
          <w:bCs/>
          <w:sz w:val="24"/>
          <w:szCs w:val="24"/>
          <w:lang w:val="x-none"/>
        </w:rPr>
        <w:t>л. 175р</w:t>
      </w:r>
      <w:r>
        <w:rPr>
          <w:rFonts w:ascii="Times New Roman" w:hAnsi="Times New Roman" w:cs="Times New Roman"/>
          <w:sz w:val="24"/>
          <w:szCs w:val="24"/>
          <w:lang w:val="x-none"/>
        </w:rPr>
        <w:t>. (Нов – ДВ, бр. 62 от 2016 г., в сила от 1.01.2017 г.) (1) Лице, което е подало сигнал, не може да търпи неблагоприятни последствия само на това основание.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на които е възложено разглеждането на сигнала, са длъжни 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разкриват</w:t>
      </w:r>
      <w:r>
        <w:rPr>
          <w:rFonts w:ascii="Times New Roman" w:hAnsi="Times New Roman" w:cs="Times New Roman"/>
          <w:sz w:val="24"/>
          <w:szCs w:val="24"/>
          <w:lang w:val="x-none"/>
        </w:rPr>
        <w:t xml:space="preserve"> самоличността на лицето, подало сигнала;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разгласяват фактите и данните, които са им станали известни във връзка с разглеждането на сигнала;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опазват поверените им писмени документи от нерегламентиран достъп на трети лица.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Информацията по</w:t>
      </w:r>
      <w:r>
        <w:rPr>
          <w:rFonts w:ascii="Times New Roman" w:hAnsi="Times New Roman" w:cs="Times New Roman"/>
          <w:sz w:val="24"/>
          <w:szCs w:val="24"/>
          <w:lang w:val="x-none"/>
        </w:rPr>
        <w:t xml:space="preserve"> ал. 2 е служебна тайна.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Лицата по ал. 2 предлагат на съответните ръководители предприемането на конкретни мерки за опазване на самоличността на подалия сигнала, включително мерки, предотвратяващи действия, чрез които му се оказва психически или физи</w:t>
      </w:r>
      <w:r>
        <w:rPr>
          <w:rFonts w:ascii="Times New Roman" w:hAnsi="Times New Roman" w:cs="Times New Roman"/>
          <w:sz w:val="24"/>
          <w:szCs w:val="24"/>
          <w:lang w:val="x-none"/>
        </w:rPr>
        <w:t>чески натиск.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особени случаи главният инспектор може да потърси съдействието на органите на Министерството на вътрешните работи за вземане на допълнителни мерки за защита на лицето, подало сигнал.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Главният инспектор утвърждава правила, които </w:t>
      </w:r>
      <w:r>
        <w:rPr>
          <w:rFonts w:ascii="Times New Roman" w:hAnsi="Times New Roman" w:cs="Times New Roman"/>
          <w:sz w:val="24"/>
          <w:szCs w:val="24"/>
          <w:lang w:val="x-none"/>
        </w:rPr>
        <w:t>осигуряват мерките за опазване на самоличността на подалия сигнала.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175с</w:t>
      </w:r>
      <w:r>
        <w:rPr>
          <w:rFonts w:ascii="Times New Roman" w:hAnsi="Times New Roman" w:cs="Times New Roman"/>
          <w:sz w:val="24"/>
          <w:szCs w:val="24"/>
          <w:lang w:val="x-none"/>
        </w:rPr>
        <w:t>. (Нов – ДВ, бр. 62 от 2016 г., в сила от 1.01.2017 г.) Лице, което е уволнено, преследвано или по отношение на което са предприети действия, водещи до психически или физически тор</w:t>
      </w:r>
      <w:r>
        <w:rPr>
          <w:rFonts w:ascii="Times New Roman" w:hAnsi="Times New Roman" w:cs="Times New Roman"/>
          <w:sz w:val="24"/>
          <w:szCs w:val="24"/>
          <w:lang w:val="x-none"/>
        </w:rPr>
        <w:t>моз, заради това, че е подало сигнал, има право на обезщетение за претърпените от него имуществени и неимуществени вреди по съдебен ред.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175т</w:t>
      </w:r>
      <w:r>
        <w:rPr>
          <w:rFonts w:ascii="Times New Roman" w:hAnsi="Times New Roman" w:cs="Times New Roman"/>
          <w:sz w:val="24"/>
          <w:szCs w:val="24"/>
          <w:lang w:val="x-none"/>
        </w:rPr>
        <w:t>. (Нов – ДВ, бр. 62 от 2016 г., в сила от 1.01.2017 г.) По неприключили проверки по този раздел не се предостав</w:t>
      </w:r>
      <w:r>
        <w:rPr>
          <w:rFonts w:ascii="Times New Roman" w:hAnsi="Times New Roman" w:cs="Times New Roman"/>
          <w:sz w:val="24"/>
          <w:szCs w:val="24"/>
          <w:lang w:val="x-none"/>
        </w:rPr>
        <w:t>я информация, освен в предвидените случаи.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175у</w:t>
      </w:r>
      <w:r>
        <w:rPr>
          <w:rFonts w:ascii="Times New Roman" w:hAnsi="Times New Roman" w:cs="Times New Roman"/>
          <w:sz w:val="24"/>
          <w:szCs w:val="24"/>
          <w:lang w:val="x-none"/>
        </w:rPr>
        <w:t>. (Нов – ДВ, бр. 62 от 2016 г., в сила от 1.01.2017 г.) Проверяваното лице има право на адвокатска защита в хода на проверките и производствата по този раздел.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175ф</w:t>
      </w:r>
      <w:r>
        <w:rPr>
          <w:rFonts w:ascii="Times New Roman" w:hAnsi="Times New Roman" w:cs="Times New Roman"/>
          <w:sz w:val="24"/>
          <w:szCs w:val="24"/>
          <w:lang w:val="x-none"/>
        </w:rPr>
        <w:t>. (Нов – ДВ, бр. 62 от 2016 г., в сил</w:t>
      </w:r>
      <w:r>
        <w:rPr>
          <w:rFonts w:ascii="Times New Roman" w:hAnsi="Times New Roman" w:cs="Times New Roman"/>
          <w:sz w:val="24"/>
          <w:szCs w:val="24"/>
          <w:lang w:val="x-none"/>
        </w:rPr>
        <w:t>а от 1.01.2017 г.) За неуредените в този раздел въпроси се прилага Административнопроцесуалният кодекс.</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Конкурс за младши съдии, младши прокурори и младши следователи. Конкурс за първоначално назначаване в органите на съдебната власт</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(Загл. изм. </w:t>
      </w:r>
      <w:r>
        <w:rPr>
          <w:rFonts w:ascii="Times New Roman" w:hAnsi="Times New Roman" w:cs="Times New Roman"/>
          <w:b/>
          <w:bCs/>
          <w:sz w:val="36"/>
          <w:szCs w:val="36"/>
          <w:lang w:val="x-none"/>
        </w:rPr>
        <w:t>- ДВ, бр. 1 от 2011 г., в сила от 4.01.2011 г., бр. 62 от 2016 г., в сила от 9.08.2016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176.</w:t>
      </w:r>
      <w:r>
        <w:rPr>
          <w:rFonts w:ascii="Times New Roman" w:hAnsi="Times New Roman" w:cs="Times New Roman"/>
          <w:sz w:val="24"/>
          <w:szCs w:val="24"/>
          <w:lang w:val="x-none"/>
        </w:rPr>
        <w:t xml:space="preserve"> (1) За заемане на длъжност в органите на съдебната власт се провежда централизиран конкурс за: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62 от 2016 г., в сила от 9.08.2016 г.) м</w:t>
      </w:r>
      <w:r>
        <w:rPr>
          <w:rFonts w:ascii="Times New Roman" w:hAnsi="Times New Roman" w:cs="Times New Roman"/>
          <w:sz w:val="24"/>
          <w:szCs w:val="24"/>
          <w:lang w:val="x-none"/>
        </w:rPr>
        <w:t>ладши съдии, младши прокурори и младши следователи;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62 от 2016 г., в сила от 9.08.2016 г.) първоначално назначаване в районен, окръжен и административен съд и съответните прокуратури.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32 от 2011 г., в сила от 19.04</w:t>
      </w:r>
      <w:r>
        <w:rPr>
          <w:rFonts w:ascii="Times New Roman" w:hAnsi="Times New Roman" w:cs="Times New Roman"/>
          <w:sz w:val="24"/>
          <w:szCs w:val="24"/>
          <w:lang w:val="x-none"/>
        </w:rPr>
        <w:t>.2011 г.) Конкурсът по ал. 1, т. 1 се провежда веднъж годишно, като се обявява през месец януари и се провежда през месец април на съответната година.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32 от 2011 г., в сила от 19.04.2011 г.) Конкурсът по ал. 1, т. 2 се провежда най-мал</w:t>
      </w:r>
      <w:r>
        <w:rPr>
          <w:rFonts w:ascii="Times New Roman" w:hAnsi="Times New Roman" w:cs="Times New Roman"/>
          <w:sz w:val="24"/>
          <w:szCs w:val="24"/>
          <w:lang w:val="x-none"/>
        </w:rPr>
        <w:t>ко веднъж годишно и не по-късно от два месеца след обявяването му.</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177.</w:t>
      </w:r>
      <w:r>
        <w:rPr>
          <w:rFonts w:ascii="Times New Roman" w:hAnsi="Times New Roman" w:cs="Times New Roman"/>
          <w:sz w:val="24"/>
          <w:szCs w:val="24"/>
          <w:lang w:val="x-none"/>
        </w:rPr>
        <w:t xml:space="preserve"> (Изм. - ДВ, бр. 33 от 2009 г.) (1) (Доп. – ДВ, бр. 28 от 2016 г., изм., бр. 62 от 2016 г., в сила от 9.08.2016 г.) Планирането на длъжности за младши съдии, младши </w:t>
      </w:r>
      <w:r>
        <w:rPr>
          <w:rFonts w:ascii="Times New Roman" w:hAnsi="Times New Roman" w:cs="Times New Roman"/>
          <w:sz w:val="24"/>
          <w:szCs w:val="24"/>
          <w:lang w:val="x-none"/>
        </w:rPr>
        <w:lastRenderedPageBreak/>
        <w:t>прокурори и млад</w:t>
      </w:r>
      <w:r>
        <w:rPr>
          <w:rFonts w:ascii="Times New Roman" w:hAnsi="Times New Roman" w:cs="Times New Roman"/>
          <w:sz w:val="24"/>
          <w:szCs w:val="24"/>
          <w:lang w:val="x-none"/>
        </w:rPr>
        <w:t>ши следователи се извършва от съответната колегия на Висшия съдебен съвет по предложение на административните ръководители на органите на съдебната власт за всяка следваща календарна година.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 Плани</w:t>
      </w:r>
      <w:r>
        <w:rPr>
          <w:rFonts w:ascii="Times New Roman" w:hAnsi="Times New Roman" w:cs="Times New Roman"/>
          <w:sz w:val="24"/>
          <w:szCs w:val="24"/>
          <w:lang w:val="x-none"/>
        </w:rPr>
        <w:t>раните длъжности за младши съдии, младши прокурори и младши следователи не могат да се трансформират след обявяване на конкурса.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62 от 2016 г., в сила от 9.08.2016 г.) Овакантените длъжности за младши съдии, младши прокурори и младши с</w:t>
      </w:r>
      <w:r>
        <w:rPr>
          <w:rFonts w:ascii="Times New Roman" w:hAnsi="Times New Roman" w:cs="Times New Roman"/>
          <w:sz w:val="24"/>
          <w:szCs w:val="24"/>
          <w:lang w:val="x-none"/>
        </w:rPr>
        <w:t>ледователи не могат да бъдат трансформирани в длъжности за съдии и прокурори.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178.</w:t>
      </w:r>
      <w:r>
        <w:rPr>
          <w:rFonts w:ascii="Times New Roman" w:hAnsi="Times New Roman" w:cs="Times New Roman"/>
          <w:sz w:val="24"/>
          <w:szCs w:val="24"/>
          <w:lang w:val="x-none"/>
        </w:rPr>
        <w:t xml:space="preserve"> (1) (Изм. - ДВ, бр. 33 от 2009 г., бр. 62 от 2016 г., в сила от 9.08.2016 г., бр. 90 от 2017 г., бр. 11 от 2020 г.) Висшият съдебен съвет определя броя на свободните длъ</w:t>
      </w:r>
      <w:r>
        <w:rPr>
          <w:rFonts w:ascii="Times New Roman" w:hAnsi="Times New Roman" w:cs="Times New Roman"/>
          <w:sz w:val="24"/>
          <w:szCs w:val="24"/>
          <w:lang w:val="x-none"/>
        </w:rPr>
        <w:t>жности в съда, прокуратурата и следствените органи за заемането им чрез конкурс за първоначално назначаване.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33 от 2009 г., доп., бр. 62 от 2016 г., в сила от 9.08.2016 г., бр. 90 от 2017 г., изм., бр. 11 от 2020 г.) Броят на свободнит</w:t>
      </w:r>
      <w:r>
        <w:rPr>
          <w:rFonts w:ascii="Times New Roman" w:hAnsi="Times New Roman" w:cs="Times New Roman"/>
          <w:sz w:val="24"/>
          <w:szCs w:val="24"/>
          <w:lang w:val="x-none"/>
        </w:rPr>
        <w:t>е длъжности по ал. 1 се определят поотделно според нуждите на всеки орган на съдебната власт за всяко от нивата в съда, прокуратурата и следствените органи.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 от 2011 г., в сила от 4.01.2011 г.) Свободните длъжности по ал. 1 се обявява</w:t>
      </w:r>
      <w:r>
        <w:rPr>
          <w:rFonts w:ascii="Times New Roman" w:hAnsi="Times New Roman" w:cs="Times New Roman"/>
          <w:sz w:val="24"/>
          <w:szCs w:val="24"/>
          <w:lang w:val="x-none"/>
        </w:rPr>
        <w:t xml:space="preserve">т едновременно с обявяването на свободните длъжности в органите на съдебната власт по чл. 188.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(Нова - ДВ, бр. 1 от 2011 г., в сила от 4.01.2011 г.; обявена за противоконституционна с Решение № 10 на КС на РБ - бр. 93 от 2011 г.)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Разпоредбата на ал. 1 не се прилага за свободните длъжности в специализираните съдилища и прокуратури.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179.</w:t>
      </w:r>
      <w:r>
        <w:rPr>
          <w:rFonts w:ascii="Times New Roman" w:hAnsi="Times New Roman" w:cs="Times New Roman"/>
          <w:sz w:val="24"/>
          <w:szCs w:val="24"/>
          <w:lang w:val="x-none"/>
        </w:rPr>
        <w:t xml:space="preserve"> (Доп. – ДВ, бр. 28 от 2016 г., изм., бр. 62 от 2016 г., в сила от 9.08.2016 г.) Длъжностите за </w:t>
      </w:r>
      <w:r>
        <w:rPr>
          <w:rFonts w:ascii="Times New Roman" w:hAnsi="Times New Roman" w:cs="Times New Roman"/>
          <w:sz w:val="24"/>
          <w:szCs w:val="24"/>
          <w:lang w:val="x-none"/>
        </w:rPr>
        <w:t>младши съдии, младши прокурори и младши следователи и свободните длъжности за първоначално назначаване се обявяват от съответната колегия на Висшия съдебен съвет чрез обнародване в "Държавен вестник", публикуване в един централен всекидневник и на страница</w:t>
      </w:r>
      <w:r>
        <w:rPr>
          <w:rFonts w:ascii="Times New Roman" w:hAnsi="Times New Roman" w:cs="Times New Roman"/>
          <w:sz w:val="24"/>
          <w:szCs w:val="24"/>
          <w:lang w:val="x-none"/>
        </w:rPr>
        <w:t>та на Висшия съдебен съвет в интернет.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180.</w:t>
      </w:r>
      <w:r>
        <w:rPr>
          <w:rFonts w:ascii="Times New Roman" w:hAnsi="Times New Roman" w:cs="Times New Roman"/>
          <w:sz w:val="24"/>
          <w:szCs w:val="24"/>
          <w:lang w:val="x-none"/>
        </w:rPr>
        <w:t xml:space="preserve"> (1) (Изм. – ДВ, бр. 28 от 2016 г.) Съответната колегия на Висшия съдебен съвет обявява отделен конкурс за всеки орган на съдебната власт чрез обнародване на решението в "Държавен вестник" и публикуването му в</w:t>
      </w:r>
      <w:r>
        <w:rPr>
          <w:rFonts w:ascii="Times New Roman" w:hAnsi="Times New Roman" w:cs="Times New Roman"/>
          <w:sz w:val="24"/>
          <w:szCs w:val="24"/>
          <w:lang w:val="x-none"/>
        </w:rPr>
        <w:t xml:space="preserve"> един централен всекидневник и на страницата на Висшия съдебен съвет в интернет.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Обявлението по ал. 1 съдържа: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броя и вида на длъжностите и органите на съдебната власт, за които се отнасят;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документите, които се изискват, срока и мястото за по</w:t>
      </w:r>
      <w:r>
        <w:rPr>
          <w:rFonts w:ascii="Times New Roman" w:hAnsi="Times New Roman" w:cs="Times New Roman"/>
          <w:sz w:val="24"/>
          <w:szCs w:val="24"/>
          <w:lang w:val="x-none"/>
        </w:rPr>
        <w:t>даването им;</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програмата, по която се провежда конкурсът;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датата, часа и мястото на провеждане на конкурса.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181.</w:t>
      </w:r>
      <w:r>
        <w:rPr>
          <w:rFonts w:ascii="Times New Roman" w:hAnsi="Times New Roman" w:cs="Times New Roman"/>
          <w:sz w:val="24"/>
          <w:szCs w:val="24"/>
          <w:lang w:val="x-none"/>
        </w:rPr>
        <w:t xml:space="preserve"> (1) (Изм. – ДВ, бр. 62 от 2016 г., в сила от 9.08.2016 г.) В конкурса за младши съдии, младши прокурори и младши следователи може да</w:t>
      </w:r>
      <w:r>
        <w:rPr>
          <w:rFonts w:ascii="Times New Roman" w:hAnsi="Times New Roman" w:cs="Times New Roman"/>
          <w:sz w:val="24"/>
          <w:szCs w:val="24"/>
          <w:lang w:val="x-none"/>
        </w:rPr>
        <w:t xml:space="preserve"> участва лице, което отговаря на изискванията по чл. 162.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В конкурса за първоначално назначаване може да участва лице, което отговаря на изискванията по чл. 162 и има стажа по чл. 164 за длъжността, за която е обявен </w:t>
      </w:r>
      <w:r>
        <w:rPr>
          <w:rFonts w:ascii="Times New Roman" w:hAnsi="Times New Roman" w:cs="Times New Roman"/>
          <w:sz w:val="24"/>
          <w:szCs w:val="24"/>
          <w:lang w:val="x-none"/>
        </w:rPr>
        <w:lastRenderedPageBreak/>
        <w:t>конкурсът.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62</w:t>
      </w:r>
      <w:r>
        <w:rPr>
          <w:rFonts w:ascii="Times New Roman" w:hAnsi="Times New Roman" w:cs="Times New Roman"/>
          <w:sz w:val="24"/>
          <w:szCs w:val="24"/>
          <w:lang w:val="x-none"/>
        </w:rPr>
        <w:t xml:space="preserve"> от 2016 г., в сила от 9.08.2016 г.) В конкурсите по ал. 1 и 2 не могат да участват кандидати, които са одобрени по реда на чл. 186, ал. 7 с решение на съответната колегия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 от 2011 г., в сила от 4.01.2011 г., </w:t>
      </w:r>
      <w:r>
        <w:rPr>
          <w:rFonts w:ascii="Times New Roman" w:hAnsi="Times New Roman" w:cs="Times New Roman"/>
          <w:sz w:val="24"/>
          <w:szCs w:val="24"/>
          <w:lang w:val="x-none"/>
        </w:rPr>
        <w:t>предишна ал. 3, изм., бр. 62 от 2016 г., в сила от 9.08.2016 г.) За участие в конкурсите по ал. 1 и 2 в администрацията на Висшия съдебен съвет се подава заявление, към което се прилагат следните документи: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подробна автобиография, подписана от кандидат</w:t>
      </w:r>
      <w:r>
        <w:rPr>
          <w:rFonts w:ascii="Times New Roman" w:hAnsi="Times New Roman" w:cs="Times New Roman"/>
          <w:sz w:val="24"/>
          <w:szCs w:val="24"/>
          <w:lang w:val="x-none"/>
        </w:rPr>
        <w:t>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нотариално заверено копие от диплома за завършено висше образование по специалността "Право";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нотариално заверено копие от удостоверение за придобита юридическа правоспособност;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103 от 2017 г., в сила от 1.01.2018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ме</w:t>
      </w:r>
      <w:r>
        <w:rPr>
          <w:rFonts w:ascii="Times New Roman" w:hAnsi="Times New Roman" w:cs="Times New Roman"/>
          <w:sz w:val="24"/>
          <w:szCs w:val="24"/>
          <w:lang w:val="x-none"/>
        </w:rPr>
        <w:t>дицинско удостоверение, издадено в резултат на извършен медицински преглед, че лицето не страда от психическо заболяване;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62 от 2016 г., в сила от 9.08.2016 г.) нотариално заверено копие от трудова/служебна и/или осигурителна книжка или</w:t>
      </w:r>
      <w:r>
        <w:rPr>
          <w:rFonts w:ascii="Times New Roman" w:hAnsi="Times New Roman" w:cs="Times New Roman"/>
          <w:sz w:val="24"/>
          <w:szCs w:val="24"/>
          <w:lang w:val="x-none"/>
        </w:rPr>
        <w:t xml:space="preserve"> друг документ, удостоверяващ съответен стаж по чл. 164 за длъжността;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62 от 2016 г., в сила от 9.08.2016 г., отм., бр. 11 от 2020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62 от 2016 г., в сила от 9.08.2016 г.) попълнен въпросник по образец, изготвен о</w:t>
      </w:r>
      <w:r>
        <w:rPr>
          <w:rFonts w:ascii="Times New Roman" w:hAnsi="Times New Roman" w:cs="Times New Roman"/>
          <w:sz w:val="24"/>
          <w:szCs w:val="24"/>
          <w:lang w:val="x-none"/>
        </w:rPr>
        <w:t>т съответната колегия на Висшия съдебен съвет, във връзка с притежаваните от кандидата нравствени качества;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62 от 2016 г., в сила от 9.08.2016 г.) мотивационно писмо;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т. 7 – ДВ, бр. 62 от 2016 г., в сила от 9.08.2016 г.) </w:t>
      </w:r>
      <w:r>
        <w:rPr>
          <w:rFonts w:ascii="Times New Roman" w:hAnsi="Times New Roman" w:cs="Times New Roman"/>
          <w:sz w:val="24"/>
          <w:szCs w:val="24"/>
          <w:lang w:val="x-none"/>
        </w:rPr>
        <w:t>други документи, които по преценка на кандидата имат отношение към професионалните или нравствените му качества.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62 от 2016 г., в сила от 9.08.2016 г.) Решението на съответната колегия, с което кандидатът не се допуска до участие в кон</w:t>
      </w:r>
      <w:r>
        <w:rPr>
          <w:rFonts w:ascii="Times New Roman" w:hAnsi="Times New Roman" w:cs="Times New Roman"/>
          <w:sz w:val="24"/>
          <w:szCs w:val="24"/>
          <w:lang w:val="x-none"/>
        </w:rPr>
        <w:t>курса, се мотивира и подлежи на обжалване по реда на чл. 182.</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182.</w:t>
      </w:r>
      <w:r>
        <w:rPr>
          <w:rFonts w:ascii="Times New Roman" w:hAnsi="Times New Roman" w:cs="Times New Roman"/>
          <w:sz w:val="24"/>
          <w:szCs w:val="24"/>
          <w:lang w:val="x-none"/>
        </w:rPr>
        <w:t xml:space="preserve"> (1) (Изм. - ДВ, бр. 1 от 2011 г., в сила от 4.01.2011 г., бр. 28 от 2016 г., доп., бр. 103 от 2017 г., в сила от 1.01.2018 г.) Комисията по атестирането и конкурсите към съответната кол</w:t>
      </w:r>
      <w:r>
        <w:rPr>
          <w:rFonts w:ascii="Times New Roman" w:hAnsi="Times New Roman" w:cs="Times New Roman"/>
          <w:sz w:val="24"/>
          <w:szCs w:val="24"/>
          <w:lang w:val="x-none"/>
        </w:rPr>
        <w:t xml:space="preserve">егия извършва проверка на документите, а обстоятелствата относно съдимостта на кандидатите се установяват служебно и допуска за участие в конкурса всички кандидати, които отговарят на условията по чл. 181.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Списъците на допуснатите и недопуснатите за у</w:t>
      </w:r>
      <w:r>
        <w:rPr>
          <w:rFonts w:ascii="Times New Roman" w:hAnsi="Times New Roman" w:cs="Times New Roman"/>
          <w:sz w:val="24"/>
          <w:szCs w:val="24"/>
          <w:lang w:val="x-none"/>
        </w:rPr>
        <w:t>частие в конкурса лица се обявяват на страницата на Висшия съдебен съвет в интернет най-малко 7 дни преди датата на провеждане на конкурса.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списъка на лицата, които не са допуснати за участие в конкурса, се посочва и основанието за недопускане.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62 от 2016 г., в сила от 9.08.2016 г.) Недопуснатите до участие в конкурса кандидати могат да оспорят пред съответната колегия на Висшия съдебен съвет недопускането си в тридневен срок от обявяването на списъка по ал. 2 на интернет стр</w:t>
      </w:r>
      <w:r>
        <w:rPr>
          <w:rFonts w:ascii="Times New Roman" w:hAnsi="Times New Roman" w:cs="Times New Roman"/>
          <w:sz w:val="24"/>
          <w:szCs w:val="24"/>
          <w:lang w:val="x-none"/>
        </w:rPr>
        <w:t>аницата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62 от 2016 г., в сила от 9.08.2016 г.) В 7-дневен срок от постъпване на жалбата съответната колегия на Висшия съдебен съвет се произнася с решение, с което отхвърля жалбата или допуска кандидата. Решен</w:t>
      </w:r>
      <w:r>
        <w:rPr>
          <w:rFonts w:ascii="Times New Roman" w:hAnsi="Times New Roman" w:cs="Times New Roman"/>
          <w:sz w:val="24"/>
          <w:szCs w:val="24"/>
          <w:lang w:val="x-none"/>
        </w:rPr>
        <w:t xml:space="preserve">ието се обявява на </w:t>
      </w:r>
      <w:r>
        <w:rPr>
          <w:rFonts w:ascii="Times New Roman" w:hAnsi="Times New Roman" w:cs="Times New Roman"/>
          <w:sz w:val="24"/>
          <w:szCs w:val="24"/>
          <w:lang w:val="x-none"/>
        </w:rPr>
        <w:lastRenderedPageBreak/>
        <w:t>интернет страницата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2016 г., в сила от 9.08.2016 г.) Решението по ал. 5 може да се обжалва пред Върховния административен съд в 7-дневен срок от обявяването му.</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w:t>
      </w:r>
      <w:r>
        <w:rPr>
          <w:rFonts w:ascii="Times New Roman" w:hAnsi="Times New Roman" w:cs="Times New Roman"/>
          <w:sz w:val="24"/>
          <w:szCs w:val="24"/>
          <w:lang w:val="x-none"/>
        </w:rPr>
        <w:t>2 от 2016 г., в сила от 9.08.2016 г.) Върховният административен съд разглежда жалбата в 7-дневен срок в закрито заседание, като преписи от нея не се връчват на страните. Решението на съда е окончателно.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62 от 2016 г., в сила от 9.08.</w:t>
      </w:r>
      <w:r>
        <w:rPr>
          <w:rFonts w:ascii="Times New Roman" w:hAnsi="Times New Roman" w:cs="Times New Roman"/>
          <w:sz w:val="24"/>
          <w:szCs w:val="24"/>
          <w:lang w:val="x-none"/>
        </w:rPr>
        <w:t>2016 г.) Обжалването по ал. 4 и 6 спира изпълнението.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183.</w:t>
      </w:r>
      <w:r>
        <w:rPr>
          <w:rFonts w:ascii="Times New Roman" w:hAnsi="Times New Roman" w:cs="Times New Roman"/>
          <w:sz w:val="24"/>
          <w:szCs w:val="24"/>
          <w:lang w:val="x-none"/>
        </w:rPr>
        <w:t xml:space="preserve"> (Изм. и доп. – ДВ, бр. 28 от 2016 г., изм., бр. 62 от 2016 г., в сила от 9.08.2016 г.) (1) Съответната колегия на Висшия съдебен съвет определя петчленни конкурсни комисии за провеждането на ко</w:t>
      </w:r>
      <w:r>
        <w:rPr>
          <w:rFonts w:ascii="Times New Roman" w:hAnsi="Times New Roman" w:cs="Times New Roman"/>
          <w:sz w:val="24"/>
          <w:szCs w:val="24"/>
          <w:lang w:val="x-none"/>
        </w:rPr>
        <w:t>нкурсите за обявените длъжности в районните, окръжните и административните съдилища и в прокуратурите.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29 от 2019 г.) Членовете на конкурсната комисия включват един хабилитиран учен по правни науки по съответната материя, както и чети</w:t>
      </w:r>
      <w:r>
        <w:rPr>
          <w:rFonts w:ascii="Times New Roman" w:hAnsi="Times New Roman" w:cs="Times New Roman"/>
          <w:sz w:val="24"/>
          <w:szCs w:val="24"/>
          <w:lang w:val="x-none"/>
        </w:rPr>
        <w:t>рима членове със статут на действащ съдия, прокурор или следовател, определени, както следва: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провеждане на конкурс за младши съдия и първоначално назначаване на съдия в районен съд – предложени по конкурсна материя от общите събрания на съдиите о</w:t>
      </w:r>
      <w:r>
        <w:rPr>
          <w:rFonts w:ascii="Times New Roman" w:hAnsi="Times New Roman" w:cs="Times New Roman"/>
          <w:sz w:val="24"/>
          <w:szCs w:val="24"/>
          <w:lang w:val="x-none"/>
        </w:rPr>
        <w:t>т окръжните съдилища за всеки апелативен район; съдиите от окръжните съдилища в един апелативен район провеждат едно общо събрание;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провеждане на конкурс за първоначално назначаване на съдия в окръжен съд – предложени по конкурсна материя от общит</w:t>
      </w:r>
      <w:r>
        <w:rPr>
          <w:rFonts w:ascii="Times New Roman" w:hAnsi="Times New Roman" w:cs="Times New Roman"/>
          <w:sz w:val="24"/>
          <w:szCs w:val="24"/>
          <w:lang w:val="x-none"/>
        </w:rPr>
        <w:t>е събрания на всички апелативни съдилища;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11 от 2020 г., отм., бр. 32 от 2022 г., в сила от 28.07.2022 г.);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(предишна т. 3 – ДВ, бр. 11 от 2020 г.) при провеждане на конкурс за първоначално назначаване на съдия в административен с</w:t>
      </w:r>
      <w:r>
        <w:rPr>
          <w:rFonts w:ascii="Times New Roman" w:hAnsi="Times New Roman" w:cs="Times New Roman"/>
          <w:sz w:val="24"/>
          <w:szCs w:val="24"/>
          <w:lang w:val="x-none"/>
        </w:rPr>
        <w:t>ъд – от пленума на съдиите във Върховния административен съд, определени измежду тях чрез жребий;</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т. 4 – ДВ, бр. 11 от 2020 г.) при провеждане на конкурс за младши прокурор и първоначално назначаване на прокурор в районна прокуратура – от съ</w:t>
      </w:r>
      <w:r>
        <w:rPr>
          <w:rFonts w:ascii="Times New Roman" w:hAnsi="Times New Roman" w:cs="Times New Roman"/>
          <w:sz w:val="24"/>
          <w:szCs w:val="24"/>
          <w:lang w:val="x-none"/>
        </w:rPr>
        <w:t>бранията на прокурорите във всички окръжни прокуратури за всеки апелативен район;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т. 5 – ДВ, бр. 11 от 2020 г.) при провеждане на конкурс за първоначално назначаване на прокурор в окръжна прокуратура – от събранията на прокурорите на всички </w:t>
      </w:r>
      <w:r>
        <w:rPr>
          <w:rFonts w:ascii="Times New Roman" w:hAnsi="Times New Roman" w:cs="Times New Roman"/>
          <w:sz w:val="24"/>
          <w:szCs w:val="24"/>
          <w:lang w:val="x-none"/>
        </w:rPr>
        <w:t>апелативни прокуратури;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11 от 2020 г., отм., бр. 32 от 2022 г., в сила от 28.07.2022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т. 6 – ДВ, бр. 11 от 2020 г.) при провеждане на конкурс за младши следовател и първоначално назначаване на следовател – от събрани</w:t>
      </w:r>
      <w:r>
        <w:rPr>
          <w:rFonts w:ascii="Times New Roman" w:hAnsi="Times New Roman" w:cs="Times New Roman"/>
          <w:sz w:val="24"/>
          <w:szCs w:val="24"/>
          <w:lang w:val="x-none"/>
        </w:rPr>
        <w:t>ето на следователите в Националната следствена служба.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11 от 2020 г., бр. 32 от 2022 г., в сила от 28.07.2022 г.) От предложенията, направени от органите по ал. 2, т. 1, 2, 5, 6 и 8, съответната колегия на Висшия съдебен съвет избира </w:t>
      </w:r>
      <w:r>
        <w:rPr>
          <w:rFonts w:ascii="Times New Roman" w:hAnsi="Times New Roman" w:cs="Times New Roman"/>
          <w:sz w:val="24"/>
          <w:szCs w:val="24"/>
          <w:lang w:val="x-none"/>
        </w:rPr>
        <w:t>членове на конкурсната комисия чрез жребий. Конкурсната комисия избира председател измежду членовете си със статут на действащ съдия, прокурор или следовател.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11 от 2020 г.) Органите по ал. 2, т. 1 – 8 предлагат на съответната колегия</w:t>
      </w:r>
      <w:r>
        <w:rPr>
          <w:rFonts w:ascii="Times New Roman" w:hAnsi="Times New Roman" w:cs="Times New Roman"/>
          <w:sz w:val="24"/>
          <w:szCs w:val="24"/>
          <w:lang w:val="x-none"/>
        </w:rPr>
        <w:t xml:space="preserve"> на Висшия съдебен съвет членове за участници в конкурсната комисия на всеки три години. Участниците могат да бъдат предлагани повече от веднъж.</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Членовете на конкурсната комисия трябва да са придобили статут на несменяемост и през последните 5 години</w:t>
      </w:r>
      <w:r>
        <w:rPr>
          <w:rFonts w:ascii="Times New Roman" w:hAnsi="Times New Roman" w:cs="Times New Roman"/>
          <w:sz w:val="24"/>
          <w:szCs w:val="24"/>
          <w:lang w:val="x-none"/>
        </w:rPr>
        <w:t xml:space="preserve"> да не им е било налагано някое от дисциплинарните наказания по чл. 308, ал. 1, т. 3, 4, 5 или 6 с влязло в сила решение. В конкурсната комисия не могат да участват членове на Висшия съдебен съвет и административни ръководители.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Участието в конкурсна</w:t>
      </w:r>
      <w:r>
        <w:rPr>
          <w:rFonts w:ascii="Times New Roman" w:hAnsi="Times New Roman" w:cs="Times New Roman"/>
          <w:sz w:val="24"/>
          <w:szCs w:val="24"/>
          <w:lang w:val="x-none"/>
        </w:rPr>
        <w:t>та комисия се взема предвид при изготвяне на атестация и при определяне на натовареността на съответния съдия, прокурор или следовател.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184.</w:t>
      </w:r>
      <w:r>
        <w:rPr>
          <w:rFonts w:ascii="Times New Roman" w:hAnsi="Times New Roman" w:cs="Times New Roman"/>
          <w:sz w:val="24"/>
          <w:szCs w:val="24"/>
          <w:lang w:val="x-none"/>
        </w:rPr>
        <w:t xml:space="preserve"> (1) Конкурсът включва писмен и устен изпит, като оценките са по шестобалната система.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w:t>
      </w:r>
      <w:r>
        <w:rPr>
          <w:rFonts w:ascii="Times New Roman" w:hAnsi="Times New Roman" w:cs="Times New Roman"/>
          <w:sz w:val="24"/>
          <w:szCs w:val="24"/>
          <w:lang w:val="x-none"/>
        </w:rPr>
        <w:t>от 2016 г., в сила от 9.08.2016 г.) Писменият изпит е анонимен и включва: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проверка на знанията в избрания от кандидата правен отрасъл чрез решаване на казус;</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проверка на знанията по право на Европейския съюз и в областта на правата на човека чрез</w:t>
      </w:r>
      <w:r>
        <w:rPr>
          <w:rFonts w:ascii="Times New Roman" w:hAnsi="Times New Roman" w:cs="Times New Roman"/>
          <w:sz w:val="24"/>
          <w:szCs w:val="24"/>
          <w:lang w:val="x-none"/>
        </w:rPr>
        <w:t xml:space="preserve"> тест.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Резултатите от писмения изпит се обявяват на общодостъпно място в сградата на Висшия съдебен съвет и на страницата му в интернет в тридневен срок от подписването на протокола от комисията по провеждането му.</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62 от 2016 г., </w:t>
      </w:r>
      <w:r>
        <w:rPr>
          <w:rFonts w:ascii="Times New Roman" w:hAnsi="Times New Roman" w:cs="Times New Roman"/>
          <w:sz w:val="24"/>
          <w:szCs w:val="24"/>
          <w:lang w:val="x-none"/>
        </w:rPr>
        <w:t>в сила от 9.08.2016 г., доп., бр. 11 от 2020 г.) До устния изпит се допускат само кандидатите, получили оценка, не по-ниска от много добър "4,50" на казуса и оценка, не по-ниска от много добър "4,50" на теста по ал. 2.</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Устният изпит се провежда не по-</w:t>
      </w:r>
      <w:r>
        <w:rPr>
          <w:rFonts w:ascii="Times New Roman" w:hAnsi="Times New Roman" w:cs="Times New Roman"/>
          <w:sz w:val="24"/>
          <w:szCs w:val="24"/>
          <w:lang w:val="x-none"/>
        </w:rPr>
        <w:t>рано от 7 дни от обявлението по ал. 3.</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2016 г., в сила от 9.08.2016 г., изм., бр. 84 от 2023 г.) Устният изпит включва събеседване с кандидата по въпроси от съответните отрасли на правото по ал. 2, както и по въпроси на Кодекса з</w:t>
      </w:r>
      <w:r>
        <w:rPr>
          <w:rFonts w:ascii="Times New Roman" w:hAnsi="Times New Roman" w:cs="Times New Roman"/>
          <w:sz w:val="24"/>
          <w:szCs w:val="24"/>
          <w:lang w:val="x-none"/>
        </w:rPr>
        <w:t>а етично поведение на българските съдии, съответно Кодекса за етично поведение на българските прокурори и следователи по предварително публикуван конспект.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185.</w:t>
      </w:r>
      <w:r>
        <w:rPr>
          <w:rFonts w:ascii="Times New Roman" w:hAnsi="Times New Roman" w:cs="Times New Roman"/>
          <w:sz w:val="24"/>
          <w:szCs w:val="24"/>
          <w:lang w:val="x-none"/>
        </w:rPr>
        <w:t xml:space="preserve"> (1) (Доп. – ДВ, бр. 62 от 2016 г., в сила от 9.08.2016 г.) Конкурсната комисия обявява резу</w:t>
      </w:r>
      <w:r>
        <w:rPr>
          <w:rFonts w:ascii="Times New Roman" w:hAnsi="Times New Roman" w:cs="Times New Roman"/>
          <w:sz w:val="24"/>
          <w:szCs w:val="24"/>
          <w:lang w:val="x-none"/>
        </w:rPr>
        <w:t>лтатите от устния изпит в 7-дневен срок от провеждането му на общодостъпно място в сградата на Висшия съдебен съвет и на страницата му в интернет. В класирането участват само кандидатите, получили оценка, не по-ниска от добър "4,00" на устния изпит.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w:t>
      </w:r>
      <w:r>
        <w:rPr>
          <w:rFonts w:ascii="Times New Roman" w:hAnsi="Times New Roman" w:cs="Times New Roman"/>
          <w:sz w:val="24"/>
          <w:szCs w:val="24"/>
          <w:lang w:val="x-none"/>
        </w:rPr>
        <w:t xml:space="preserve">Отм. - ДВ, бр. 33 от 2009 г.).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(Отм. - ДВ, бр. 33 от 2009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186.</w:t>
      </w:r>
      <w:r>
        <w:rPr>
          <w:rFonts w:ascii="Times New Roman" w:hAnsi="Times New Roman" w:cs="Times New Roman"/>
          <w:sz w:val="24"/>
          <w:szCs w:val="24"/>
          <w:lang w:val="x-none"/>
        </w:rPr>
        <w:t xml:space="preserve"> (Доп. - ДВ, бр. 33 от 2009 г., изм., бр. 1 от 2011 г., в сила от 4.01.2011 г., бр. 32 от 2011 г., в сила от 1.01.2012 г.) (1) (Доп. – ДВ, бр. 11 от 2020 г.) Класирането на участни</w:t>
      </w:r>
      <w:r>
        <w:rPr>
          <w:rFonts w:ascii="Times New Roman" w:hAnsi="Times New Roman" w:cs="Times New Roman"/>
          <w:sz w:val="24"/>
          <w:szCs w:val="24"/>
          <w:lang w:val="x-none"/>
        </w:rPr>
        <w:t>ците в конкурса по чл. 176, ал. 1, т. 1 се извършва от конкурсната комисия чрез подреждането им според резултата, който се образува като сбор от оценките на писмения и устния изпит. При равен резултат конкурсната комисия класира кандидата с по-висок общ ус</w:t>
      </w:r>
      <w:r>
        <w:rPr>
          <w:rFonts w:ascii="Times New Roman" w:hAnsi="Times New Roman" w:cs="Times New Roman"/>
          <w:sz w:val="24"/>
          <w:szCs w:val="24"/>
          <w:lang w:val="x-none"/>
        </w:rPr>
        <w:t xml:space="preserve">пех от държавните изпити. При равен резултат конкурсната комисия класира кандидата с по-висок общ успех от следването му за придобиване на висше юридическо образование по специалността "Право".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(Изм. – ДВ, бр. 28 от 2016 г., бр. 62 от 2016 г., в сила </w:t>
      </w:r>
      <w:r>
        <w:rPr>
          <w:rFonts w:ascii="Times New Roman" w:hAnsi="Times New Roman" w:cs="Times New Roman"/>
          <w:sz w:val="24"/>
          <w:szCs w:val="24"/>
          <w:lang w:val="x-none"/>
        </w:rPr>
        <w:t>от 9.08.2016 г., доп., бр. 11 от 2020 г.) В 7-дневен срок от обявяването на класирането кандидатите, класирани на обявените свободни длъжности, както и същият брой от резервите представят във Висшия съдебен съвет декларациите по чл. 19а, ал. 1. Комисията п</w:t>
      </w:r>
      <w:r>
        <w:rPr>
          <w:rFonts w:ascii="Times New Roman" w:hAnsi="Times New Roman" w:cs="Times New Roman"/>
          <w:sz w:val="24"/>
          <w:szCs w:val="24"/>
          <w:lang w:val="x-none"/>
        </w:rPr>
        <w:t>о професионална етика към съответната колегия на Висшия съдебен съвет й предоставя информация за притежаваните нравствени качества на класираните кандидати в рамките на обявените конкурсни длъжности и изготвя становище за всеки кандидат.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w:t>
      </w:r>
      <w:r>
        <w:rPr>
          <w:rFonts w:ascii="Times New Roman" w:hAnsi="Times New Roman" w:cs="Times New Roman"/>
          <w:sz w:val="24"/>
          <w:szCs w:val="24"/>
          <w:lang w:val="x-none"/>
        </w:rPr>
        <w:t>р. 28 от 2016 г., бр. 62 от 2016 г., в сила от 9.08.2016 г.) Въз основа на резултатите от класирането по ал. 1 и на становището по ал. 2 конкурсната комисия предлага на съответната колегия на Висшия съдебен съвет да одобри кандидатите за младши съдии, млад</w:t>
      </w:r>
      <w:r>
        <w:rPr>
          <w:rFonts w:ascii="Times New Roman" w:hAnsi="Times New Roman" w:cs="Times New Roman"/>
          <w:sz w:val="24"/>
          <w:szCs w:val="24"/>
          <w:lang w:val="x-none"/>
        </w:rPr>
        <w:t>ши прокурори и младши следователи.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28 от 2016 г., доп., бр. 62 от 2016 г., в сила от 9.08.2016 г.) Съответната колегия на Висшия съдебен съвет приема решение за одобряване на кандидатите, като проверява дали класираните кандидати отгов</w:t>
      </w:r>
      <w:r>
        <w:rPr>
          <w:rFonts w:ascii="Times New Roman" w:hAnsi="Times New Roman" w:cs="Times New Roman"/>
          <w:sz w:val="24"/>
          <w:szCs w:val="24"/>
          <w:lang w:val="x-none"/>
        </w:rPr>
        <w:t>арят на изискванията на чл. 162 и чл. 185, ал. 1. Проверката се извършва въз основа на всички документи за кандидата, представени от него, както и от Комисията по професионална етика към съответната колегия.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28 от 2016 г., доп., бр. 62</w:t>
      </w:r>
      <w:r>
        <w:rPr>
          <w:rFonts w:ascii="Times New Roman" w:hAnsi="Times New Roman" w:cs="Times New Roman"/>
          <w:sz w:val="24"/>
          <w:szCs w:val="24"/>
          <w:lang w:val="x-none"/>
        </w:rPr>
        <w:t xml:space="preserve"> от 2016 г., в сила от 9.08.2016 г.) Съответната колегия на Висшия съдебен съвет не одобрява кандидат, за когото е установил, че не отговаря на изискванията по чл. 162 и чл. 185, ал. 1, като на негово място включва следващия класиран кандидат.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w:t>
      </w:r>
      <w:r>
        <w:rPr>
          <w:rFonts w:ascii="Times New Roman" w:hAnsi="Times New Roman" w:cs="Times New Roman"/>
          <w:sz w:val="24"/>
          <w:szCs w:val="24"/>
          <w:lang w:val="x-none"/>
        </w:rPr>
        <w:t xml:space="preserve"> ДВ, бр. 28 от 2016 г., изм., бр. 62 от 2016 г., в сила от 9.08.2016 г.) Одобрените кандидати за младши съдии, младши прокурори и младши следователи заявяват изрично писмено пред съответната колегия на Висшия съдебен съвет своето желание за назначаване на </w:t>
      </w:r>
      <w:r>
        <w:rPr>
          <w:rFonts w:ascii="Times New Roman" w:hAnsi="Times New Roman" w:cs="Times New Roman"/>
          <w:sz w:val="24"/>
          <w:szCs w:val="24"/>
          <w:lang w:val="x-none"/>
        </w:rPr>
        <w:t>съответната длъжност в поредността съобразно бала по ал. 1, като всеки следващ кандидат избира от останалите незаявени длъжности. Кандидат, който не заяви желание, се замества от следващия класиран и одобрен кандидат.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28 от 2016 г., бр</w:t>
      </w:r>
      <w:r>
        <w:rPr>
          <w:rFonts w:ascii="Times New Roman" w:hAnsi="Times New Roman" w:cs="Times New Roman"/>
          <w:sz w:val="24"/>
          <w:szCs w:val="24"/>
          <w:lang w:val="x-none"/>
        </w:rPr>
        <w:t>. 62 от 2016 г., в сила от 9.08.2016 г.) С решение съответната колегия на Висшия съдебен съвет приема окончателния списък на одобрените кандидати за младши съдии, младши прокурори и младши следователи по съответните длъжности съобразно заявеното им желание</w:t>
      </w: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едномесечен срок от влизане в сила на решението по ал. 7 кандидатите подават декларация за обстоятелствата по чл. 195, ал. 1.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(Изм. – ДВ, бр. 62 от 2016 г., в сила от 9.08.2016 г.) Решението по ал. 7 се изпраща на Националния институт на прав</w:t>
      </w:r>
      <w:r>
        <w:rPr>
          <w:rFonts w:ascii="Times New Roman" w:hAnsi="Times New Roman" w:cs="Times New Roman"/>
          <w:sz w:val="24"/>
          <w:szCs w:val="24"/>
          <w:lang w:val="x-none"/>
        </w:rPr>
        <w:t>осъдието за включване в обучението по чл. 249, ал. 1, т. 1. При отказ на кандидат да започне обучение в Националния институт на правосъдието съответната колегия на Висшия съдебен съвет допълва списъка със следващия класиран кандидат, заявил съгласие да зап</w:t>
      </w:r>
      <w:r>
        <w:rPr>
          <w:rFonts w:ascii="Times New Roman" w:hAnsi="Times New Roman" w:cs="Times New Roman"/>
          <w:sz w:val="24"/>
          <w:szCs w:val="24"/>
          <w:lang w:val="x-none"/>
        </w:rPr>
        <w:t xml:space="preserve">очне обучение. Отказът трябва да бъде представен писмено, не по-късно от 14 дни преди обявеното начало на обучението за съответната </w:t>
      </w:r>
      <w:r>
        <w:rPr>
          <w:rFonts w:ascii="Times New Roman" w:hAnsi="Times New Roman" w:cs="Times New Roman"/>
          <w:sz w:val="24"/>
          <w:szCs w:val="24"/>
          <w:lang w:val="x-none"/>
        </w:rPr>
        <w:lastRenderedPageBreak/>
        <w:t>година.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186а.</w:t>
      </w:r>
      <w:r>
        <w:rPr>
          <w:rFonts w:ascii="Times New Roman" w:hAnsi="Times New Roman" w:cs="Times New Roman"/>
          <w:sz w:val="24"/>
          <w:szCs w:val="24"/>
          <w:lang w:val="x-none"/>
        </w:rPr>
        <w:t xml:space="preserve"> (Нов - ДВ, бр. 32 от 2011 г., в сила от 1.01.2012 г.) (1) (Доп. – ДВ, бр. 11 от 2020 г.) Класирането на к</w:t>
      </w:r>
      <w:r>
        <w:rPr>
          <w:rFonts w:ascii="Times New Roman" w:hAnsi="Times New Roman" w:cs="Times New Roman"/>
          <w:sz w:val="24"/>
          <w:szCs w:val="24"/>
          <w:lang w:val="x-none"/>
        </w:rPr>
        <w:t>андидатите за първоначално назначаване се извършва от конкурсната комисия чрез подреждането им според резултата от конкурса, който се образува като сбор от оценките на писмения и устния изпит. При равен резултат конкурсната комисия класира кандидата с по-в</w:t>
      </w:r>
      <w:r>
        <w:rPr>
          <w:rFonts w:ascii="Times New Roman" w:hAnsi="Times New Roman" w:cs="Times New Roman"/>
          <w:sz w:val="24"/>
          <w:szCs w:val="24"/>
          <w:lang w:val="x-none"/>
        </w:rPr>
        <w:t>исок общ успех от държавните изпити. При равен резултат конкурсната комисия класира кандидата с по-висок общ успех от следването му за придобиване на висше юридическо образование по специалността "Право".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28 от 2016 г., бр. 62 от 2016 </w:t>
      </w:r>
      <w:r>
        <w:rPr>
          <w:rFonts w:ascii="Times New Roman" w:hAnsi="Times New Roman" w:cs="Times New Roman"/>
          <w:sz w:val="24"/>
          <w:szCs w:val="24"/>
          <w:lang w:val="x-none"/>
        </w:rPr>
        <w:t>г., в сила от 9.08.2016 г., бр. 11 от 2020 г.) Комисиите по професионална етика към колегиите на Висшия съдебен съвет анализират документите по чл. 19а, чл. 181, ал. 4, т. 1, 8 и 9, извършват проверки по чл. 37, ал. 9 за първите трима класирани за съответн</w:t>
      </w:r>
      <w:r>
        <w:rPr>
          <w:rFonts w:ascii="Times New Roman" w:hAnsi="Times New Roman" w:cs="Times New Roman"/>
          <w:sz w:val="24"/>
          <w:szCs w:val="24"/>
          <w:lang w:val="x-none"/>
        </w:rPr>
        <w:t>ата свободна длъжност кандидати, изготвят мотивирано становище за всеки кандидат по чл. 162, т. 3 и го предоставят на съответната колегия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28 от 2016 г., бр. 62 от 2016 г., в сила от 9.08.2016 г.) Въз основа на </w:t>
      </w:r>
      <w:r>
        <w:rPr>
          <w:rFonts w:ascii="Times New Roman" w:hAnsi="Times New Roman" w:cs="Times New Roman"/>
          <w:sz w:val="24"/>
          <w:szCs w:val="24"/>
          <w:lang w:val="x-none"/>
        </w:rPr>
        <w:t>резултатите от класирането по ал. 1 и на становището по ал. 2 комисиите по атестирането и конкурсите внасят в съответната колегия на Висшия съдебен съвет предложение за първоначално назначаване в съответните органи на съдебната власт. В 7-дневен срок от вн</w:t>
      </w:r>
      <w:r>
        <w:rPr>
          <w:rFonts w:ascii="Times New Roman" w:hAnsi="Times New Roman" w:cs="Times New Roman"/>
          <w:sz w:val="24"/>
          <w:szCs w:val="24"/>
          <w:lang w:val="x-none"/>
        </w:rPr>
        <w:t xml:space="preserve">асяне на предложението по изречение първо кандидатите подават декларация за обстоятелствата по чл. 195, ал. 1.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(Изм. – ДВ, бр. 28 от 2016 г.) Съответната колегия на Висшия съдебен съвет приема решение за назначаване на кандидатите по поредността на кл</w:t>
      </w:r>
      <w:r>
        <w:rPr>
          <w:rFonts w:ascii="Times New Roman" w:hAnsi="Times New Roman" w:cs="Times New Roman"/>
          <w:sz w:val="24"/>
          <w:szCs w:val="24"/>
          <w:lang w:val="x-none"/>
        </w:rPr>
        <w:t>асирането до попълване на местата, за които е обявен конкурсът, след три поредни класирания.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28 от 2016 г.) При приемането на решението по ал. 4 съответната колегия на Висшия съдебен съвет проверява дали класираният на първо място канд</w:t>
      </w:r>
      <w:r>
        <w:rPr>
          <w:rFonts w:ascii="Times New Roman" w:hAnsi="Times New Roman" w:cs="Times New Roman"/>
          <w:sz w:val="24"/>
          <w:szCs w:val="24"/>
          <w:lang w:val="x-none"/>
        </w:rPr>
        <w:t>идат отговаря на изискванията по чл. 162 и 164. Проверката се извършва въз основа на документите, представени от кандидата. При проверката съответната колегия на Висшия съдебен съвет взема предвид и становището на Комисията по професионална етика към съотв</w:t>
      </w:r>
      <w:r>
        <w:rPr>
          <w:rFonts w:ascii="Times New Roman" w:hAnsi="Times New Roman" w:cs="Times New Roman"/>
          <w:sz w:val="24"/>
          <w:szCs w:val="24"/>
          <w:lang w:val="x-none"/>
        </w:rPr>
        <w:t>етната колегия.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28 от 2016 г., бр. 62 от 2016 г., в сила от 9.08.2016 г.) Съответната колегия на Висшия съдебен съвет с решение отказва назначаването на кандидат, за който е установил, че не отговаря на изискванията по чл. 162, 164, чл</w:t>
      </w:r>
      <w:r>
        <w:rPr>
          <w:rFonts w:ascii="Times New Roman" w:hAnsi="Times New Roman" w:cs="Times New Roman"/>
          <w:sz w:val="24"/>
          <w:szCs w:val="24"/>
          <w:lang w:val="x-none"/>
        </w:rPr>
        <w:t>. 184, ал. 4 и чл. 185, ал. 1.</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187.</w:t>
      </w:r>
      <w:r>
        <w:rPr>
          <w:rFonts w:ascii="Times New Roman" w:hAnsi="Times New Roman" w:cs="Times New Roman"/>
          <w:sz w:val="24"/>
          <w:szCs w:val="24"/>
          <w:lang w:val="x-none"/>
        </w:rPr>
        <w:t xml:space="preserve"> (1) (Изм. - ДВ, бр. 1 от 2011 г., в сила от 4.01.2011 г., бр. 32 от 2011 г., в сила от 1.01.2012 г., доп., бр. 28 от 2016 г., бр. 62 от 2016 г., в сила от 9.08.2016 г., бр. 49 от 2018 г.) Всеки заинтересован може да</w:t>
      </w:r>
      <w:r>
        <w:rPr>
          <w:rFonts w:ascii="Times New Roman" w:hAnsi="Times New Roman" w:cs="Times New Roman"/>
          <w:sz w:val="24"/>
          <w:szCs w:val="24"/>
          <w:lang w:val="x-none"/>
        </w:rPr>
        <w:t xml:space="preserve"> обжалва решението на съответната колегия на Висшия съдебен съвет по чл. 167, ал. 3, чл. 186, ал. 7 и чл. 186а, ал. 6 в 7-дневен срок от обявяването му. Жалбата спира изпълнението на решението, освен ако съдът постанови друго.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42 от 20</w:t>
      </w:r>
      <w:r>
        <w:rPr>
          <w:rFonts w:ascii="Times New Roman" w:hAnsi="Times New Roman" w:cs="Times New Roman"/>
          <w:sz w:val="24"/>
          <w:szCs w:val="24"/>
          <w:lang w:val="x-none"/>
        </w:rPr>
        <w:t xml:space="preserve">09 г.).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62 от 2016 г., в сила от 9.08.2016 г.) Върховният административен съд разглежда жалбата в открито заседание и се произнася с решение в едномесечен срок от постъпването й в съда заедно с административната преписка, като призовав</w:t>
      </w:r>
      <w:r>
        <w:rPr>
          <w:rFonts w:ascii="Times New Roman" w:hAnsi="Times New Roman" w:cs="Times New Roman"/>
          <w:sz w:val="24"/>
          <w:szCs w:val="24"/>
          <w:lang w:val="x-none"/>
        </w:rPr>
        <w:t>а жалбоподателя, административния орган и заинтересованите лица. Решението на съда е окончателно.</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Конкурс за повишаване в длъжност и за преместване на съдия, прокурор и следовател в органите на съдебната власт. Избор на административни ръководи</w:t>
      </w:r>
      <w:r>
        <w:rPr>
          <w:rFonts w:ascii="Times New Roman" w:hAnsi="Times New Roman" w:cs="Times New Roman"/>
          <w:b/>
          <w:bCs/>
          <w:sz w:val="36"/>
          <w:szCs w:val="36"/>
          <w:lang w:val="x-none"/>
        </w:rPr>
        <w:t>тели на органите на съдебната власт</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ново - ДВ, бр. 1 от 2011 г., в сила от 4.01.2011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188.</w:t>
      </w:r>
      <w:r>
        <w:rPr>
          <w:rFonts w:ascii="Times New Roman" w:hAnsi="Times New Roman" w:cs="Times New Roman"/>
          <w:sz w:val="24"/>
          <w:szCs w:val="24"/>
          <w:lang w:val="x-none"/>
        </w:rPr>
        <w:t xml:space="preserve"> (1) (Нова - ДВ, бр. 1 от 2011 г., в сила от 4.01.2011 г., доп., бр. 28 от 2016 г., изм., бр. 62 от 2016 г., в сила от 9.08.2016 г., бр. 11 от 2020 г.)</w:t>
      </w:r>
      <w:r>
        <w:rPr>
          <w:rFonts w:ascii="Times New Roman" w:hAnsi="Times New Roman" w:cs="Times New Roman"/>
          <w:sz w:val="24"/>
          <w:szCs w:val="24"/>
          <w:lang w:val="x-none"/>
        </w:rPr>
        <w:t xml:space="preserve"> Административните ръководители уведомяват съответната колегия на Висшия съдебен съвет за длъжностите, които се очаква да се освободят през следващата година, в срок до 30 септември на предходната година. Съответната колегия на Висшия съдебен съвет определ</w:t>
      </w:r>
      <w:r>
        <w:rPr>
          <w:rFonts w:ascii="Times New Roman" w:hAnsi="Times New Roman" w:cs="Times New Roman"/>
          <w:sz w:val="24"/>
          <w:szCs w:val="24"/>
          <w:lang w:val="x-none"/>
        </w:rPr>
        <w:t>я броя на свободните длъжности към датата на обявяване на конкурса за всеки отделен орган на съдебната власт в съда, прокуратурата и следствените органи за заемането им чрез повишаване. Когато липсват кандидати за преместване, свободните места се заемат чр</w:t>
      </w:r>
      <w:r>
        <w:rPr>
          <w:rFonts w:ascii="Times New Roman" w:hAnsi="Times New Roman" w:cs="Times New Roman"/>
          <w:sz w:val="24"/>
          <w:szCs w:val="24"/>
          <w:lang w:val="x-none"/>
        </w:rPr>
        <w:t>ез конкурс за повишаване.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предишна ал. 1 - ДВ, бр. 1 от 2011 г., в сила от 4.01.2011 г., изм., бр. 62 от 2016 г., в сила от 9.08.2016 г.) Организацията по провеждането на конкурсите се подпомага от администрацията на съответната колегия на Висш</w:t>
      </w:r>
      <w:r>
        <w:rPr>
          <w:rFonts w:ascii="Times New Roman" w:hAnsi="Times New Roman" w:cs="Times New Roman"/>
          <w:sz w:val="24"/>
          <w:szCs w:val="24"/>
          <w:lang w:val="x-none"/>
        </w:rPr>
        <w:t>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189.</w:t>
      </w:r>
      <w:r>
        <w:rPr>
          <w:rFonts w:ascii="Times New Roman" w:hAnsi="Times New Roman" w:cs="Times New Roman"/>
          <w:sz w:val="24"/>
          <w:szCs w:val="24"/>
          <w:lang w:val="x-none"/>
        </w:rPr>
        <w:t xml:space="preserve"> (Изм. - ДВ, бр. 33 от 2009 г., бр. 1 от 2011 г., в сила от 4.01.2011 г.) (1) (Доп. – ДВ, бр. 28 от 2016 г., изм. и доп., бр. 62 от 2016 г., в сила от 9.08.2016 г.) Свободните длъжности в съдилищата, прокуратурите и следствените </w:t>
      </w:r>
      <w:r>
        <w:rPr>
          <w:rFonts w:ascii="Times New Roman" w:hAnsi="Times New Roman" w:cs="Times New Roman"/>
          <w:sz w:val="24"/>
          <w:szCs w:val="24"/>
          <w:lang w:val="x-none"/>
        </w:rPr>
        <w:t>органи, извън тези по чл. 178, се обявяват от съответната колегия на Висшия съдебен съвет по реда на чл. 179 поотделно за всеки орган на съдебната власт, и се заемат след конкурс. Конкурсите за по-горестоящите органи на съдебната власт се обявяват с решени</w:t>
      </w:r>
      <w:r>
        <w:rPr>
          <w:rFonts w:ascii="Times New Roman" w:hAnsi="Times New Roman" w:cs="Times New Roman"/>
          <w:sz w:val="24"/>
          <w:szCs w:val="24"/>
          <w:lang w:val="x-none"/>
        </w:rPr>
        <w:t>е и се провеждат преди обявяването на конкурсите за по-ниските по степен органи. В случай че конкурсите за по-горестоящите органи не приключат в срок до три месеца с решение на съответната колегия на Висшия съдебен съвет, се обявяват конкурсите за по-ниски</w:t>
      </w:r>
      <w:r>
        <w:rPr>
          <w:rFonts w:ascii="Times New Roman" w:hAnsi="Times New Roman" w:cs="Times New Roman"/>
          <w:sz w:val="24"/>
          <w:szCs w:val="24"/>
          <w:lang w:val="x-none"/>
        </w:rPr>
        <w:t xml:space="preserve">те по степен органи.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(Доп. – ДВ, бр. 62 от 2016 г., в сила от 9.08.2016 г.) Повишаване в длъжност е преминаване на по-висока по степен длъжност в същия по вид орган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62 от 2016 г., в сила от 9.08.2016 г.) Извън </w:t>
      </w:r>
      <w:r>
        <w:rPr>
          <w:rFonts w:ascii="Times New Roman" w:hAnsi="Times New Roman" w:cs="Times New Roman"/>
          <w:sz w:val="24"/>
          <w:szCs w:val="24"/>
          <w:lang w:val="x-none"/>
        </w:rPr>
        <w:t>случаите по чл. 194, ал. 2 преместването е преминаване на равна или на по-ниска по степен длъжност на съдията – в друг съд, на прокурора – в друга прокуратура, а на следователя – в друг следствен отдел.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28 от 2016 г., изм., бр. 62 от 2</w:t>
      </w:r>
      <w:r>
        <w:rPr>
          <w:rFonts w:ascii="Times New Roman" w:hAnsi="Times New Roman" w:cs="Times New Roman"/>
          <w:sz w:val="24"/>
          <w:szCs w:val="24"/>
          <w:lang w:val="x-none"/>
        </w:rPr>
        <w:t xml:space="preserve">016 г., в сила от 9.08.2016 г., доп., бр. 11 от 2020 г.) Преминаването на съдията на длъжност прокурор или следовател, на прокурора – на длъжност съдия или следовател, а на следователя – на длъжност съдия или прокурор, става чрез конкурс за повишаване или </w:t>
      </w:r>
      <w:r>
        <w:rPr>
          <w:rFonts w:ascii="Times New Roman" w:hAnsi="Times New Roman" w:cs="Times New Roman"/>
          <w:sz w:val="24"/>
          <w:szCs w:val="24"/>
          <w:lang w:val="x-none"/>
        </w:rPr>
        <w:t>преместване, включващ и проверка на знанията за заемане на съответната длъжност чрез писмен изпит по конспект. До участие в класирането се допускат кандидати, получили оценка, не по-ниска от много добър "4,50" на писмения изпит.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62 от </w:t>
      </w:r>
      <w:r>
        <w:rPr>
          <w:rFonts w:ascii="Times New Roman" w:hAnsi="Times New Roman" w:cs="Times New Roman"/>
          <w:sz w:val="24"/>
          <w:szCs w:val="24"/>
          <w:lang w:val="x-none"/>
        </w:rPr>
        <w:t>2016 г., в сила от 9.08.2016 г., бр. 29 от 2019 г.) Конкурсът се провежда от петчленни конкурсни комисии, определени според конкурсната материя. Членовете на конкурсната комисия включват един хабилитиран учен по правни науки по съответната материя с академ</w:t>
      </w:r>
      <w:r>
        <w:rPr>
          <w:rFonts w:ascii="Times New Roman" w:hAnsi="Times New Roman" w:cs="Times New Roman"/>
          <w:sz w:val="24"/>
          <w:szCs w:val="24"/>
          <w:lang w:val="x-none"/>
        </w:rPr>
        <w:t>ична длъжност доцент или професор, както и четирима членове със статут на действащ съдия, прокурор или следовател, определени, както следва: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провеждане на конкурс за преместване на съдия в районен съд – по конкурсна материя от общите събрания на съ</w:t>
      </w:r>
      <w:r>
        <w:rPr>
          <w:rFonts w:ascii="Times New Roman" w:hAnsi="Times New Roman" w:cs="Times New Roman"/>
          <w:sz w:val="24"/>
          <w:szCs w:val="24"/>
          <w:lang w:val="x-none"/>
        </w:rPr>
        <w:t>диите от окръжните съдилища за всеки апелативен район; съдиите от окръжните съдилища в един апелативен район провеждат едно общо събрание;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провеждане на конкурс за повишаване и преместване на съдия в окръжен съд – по конкурсна материя от общите съб</w:t>
      </w:r>
      <w:r>
        <w:rPr>
          <w:rFonts w:ascii="Times New Roman" w:hAnsi="Times New Roman" w:cs="Times New Roman"/>
          <w:sz w:val="24"/>
          <w:szCs w:val="24"/>
          <w:lang w:val="x-none"/>
        </w:rPr>
        <w:t>рания на всички апелативни съдилища;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провеждане на конкурс за повишаване и преместване на съдия в административен съд – от пленума на съдиите във Върховния административен съд чрез жребий измежду тях;</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провеждане на конкурс за повишаване и</w:t>
      </w:r>
      <w:r>
        <w:rPr>
          <w:rFonts w:ascii="Times New Roman" w:hAnsi="Times New Roman" w:cs="Times New Roman"/>
          <w:sz w:val="24"/>
          <w:szCs w:val="24"/>
          <w:lang w:val="x-none"/>
        </w:rPr>
        <w:t xml:space="preserve"> преместване на съдия в апелативен съд – по конкурсна материя от пленума на съдиите във Върховния касационен съд чрез жребий измежду тях;</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провеждане на конкурс за повишаване и преместване на съдия във Върховния касационен съд и Върховния администр</w:t>
      </w:r>
      <w:r>
        <w:rPr>
          <w:rFonts w:ascii="Times New Roman" w:hAnsi="Times New Roman" w:cs="Times New Roman"/>
          <w:sz w:val="24"/>
          <w:szCs w:val="24"/>
          <w:lang w:val="x-none"/>
        </w:rPr>
        <w:t>ативен съд – по конкурсна материя от пленумите на съдиите във Върховния касационен съд и Върховния административен съд чрез жребий измежду тях;</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 провеждане на конкурс за преместване на прокурор в районна прокуратура – от събранията на прокурорите въ</w:t>
      </w:r>
      <w:r>
        <w:rPr>
          <w:rFonts w:ascii="Times New Roman" w:hAnsi="Times New Roman" w:cs="Times New Roman"/>
          <w:sz w:val="24"/>
          <w:szCs w:val="24"/>
          <w:lang w:val="x-none"/>
        </w:rPr>
        <w:t>в всички окръжни прокуратури за всеки апелативен район;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 провеждане на конкурс за повишаване и преместване на прокурор в окръжна прокуратура – от събранията на прокурорите във всички апелативни прокуратури;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при провеждане на конкурс за повишава</w:t>
      </w:r>
      <w:r>
        <w:rPr>
          <w:rFonts w:ascii="Times New Roman" w:hAnsi="Times New Roman" w:cs="Times New Roman"/>
          <w:sz w:val="24"/>
          <w:szCs w:val="24"/>
          <w:lang w:val="x-none"/>
        </w:rPr>
        <w:t>не и преместване на прокурор в апелативна прокуратура – от събранието на прокурорите във Върховната касационна прокуратура чрез жребий измежду тях;</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при провеждане на конкурс за повишаване и преместване на прокурор във Върховната касационна прокуратура</w:t>
      </w:r>
      <w:r>
        <w:rPr>
          <w:rFonts w:ascii="Times New Roman" w:hAnsi="Times New Roman" w:cs="Times New Roman"/>
          <w:sz w:val="24"/>
          <w:szCs w:val="24"/>
          <w:lang w:val="x-none"/>
        </w:rPr>
        <w:t xml:space="preserve"> и Върховната административна прокуратура – от събранията на прокурорите във Върховната касационна прокуратура и Върховната административна прокуратура чрез жребий измежду тях;</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за провеждане на конкурс за повишаване и преместване на следовател в окръ</w:t>
      </w:r>
      <w:r>
        <w:rPr>
          <w:rFonts w:ascii="Times New Roman" w:hAnsi="Times New Roman" w:cs="Times New Roman"/>
          <w:sz w:val="24"/>
          <w:szCs w:val="24"/>
          <w:lang w:val="x-none"/>
        </w:rPr>
        <w:t>жен следствен отдел и в Националната следствена служба – от събранието на следователите в Националната следствена служба.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62 от 2016 г., в сила от 9.08.2016 г.) Членовете на конкурсната комисия със статут на действащ съдия, прокурор ил</w:t>
      </w:r>
      <w:r>
        <w:rPr>
          <w:rFonts w:ascii="Times New Roman" w:hAnsi="Times New Roman" w:cs="Times New Roman"/>
          <w:sz w:val="24"/>
          <w:szCs w:val="24"/>
          <w:lang w:val="x-none"/>
        </w:rPr>
        <w:t>и следовател се избират от съответната колегия на Висшия съдебен съвет чрез жребий измежду предложените от органите по ал. 5, т. 1, 2, 6, 7 и 10. Конкурсната комисия избира председател измежду членовете си.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28 от 2016 г., отм., бр. 62 </w:t>
      </w:r>
      <w:r>
        <w:rPr>
          <w:rFonts w:ascii="Times New Roman" w:hAnsi="Times New Roman" w:cs="Times New Roman"/>
          <w:sz w:val="24"/>
          <w:szCs w:val="24"/>
          <w:lang w:val="x-none"/>
        </w:rPr>
        <w:t xml:space="preserve">от 2016 г., в сила от 9.08.2016 г.).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(Доп. – ДВ, бр. 28 от 2016 г., изм., бр. 62 от 2016 г., в сила от 9.08.2016 г.) Органите по ал. 5, т. 1, 2, 6, 7 и 10 предлагат на съответната колегия на Висшия съдебен </w:t>
      </w:r>
      <w:r>
        <w:rPr>
          <w:rFonts w:ascii="Times New Roman" w:hAnsi="Times New Roman" w:cs="Times New Roman"/>
          <w:sz w:val="24"/>
          <w:szCs w:val="24"/>
          <w:lang w:val="x-none"/>
        </w:rPr>
        <w:lastRenderedPageBreak/>
        <w:t>съвет членове за участници в конкурсната коми</w:t>
      </w:r>
      <w:r>
        <w:rPr>
          <w:rFonts w:ascii="Times New Roman" w:hAnsi="Times New Roman" w:cs="Times New Roman"/>
          <w:sz w:val="24"/>
          <w:szCs w:val="24"/>
          <w:lang w:val="x-none"/>
        </w:rPr>
        <w:t>сия на всеки три години. Участниците могат да бъдат предлагани повече от веднъж.</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62 от 2016 г., в сила от 9.08.2016 г.) Членовете на конкурсната комисия трябва да са придобили статут на несменяемост и през последните 5 години да не им </w:t>
      </w:r>
      <w:r>
        <w:rPr>
          <w:rFonts w:ascii="Times New Roman" w:hAnsi="Times New Roman" w:cs="Times New Roman"/>
          <w:sz w:val="24"/>
          <w:szCs w:val="24"/>
          <w:lang w:val="x-none"/>
        </w:rPr>
        <w:t>е било налагано някое от дисциплинарните наказания по чл. 308, ал. 1, т. 3, 4, 5 или 6 с влязло в сила решение. Те трябва да са с ранг, равен или по-висок от ранга за обявената за кандидатстване свободна длъжност. В конкурсната комисия не могат да участват</w:t>
      </w:r>
      <w:r>
        <w:rPr>
          <w:rFonts w:ascii="Times New Roman" w:hAnsi="Times New Roman" w:cs="Times New Roman"/>
          <w:sz w:val="24"/>
          <w:szCs w:val="24"/>
          <w:lang w:val="x-none"/>
        </w:rPr>
        <w:t xml:space="preserve"> членове на Висшия съдебен съвет и административни ръководители.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62 от 2016 г., в сила от 9.08.2016 г.) Участието в конкурсната комисия се взема предвид при изготвяне на атестация и при определяне на натовареността на съответния съди</w:t>
      </w:r>
      <w:r>
        <w:rPr>
          <w:rFonts w:ascii="Times New Roman" w:hAnsi="Times New Roman" w:cs="Times New Roman"/>
          <w:sz w:val="24"/>
          <w:szCs w:val="24"/>
          <w:lang w:val="x-none"/>
        </w:rPr>
        <w:t>я, прокурор или следовател.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190.</w:t>
      </w:r>
      <w:r>
        <w:rPr>
          <w:rFonts w:ascii="Times New Roman" w:hAnsi="Times New Roman" w:cs="Times New Roman"/>
          <w:sz w:val="24"/>
          <w:szCs w:val="24"/>
          <w:lang w:val="x-none"/>
        </w:rPr>
        <w:t xml:space="preserve"> Обявлението по чл. 189, ал. 1 се прави едновременно с обявяването на свободните длъжности за първоначално назначаване и съдържа броя и вида на длъжностите и органите на съдебната власт, за които се отнасят.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191.</w:t>
      </w:r>
      <w:r>
        <w:rPr>
          <w:rFonts w:ascii="Times New Roman" w:hAnsi="Times New Roman" w:cs="Times New Roman"/>
          <w:sz w:val="24"/>
          <w:szCs w:val="24"/>
          <w:lang w:val="x-none"/>
        </w:rPr>
        <w:t xml:space="preserve"> (1</w:t>
      </w:r>
      <w:r>
        <w:rPr>
          <w:rFonts w:ascii="Times New Roman" w:hAnsi="Times New Roman" w:cs="Times New Roman"/>
          <w:sz w:val="24"/>
          <w:szCs w:val="24"/>
          <w:lang w:val="x-none"/>
        </w:rPr>
        <w:t>) (Доп. - ДВ, бр. 1 от 2011 г., в сила от 4.01.2011 г., изм., бр. 32 от 2011 г., в сила от 19.04.2011 г., доп., бр. 62 от 2016 г., в сила от 9.08.2016 г., бр. 11 от 2020 г.) Кандидат за заемане на длъжност по чл. 189, ал. 1 може да е съдия, прокурор или сл</w:t>
      </w:r>
      <w:r>
        <w:rPr>
          <w:rFonts w:ascii="Times New Roman" w:hAnsi="Times New Roman" w:cs="Times New Roman"/>
          <w:sz w:val="24"/>
          <w:szCs w:val="24"/>
          <w:lang w:val="x-none"/>
        </w:rPr>
        <w:t xml:space="preserve">едовател, който има стажа по чл. 164 за обявената свободна длъжност и е прослужил минимум три години на заеманата длъжност или на равна по степен длъжност. Ако няма кандидат за съответната длъжност, тази длъжност се заема по реда на чл. 178.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(Доп. – Д</w:t>
      </w:r>
      <w:r>
        <w:rPr>
          <w:rFonts w:ascii="Times New Roman" w:hAnsi="Times New Roman" w:cs="Times New Roman"/>
          <w:sz w:val="24"/>
          <w:szCs w:val="24"/>
          <w:lang w:val="x-none"/>
        </w:rPr>
        <w:t>В, бр. 28 от 2016 г.) Кандидатът подава документи в съответната колегия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28 от 2016 г.) Комисията по атестирането и конкурсите към съответната колегия извършва проверка на документите на всички кандидати.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w:t>
      </w:r>
      <w:r>
        <w:rPr>
          <w:rFonts w:ascii="Times New Roman" w:hAnsi="Times New Roman" w:cs="Times New Roman"/>
          <w:sz w:val="24"/>
          <w:szCs w:val="24"/>
          <w:lang w:val="x-none"/>
        </w:rPr>
        <w:t>писъкът на всички кандидати се обявява на страницата на Висшия съдебен съвет в интернет, като за кандидатите, които не отговарят на условията, се посочва основанието.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 от 2011 г., в сила от 4.01.2011 г., доп., бр. 28 от 2016 г., бр. 6</w:t>
      </w:r>
      <w:r>
        <w:rPr>
          <w:rFonts w:ascii="Times New Roman" w:hAnsi="Times New Roman" w:cs="Times New Roman"/>
          <w:sz w:val="24"/>
          <w:szCs w:val="24"/>
          <w:lang w:val="x-none"/>
        </w:rPr>
        <w:t>2 от 2016 г., в сила от 9.08.2016 г.) Списъците на допуснатите и недопуснатите за участие в конкурса лица се обявяват по реда на ал. 4 не по-малко от 14 дни преди датата на провеждане на конкурса. В списъка на лицата, които не са допуснати за участие в кон</w:t>
      </w:r>
      <w:r>
        <w:rPr>
          <w:rFonts w:ascii="Times New Roman" w:hAnsi="Times New Roman" w:cs="Times New Roman"/>
          <w:sz w:val="24"/>
          <w:szCs w:val="24"/>
          <w:lang w:val="x-none"/>
        </w:rPr>
        <w:t>курса, се посочва и основанието за недопускане. В тридневен срок от обявяване на списъците кандидатите, които не са допуснати, могат да направят писмено възражение пред съответната колегия на Висшия съдебен съвет. Актът на съответната колегия на Висшия съд</w:t>
      </w:r>
      <w:r>
        <w:rPr>
          <w:rFonts w:ascii="Times New Roman" w:hAnsi="Times New Roman" w:cs="Times New Roman"/>
          <w:sz w:val="24"/>
          <w:szCs w:val="24"/>
          <w:lang w:val="x-none"/>
        </w:rPr>
        <w:t>ебен съвет подлежи на обжалване по реда на чл. 182, ал. 6.</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191а. </w:t>
      </w:r>
      <w:r>
        <w:rPr>
          <w:rFonts w:ascii="Times New Roman" w:hAnsi="Times New Roman" w:cs="Times New Roman"/>
          <w:sz w:val="24"/>
          <w:szCs w:val="24"/>
          <w:lang w:val="x-none"/>
        </w:rPr>
        <w:t>(Нов – ДВ, бр. 62 от 2016 г., в сила от 9.08.2016 г.) (1) Конкурсната комисия класира кандидатите за преместване според резултатите от последното атестиране и проверки от по-горестоящите</w:t>
      </w:r>
      <w:r>
        <w:rPr>
          <w:rFonts w:ascii="Times New Roman" w:hAnsi="Times New Roman" w:cs="Times New Roman"/>
          <w:sz w:val="24"/>
          <w:szCs w:val="24"/>
          <w:lang w:val="x-none"/>
        </w:rPr>
        <w:t xml:space="preserve"> органи на съдебната власт и от Инспектората към Висшия съдебен съвет, данните от кадровото им дело и преценката на разгледаните и приключени дела и преписки, избрани от конкурсната комисия и представени от кандидатите, въз основа на които се прави обща оц</w:t>
      </w:r>
      <w:r>
        <w:rPr>
          <w:rFonts w:ascii="Times New Roman" w:hAnsi="Times New Roman" w:cs="Times New Roman"/>
          <w:sz w:val="24"/>
          <w:szCs w:val="24"/>
          <w:lang w:val="x-none"/>
        </w:rPr>
        <w:t>енка за притежаваните от кандидатите професионални качества. При еднакви оценки се назначава съдията, прокурорът или следователят с по-дълъг стаж в съответната система на органите на съдебната власт, а при равен стаж в съответната система на органите на съ</w:t>
      </w:r>
      <w:r>
        <w:rPr>
          <w:rFonts w:ascii="Times New Roman" w:hAnsi="Times New Roman" w:cs="Times New Roman"/>
          <w:sz w:val="24"/>
          <w:szCs w:val="24"/>
          <w:lang w:val="x-none"/>
        </w:rPr>
        <w:t>дебната власт – този с по-дълъг юридически стаж.</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чл. 189, ал. 4 конкурсната комисия задължително проверява познанията на кандидата за заемане на длъжност в друг по вид орган на съдебната власт </w:t>
      </w:r>
      <w:r>
        <w:rPr>
          <w:rFonts w:ascii="Times New Roman" w:hAnsi="Times New Roman" w:cs="Times New Roman"/>
          <w:sz w:val="24"/>
          <w:szCs w:val="24"/>
          <w:lang w:val="x-none"/>
        </w:rPr>
        <w:lastRenderedPageBreak/>
        <w:t>чрез полагане на писмен изпит по конспект.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Конкурсната комисия изготвя протокол за класиране на кандидатите с мотивирано становище и изпраща резултатите от класирането с цялата конкурсна документация на съответната колегия на Висшия съдебен съвет, която приема решение по поредността на класир</w:t>
      </w:r>
      <w:r>
        <w:rPr>
          <w:rFonts w:ascii="Times New Roman" w:hAnsi="Times New Roman" w:cs="Times New Roman"/>
          <w:sz w:val="24"/>
          <w:szCs w:val="24"/>
          <w:lang w:val="x-none"/>
        </w:rPr>
        <w:t>ането до попълване на местата. Решението може да се обжалва по реда на чл. 187.</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192.</w:t>
      </w:r>
      <w:r>
        <w:rPr>
          <w:rFonts w:ascii="Times New Roman" w:hAnsi="Times New Roman" w:cs="Times New Roman"/>
          <w:sz w:val="24"/>
          <w:szCs w:val="24"/>
          <w:lang w:val="x-none"/>
        </w:rPr>
        <w:t xml:space="preserve"> (Изм. - ДВ, бр. 1 от 2011 г., в сила от 4.01.2011 г.) (1) (Изм. – ДВ, бр. 62 от 2016 г., в сила от 9.08.2016 г.) Конкурсната комисия класира кандидатите за повишаване </w:t>
      </w:r>
      <w:r>
        <w:rPr>
          <w:rFonts w:ascii="Times New Roman" w:hAnsi="Times New Roman" w:cs="Times New Roman"/>
          <w:sz w:val="24"/>
          <w:szCs w:val="24"/>
          <w:lang w:val="x-none"/>
        </w:rPr>
        <w:t>в длъжност според резултатите от последната атестация и проверки от по-горестоящите органи на съдебната власт и от Инспектората към Висшия съдебен съвет, данните от кадровите им дела и преценка на разгледаните и приключени дела и преписки, избрани от конку</w:t>
      </w:r>
      <w:r>
        <w:rPr>
          <w:rFonts w:ascii="Times New Roman" w:hAnsi="Times New Roman" w:cs="Times New Roman"/>
          <w:sz w:val="24"/>
          <w:szCs w:val="24"/>
          <w:lang w:val="x-none"/>
        </w:rPr>
        <w:t>рсната комисия и представени от кандидатите, въз основа на които се прави обща оценка за притежаваните от кандидата професионални качества. При еднакви оценки се назначава съдията, прокурорът или следователят с по-дълъг стаж в съответната система на органи</w:t>
      </w:r>
      <w:r>
        <w:rPr>
          <w:rFonts w:ascii="Times New Roman" w:hAnsi="Times New Roman" w:cs="Times New Roman"/>
          <w:sz w:val="24"/>
          <w:szCs w:val="24"/>
          <w:lang w:val="x-none"/>
        </w:rPr>
        <w:t>те на съдебната власт, а при равен стаж в съответната система на органите на съдебната власт – този с по-дълъг юридически стаж.</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62 от 2016 г., в сила от 9.08.2016 г.) В случаите по чл. 189, ал. 4 конкурсната комисия задължително провер</w:t>
      </w:r>
      <w:r>
        <w:rPr>
          <w:rFonts w:ascii="Times New Roman" w:hAnsi="Times New Roman" w:cs="Times New Roman"/>
          <w:sz w:val="24"/>
          <w:szCs w:val="24"/>
          <w:lang w:val="x-none"/>
        </w:rPr>
        <w:t>ява познанията на кандидата за заемане на длъжност в друг по вид орган на съдебната власт чрез полагане на писмен изпит по конспект.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62 от 2016 г., в сила от 9.08.2016 г.) Конкурсната комисия изготвя протокол за класиране на </w:t>
      </w:r>
      <w:r>
        <w:rPr>
          <w:rFonts w:ascii="Times New Roman" w:hAnsi="Times New Roman" w:cs="Times New Roman"/>
          <w:sz w:val="24"/>
          <w:szCs w:val="24"/>
          <w:lang w:val="x-none"/>
        </w:rPr>
        <w:t>кандидатите заедно с мотивирано становище.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28 от 2016 г., предишна ал. 3, изм., бр. 62 от 2016 г., в сила от 9.08.2016 г.) Конкурсната комисия изпраща резултатите от класирането заедно с цялата конкурсна документация на съответната кол</w:t>
      </w:r>
      <w:r>
        <w:rPr>
          <w:rFonts w:ascii="Times New Roman" w:hAnsi="Times New Roman" w:cs="Times New Roman"/>
          <w:sz w:val="24"/>
          <w:szCs w:val="24"/>
          <w:lang w:val="x-none"/>
        </w:rPr>
        <w:t>егия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28 от 2016 г., предишна ал. 4, бр. 62 от 2016 г., в сила от 9.08.2016 г.) Комисията по професионална етика към съответната колегия на Висшия съдебен съвет извършва преценка за притежаваните нравствени каче</w:t>
      </w:r>
      <w:r>
        <w:rPr>
          <w:rFonts w:ascii="Times New Roman" w:hAnsi="Times New Roman" w:cs="Times New Roman"/>
          <w:sz w:val="24"/>
          <w:szCs w:val="24"/>
          <w:lang w:val="x-none"/>
        </w:rPr>
        <w:t xml:space="preserve">ства от първите трима кандидати за всяка длъжност и изготвя становище за всеки кандидат въз основа на документите, представени от кандидата, и документите, съдържащи се в кадровото дело, относно резултатите от проверките на Инспектората към Висшия съдебен </w:t>
      </w:r>
      <w:r>
        <w:rPr>
          <w:rFonts w:ascii="Times New Roman" w:hAnsi="Times New Roman" w:cs="Times New Roman"/>
          <w:sz w:val="24"/>
          <w:szCs w:val="24"/>
          <w:lang w:val="x-none"/>
        </w:rPr>
        <w:t>съвет, поощренията и наказанията, сигналите за нарушение на правилата за професионална етика на съдиите, прокурорите и следователите.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62 от 2016 г., в сила от 9.08.2016 г.) Резултатите от класирането се обявяват на интернет с</w:t>
      </w:r>
      <w:r>
        <w:rPr>
          <w:rFonts w:ascii="Times New Roman" w:hAnsi="Times New Roman" w:cs="Times New Roman"/>
          <w:sz w:val="24"/>
          <w:szCs w:val="24"/>
          <w:lang w:val="x-none"/>
        </w:rPr>
        <w:t>траницата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193.</w:t>
      </w:r>
      <w:r>
        <w:rPr>
          <w:rFonts w:ascii="Times New Roman" w:hAnsi="Times New Roman" w:cs="Times New Roman"/>
          <w:sz w:val="24"/>
          <w:szCs w:val="24"/>
          <w:lang w:val="x-none"/>
        </w:rPr>
        <w:t xml:space="preserve"> (Изм. - ДВ, бр. 1 от 2011 г., в сила от 4.01.2011 г.) (1) (Изм. – ДВ, бр. 28 от 2016 г.) Резултатите от класирането на кандидатите заедно с цялата конкурсна документация и със становището на Комисия по професион</w:t>
      </w:r>
      <w:r>
        <w:rPr>
          <w:rFonts w:ascii="Times New Roman" w:hAnsi="Times New Roman" w:cs="Times New Roman"/>
          <w:sz w:val="24"/>
          <w:szCs w:val="24"/>
          <w:lang w:val="x-none"/>
        </w:rPr>
        <w:t>ална етика към съответната колегия се предоставят на Комисията по атестирането и конкурсите към съответната колегия.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28 от 2016 г.) Комисията по атестирането и конкурсите към съответната колегия внася в съответната колегия на Висшия съ</w:t>
      </w:r>
      <w:r>
        <w:rPr>
          <w:rFonts w:ascii="Times New Roman" w:hAnsi="Times New Roman" w:cs="Times New Roman"/>
          <w:sz w:val="24"/>
          <w:szCs w:val="24"/>
          <w:lang w:val="x-none"/>
        </w:rPr>
        <w:t>дебен съвет мотивирано предложение за повишаване или за преместване на кандидатите, класирани на първо място за длъжностите в съответните органи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28 от 2016 г.) Съответната колегия на Висшия съдебен съвет приема реше</w:t>
      </w:r>
      <w:r>
        <w:rPr>
          <w:rFonts w:ascii="Times New Roman" w:hAnsi="Times New Roman" w:cs="Times New Roman"/>
          <w:sz w:val="24"/>
          <w:szCs w:val="24"/>
          <w:lang w:val="x-none"/>
        </w:rPr>
        <w:t xml:space="preserve">ние за повишаване или за преместване на съдия, прокурор или следовател по </w:t>
      </w:r>
      <w:r>
        <w:rPr>
          <w:rFonts w:ascii="Times New Roman" w:hAnsi="Times New Roman" w:cs="Times New Roman"/>
          <w:sz w:val="24"/>
          <w:szCs w:val="24"/>
          <w:lang w:val="x-none"/>
        </w:rPr>
        <w:lastRenderedPageBreak/>
        <w:t>поредността на класирането до попълване на местата.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28 от 2016 г.) При приемането на решението по ал. 3 съответната колегия на Висшия съдебен съвет проверява дал</w:t>
      </w:r>
      <w:r>
        <w:rPr>
          <w:rFonts w:ascii="Times New Roman" w:hAnsi="Times New Roman" w:cs="Times New Roman"/>
          <w:sz w:val="24"/>
          <w:szCs w:val="24"/>
          <w:lang w:val="x-none"/>
        </w:rPr>
        <w:t>и класираният на първо място кандидат отговаря на изискванията за стаж по чл. 164, както и дали притежава необходимите професионални и нравствени качества.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28 от 2016 г.) Съответната колегия на Висшия съдебен съвет с решение отказва на</w:t>
      </w:r>
      <w:r>
        <w:rPr>
          <w:rFonts w:ascii="Times New Roman" w:hAnsi="Times New Roman" w:cs="Times New Roman"/>
          <w:sz w:val="24"/>
          <w:szCs w:val="24"/>
          <w:lang w:val="x-none"/>
        </w:rPr>
        <w:t>значаването на кандидат, за когото е установил, че не отговаря на изискванията по чл. 162 и 164. В този случай се назначава следващият класиран кандидат, който отговаря на изискванията.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2016 г., в сила от 9.08.2016 г.) В 9-месече</w:t>
      </w:r>
      <w:r>
        <w:rPr>
          <w:rFonts w:ascii="Times New Roman" w:hAnsi="Times New Roman" w:cs="Times New Roman"/>
          <w:sz w:val="24"/>
          <w:szCs w:val="24"/>
          <w:lang w:val="x-none"/>
        </w:rPr>
        <w:t xml:space="preserve">н срок от приключване на предходната конкурсна процедура с решение на съответната колегия на Висшия съдебен съвет и при наличие на освободена длъжност в орган на съдебната власт, съответната колегия на Висшия съдебен съвет приема решение за назначаване на </w:t>
      </w:r>
      <w:r>
        <w:rPr>
          <w:rFonts w:ascii="Times New Roman" w:hAnsi="Times New Roman" w:cs="Times New Roman"/>
          <w:sz w:val="24"/>
          <w:szCs w:val="24"/>
          <w:lang w:val="x-none"/>
        </w:rPr>
        <w:t>следващия по ред кандидат в конкурса за повишаване или за преместване, получил крайна оценка в конкурсната процедура, не по-ниска от много добър "5,00".</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11 от 2020 г.) Срокът по ал. 6 започва да тече от датата на приемане на първото ре</w:t>
      </w:r>
      <w:r>
        <w:rPr>
          <w:rFonts w:ascii="Times New Roman" w:hAnsi="Times New Roman" w:cs="Times New Roman"/>
          <w:sz w:val="24"/>
          <w:szCs w:val="24"/>
          <w:lang w:val="x-none"/>
        </w:rPr>
        <w:t>шение на съответната колегия на Висшия съдебен съвет, с което по реда на ал. 3 са повишени или преместени класираните кандидати, независимо от последваща отмяна на същото при обжалване.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(Доп. – ДВ, бр. 28 от 2016 г., предишна ал. 6, доп., бр. 62 от 20</w:t>
      </w:r>
      <w:r>
        <w:rPr>
          <w:rFonts w:ascii="Times New Roman" w:hAnsi="Times New Roman" w:cs="Times New Roman"/>
          <w:sz w:val="24"/>
          <w:szCs w:val="24"/>
          <w:lang w:val="x-none"/>
        </w:rPr>
        <w:t>16 г., в сила от 9.08.2016 г., предишна ал. 7, бр. 11 от 2020 г.) Решението на съответната колегия на Висшия съдебен съвет по ал. 5 и 6 може да се обжалва при условията и по реда на чл. 187.</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194.</w:t>
      </w:r>
      <w:r>
        <w:rPr>
          <w:rFonts w:ascii="Times New Roman" w:hAnsi="Times New Roman" w:cs="Times New Roman"/>
          <w:sz w:val="24"/>
          <w:szCs w:val="24"/>
          <w:lang w:val="x-none"/>
        </w:rPr>
        <w:t xml:space="preserve"> (Доп. - ДВ, бр. 33 от 2009 г., изм., бр. 1 от 2011 г., </w:t>
      </w:r>
      <w:r>
        <w:rPr>
          <w:rFonts w:ascii="Times New Roman" w:hAnsi="Times New Roman" w:cs="Times New Roman"/>
          <w:sz w:val="24"/>
          <w:szCs w:val="24"/>
          <w:lang w:val="x-none"/>
        </w:rPr>
        <w:t>в сила от 4.01.2011 г.) (1) (Предишен текст на чл. 194 – ДВ, бр. 28 от 2016 г., изм. и доп., бр. 62 от 2016 г., в сила от 9.08.2016 г.) В случаите на закриване на съдилища, прокуратури и следствени органи или при намаляване числеността на броя на заетите д</w:t>
      </w:r>
      <w:r>
        <w:rPr>
          <w:rFonts w:ascii="Times New Roman" w:hAnsi="Times New Roman" w:cs="Times New Roman"/>
          <w:sz w:val="24"/>
          <w:szCs w:val="24"/>
          <w:lang w:val="x-none"/>
        </w:rPr>
        <w:t>лъжности в тях съответната колегия на Висшият съдебен съвет разкрива съответните длъжности в друг равен по степен орган на съдебната власт по възможност в същия апелативен район и преназначава на тях без конкурс съдиите, прокурорите и следователите.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w:t>
      </w:r>
      <w:r>
        <w:rPr>
          <w:rFonts w:ascii="Times New Roman" w:hAnsi="Times New Roman" w:cs="Times New Roman"/>
          <w:sz w:val="24"/>
          <w:szCs w:val="24"/>
          <w:lang w:val="x-none"/>
        </w:rPr>
        <w:t>Нова – ДВ, бр. 28 от 2016 г.) При взаимно съгласие за размяна на равна по степен длъжност на съдии в друг съд, на прокурори – в друга прокуратура, и на следователи – в друг следствен отдел, и при съгласие на административните им ръководители, те се премест</w:t>
      </w:r>
      <w:r>
        <w:rPr>
          <w:rFonts w:ascii="Times New Roman" w:hAnsi="Times New Roman" w:cs="Times New Roman"/>
          <w:sz w:val="24"/>
          <w:szCs w:val="24"/>
          <w:lang w:val="x-none"/>
        </w:rPr>
        <w:t>ват без провеждането на конкурс с решение на съответната колегия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194а.</w:t>
      </w:r>
      <w:r>
        <w:rPr>
          <w:rFonts w:ascii="Times New Roman" w:hAnsi="Times New Roman" w:cs="Times New Roman"/>
          <w:sz w:val="24"/>
          <w:szCs w:val="24"/>
          <w:lang w:val="x-none"/>
        </w:rPr>
        <w:t xml:space="preserve"> (Нов - ДВ, бр. 33 от 2009 г., изм., бр. 1 от 2011 г., в сила от 4.01.2011 г.) (1) (Доп. – ДВ, бр. 28 от 2016 г.) Свободните длъжности за административни ръ</w:t>
      </w:r>
      <w:r>
        <w:rPr>
          <w:rFonts w:ascii="Times New Roman" w:hAnsi="Times New Roman" w:cs="Times New Roman"/>
          <w:sz w:val="24"/>
          <w:szCs w:val="24"/>
          <w:lang w:val="x-none"/>
        </w:rPr>
        <w:t>ководители в органите на съдебната власт се обявяват от съответната колегия на Висшия съдебен съвет с решение, което се обнародва в "Държавен вестник" и на интернет страницата на Висшия съдебен съвет, и се заемат след избор.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50 от 2012</w:t>
      </w:r>
      <w:r>
        <w:rPr>
          <w:rFonts w:ascii="Times New Roman" w:hAnsi="Times New Roman" w:cs="Times New Roman"/>
          <w:sz w:val="24"/>
          <w:szCs w:val="24"/>
          <w:lang w:val="x-none"/>
        </w:rPr>
        <w:t xml:space="preserve"> г., изм., бр. 62 от 2016 г., в сила от 9.08.2016 г.) За участие в избора кандидатите подават подробна автобиография, концепция за работата си и други документи, които по тяхна преценка имат отношение към професионалните и нравствените им качества. Комисия</w:t>
      </w:r>
      <w:r>
        <w:rPr>
          <w:rFonts w:ascii="Times New Roman" w:hAnsi="Times New Roman" w:cs="Times New Roman"/>
          <w:sz w:val="24"/>
          <w:szCs w:val="24"/>
          <w:lang w:val="x-none"/>
        </w:rPr>
        <w:t>та по атестирането и конкурсите към съответната колегия на Висшия съдебен съвет извършва проверка на документите и допуска до участие в избора кандидатите, които отговарят на изискванията по чл. 164 и чл. 169, ал. 1.</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50 от 2012 г., изм</w:t>
      </w:r>
      <w:r>
        <w:rPr>
          <w:rFonts w:ascii="Times New Roman" w:hAnsi="Times New Roman" w:cs="Times New Roman"/>
          <w:sz w:val="24"/>
          <w:szCs w:val="24"/>
          <w:lang w:val="x-none"/>
        </w:rPr>
        <w:t xml:space="preserve">., бр. 28 от 2016 г., бр. 62 от 2016 г., в сила от 9.08.2016 г.) Имената на кандидатите се оповестяват на интернет страницата на Висшия </w:t>
      </w:r>
      <w:r>
        <w:rPr>
          <w:rFonts w:ascii="Times New Roman" w:hAnsi="Times New Roman" w:cs="Times New Roman"/>
          <w:sz w:val="24"/>
          <w:szCs w:val="24"/>
          <w:lang w:val="x-none"/>
        </w:rPr>
        <w:lastRenderedPageBreak/>
        <w:t>съдебен съвет с кратка автобиография и концепция за работата им.</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Списъците на допуснатите и недопуснатите за участи</w:t>
      </w:r>
      <w:r>
        <w:rPr>
          <w:rFonts w:ascii="Times New Roman" w:hAnsi="Times New Roman" w:cs="Times New Roman"/>
          <w:sz w:val="24"/>
          <w:szCs w:val="24"/>
          <w:lang w:val="x-none"/>
        </w:rPr>
        <w:t>е в избора кандидати се обявяват на страницата на Висшия съдебен съвет в интернет най-малко 14 дни преди датата на провеждане на избора.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28 от 2016 г., бр. 62 от 2016 г., в сила от 9.08.2016 г.) В списъка на кандидатите, които не са до</w:t>
      </w:r>
      <w:r>
        <w:rPr>
          <w:rFonts w:ascii="Times New Roman" w:hAnsi="Times New Roman" w:cs="Times New Roman"/>
          <w:sz w:val="24"/>
          <w:szCs w:val="24"/>
          <w:lang w:val="x-none"/>
        </w:rPr>
        <w:t>пуснати за участие в избора, се посочва и основанието за недопускане. В тридневен срок от обявяване на списъците кандидатите, които не са допуснати, могат да направят писмено възражение пред съответната колегия на Висшия съдебен съвет. Решението, с което н</w:t>
      </w:r>
      <w:r>
        <w:rPr>
          <w:rFonts w:ascii="Times New Roman" w:hAnsi="Times New Roman" w:cs="Times New Roman"/>
          <w:sz w:val="24"/>
          <w:szCs w:val="24"/>
          <w:lang w:val="x-none"/>
        </w:rPr>
        <w:t>е се допуска кандидат до участие в избора, подлежи на обжалване по реда на чл. 182, ал. 6.</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50 от 2012 г., доп., бр. 28 от 2016 г., бр. 62 от 2016 г., в сила от 9.08.2016 г.) Юридически лица с нестопанска цел, регистрирани за осъществяв</w:t>
      </w:r>
      <w:r>
        <w:rPr>
          <w:rFonts w:ascii="Times New Roman" w:hAnsi="Times New Roman" w:cs="Times New Roman"/>
          <w:sz w:val="24"/>
          <w:szCs w:val="24"/>
          <w:lang w:val="x-none"/>
        </w:rPr>
        <w:t>ане на общественополезна дейност, висши училища и научни организации, както и професионалните организации на съдиите, прокурорите и следователите не по-късно от 7 дни преди събеседването по чл. 194б могат да представят на съответната колегия на Висшия съде</w:t>
      </w:r>
      <w:r>
        <w:rPr>
          <w:rFonts w:ascii="Times New Roman" w:hAnsi="Times New Roman" w:cs="Times New Roman"/>
          <w:sz w:val="24"/>
          <w:szCs w:val="24"/>
          <w:lang w:val="x-none"/>
        </w:rPr>
        <w:t>бен съвет становища за кандидата, включващи и въпроси, които да му бъдат поставяни. Анонимни становища и сигнали не се разглеждат. Представените становища и въпроси се публикуват на интернет страницата на Висшия съдебен съвет в срок до три дни след предста</w:t>
      </w:r>
      <w:r>
        <w:rPr>
          <w:rFonts w:ascii="Times New Roman" w:hAnsi="Times New Roman" w:cs="Times New Roman"/>
          <w:sz w:val="24"/>
          <w:szCs w:val="24"/>
          <w:lang w:val="x-none"/>
        </w:rPr>
        <w:t>вянето им. Не се публикуват конкретни данни, съставляващи класифицирана информация, както и факти от интимния живот на лицата.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62 от 2016 г., в сила от 9.08.2016 г., доп., бр. 49 от 2018 г.) Кандидатите за административни ръководители </w:t>
      </w:r>
      <w:r>
        <w:rPr>
          <w:rFonts w:ascii="Times New Roman" w:hAnsi="Times New Roman" w:cs="Times New Roman"/>
          <w:sz w:val="24"/>
          <w:szCs w:val="24"/>
          <w:lang w:val="x-none"/>
        </w:rPr>
        <w:t>на съд се изслушват от общото събрание на съответния съд. Прокурорите и следователите при съответната прокуратура могат да изразят становище за кандидата за административен ръководител.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194б.</w:t>
      </w:r>
      <w:r>
        <w:rPr>
          <w:rFonts w:ascii="Times New Roman" w:hAnsi="Times New Roman" w:cs="Times New Roman"/>
          <w:sz w:val="24"/>
          <w:szCs w:val="24"/>
          <w:lang w:val="x-none"/>
        </w:rPr>
        <w:t xml:space="preserve"> (Нов - ДВ, бр. 1 от 2011 г., в сила от 4.01.2011 г.) (1) (До</w:t>
      </w:r>
      <w:r>
        <w:rPr>
          <w:rFonts w:ascii="Times New Roman" w:hAnsi="Times New Roman" w:cs="Times New Roman"/>
          <w:sz w:val="24"/>
          <w:szCs w:val="24"/>
          <w:lang w:val="x-none"/>
        </w:rPr>
        <w:t>п. – ДВ, бр. 28 от 2016 г.) Процедурата по избор на административни ръководители се провежда от съответната колегия на Висшия съдебен съвет чрез събеседване. В рамките на събеседването се прави преценка на кандидата за: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62 от 2016 г., в</w:t>
      </w:r>
      <w:r>
        <w:rPr>
          <w:rFonts w:ascii="Times New Roman" w:hAnsi="Times New Roman" w:cs="Times New Roman"/>
          <w:sz w:val="24"/>
          <w:szCs w:val="24"/>
          <w:lang w:val="x-none"/>
        </w:rPr>
        <w:t xml:space="preserve"> сила от 9.08.2016 г.) професионалната му подготовка като съдия, прокурор или следовател въз основа на резултатите от извършените до момента атестирания;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управленската му компетентност като административен ръководител, за което кандидатът защитава конц</w:t>
      </w:r>
      <w:r>
        <w:rPr>
          <w:rFonts w:ascii="Times New Roman" w:hAnsi="Times New Roman" w:cs="Times New Roman"/>
          <w:sz w:val="24"/>
          <w:szCs w:val="24"/>
          <w:lang w:val="x-none"/>
        </w:rPr>
        <w:t>епция за стратегическо управление на съответния орган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28 от 2016 г.) нравствените качества на кандидатите въз основа на мотивирано становище на Комисията по професионална етика към съответната колегия.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Становище</w:t>
      </w:r>
      <w:r>
        <w:rPr>
          <w:rFonts w:ascii="Times New Roman" w:hAnsi="Times New Roman" w:cs="Times New Roman"/>
          <w:sz w:val="24"/>
          <w:szCs w:val="24"/>
          <w:lang w:val="x-none"/>
        </w:rPr>
        <w:t>то по ал. 1, т. 3 се предоставя на кандидатите не по-късно от три дни преди датата на събеседването.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50 от 2012 г., доп., бр. 28 от 2016 г.) По време на събеседването членовете на съответната колегия на Висшия съдебен съвет могат да от</w:t>
      </w:r>
      <w:r>
        <w:rPr>
          <w:rFonts w:ascii="Times New Roman" w:hAnsi="Times New Roman" w:cs="Times New Roman"/>
          <w:sz w:val="24"/>
          <w:szCs w:val="24"/>
          <w:lang w:val="x-none"/>
        </w:rPr>
        <w:t xml:space="preserve">правят въпроси към кандидата и въз основа на становищата по чл. 194а, ал. 6.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(Доп. - ДВ, бр. 32 от 2011 г., в сила от 19.04.2011 г., предишна ал. 3, бр. 50 от 2012 г., изм., бр. 28 от 2016 г.) Съответната колегия на Висшия съдебен съвет приема решение</w:t>
      </w:r>
      <w:r>
        <w:rPr>
          <w:rFonts w:ascii="Times New Roman" w:hAnsi="Times New Roman" w:cs="Times New Roman"/>
          <w:sz w:val="24"/>
          <w:szCs w:val="24"/>
          <w:lang w:val="x-none"/>
        </w:rPr>
        <w:t xml:space="preserve"> за назначаване на кандидата, който отговаря на изискванията по чл. 164 и чл. 169, ал. 1, като решението се приема и въз основа на преценката по ал. 1, т. 2.</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изм. - ДВ, бр. 50 от 2012 г., доп., бр. 28 от 2016 г.) Решението на съответн</w:t>
      </w:r>
      <w:r>
        <w:rPr>
          <w:rFonts w:ascii="Times New Roman" w:hAnsi="Times New Roman" w:cs="Times New Roman"/>
          <w:sz w:val="24"/>
          <w:szCs w:val="24"/>
          <w:lang w:val="x-none"/>
        </w:rPr>
        <w:t xml:space="preserve">ата колегия на Висшия съдебен съвет по ал. 4 може да се обжалва при условията и </w:t>
      </w:r>
      <w:r>
        <w:rPr>
          <w:rFonts w:ascii="Times New Roman" w:hAnsi="Times New Roman" w:cs="Times New Roman"/>
          <w:sz w:val="24"/>
          <w:szCs w:val="24"/>
          <w:lang w:val="x-none"/>
        </w:rPr>
        <w:lastRenderedPageBreak/>
        <w:t>по реда на чл. 187.</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194в.</w:t>
      </w:r>
      <w:r>
        <w:rPr>
          <w:rFonts w:ascii="Times New Roman" w:hAnsi="Times New Roman" w:cs="Times New Roman"/>
          <w:sz w:val="24"/>
          <w:szCs w:val="24"/>
          <w:lang w:val="x-none"/>
        </w:rPr>
        <w:t xml:space="preserve"> (Нов - ДВ, бр. 1 от 2011 г., в сила от 4.01.2011 г.; обявен за противоконституционен с Решение № 10 на КС на РБ - бр. 93 от 2011 г.)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Редът за провеждане на конкурси и избор по раздели II и IIа и за съставянето на конкурсните комисии се определя с наредба на Висшия съдебен съвет, която се обнародва в "Държавен вестник".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194г. </w:t>
      </w:r>
      <w:r>
        <w:rPr>
          <w:rFonts w:ascii="Times New Roman" w:hAnsi="Times New Roman" w:cs="Times New Roman"/>
          <w:sz w:val="24"/>
          <w:szCs w:val="24"/>
          <w:lang w:val="x-none"/>
        </w:rPr>
        <w:t>(Нов – ДВ, бр. 62 от 2016 г., в сила от 9.08.2016 г.) Редът за провеждане на конкурси и избор по раздели II и IIа и за съставянето на конкурсните комисии се определя с наредба на пленума на Висшия съдебен съвет.</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Несъвместимост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195.</w:t>
      </w:r>
      <w:r>
        <w:rPr>
          <w:rFonts w:ascii="Times New Roman" w:hAnsi="Times New Roman" w:cs="Times New Roman"/>
          <w:sz w:val="24"/>
          <w:szCs w:val="24"/>
          <w:lang w:val="x-none"/>
        </w:rPr>
        <w:t xml:space="preserve"> (1) Съди</w:t>
      </w:r>
      <w:r>
        <w:rPr>
          <w:rFonts w:ascii="Times New Roman" w:hAnsi="Times New Roman" w:cs="Times New Roman"/>
          <w:sz w:val="24"/>
          <w:szCs w:val="24"/>
          <w:lang w:val="x-none"/>
        </w:rPr>
        <w:t>я, прокурор и следовател, докато заема длъжността си, не може 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 народен представител, кмет или общински съветник;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17 от 2013 г., бр. 19 от 2014 г., в сила от 5.03.2014 г., доп., бр. 103 от 2020 г.) заема длъжност в държавни орга</w:t>
      </w:r>
      <w:r>
        <w:rPr>
          <w:rFonts w:ascii="Times New Roman" w:hAnsi="Times New Roman" w:cs="Times New Roman"/>
          <w:sz w:val="24"/>
          <w:szCs w:val="24"/>
          <w:lang w:val="x-none"/>
        </w:rPr>
        <w:t>ни, в общински органи или в институции на Европейския съюз, с изключение на европейски делегиран прокурор;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 от 2011 г., в сила от 4.01.2011 г., изм. и доп., бр. 65 от 2017 г.) упражнява търговска дейност под каквато и да е форма, включ</w:t>
      </w:r>
      <w:r>
        <w:rPr>
          <w:rFonts w:ascii="Times New Roman" w:hAnsi="Times New Roman" w:cs="Times New Roman"/>
          <w:sz w:val="24"/>
          <w:szCs w:val="24"/>
          <w:lang w:val="x-none"/>
        </w:rPr>
        <w:t>ително лично, чрез подставено лице и/или с явен и/или със скрит пълномощник, или да е съдружник, управител или да участва в надзорни, управителни съвети или съвети на директорите или в контролни органи на търговски дружества, кооперации или юридически лица</w:t>
      </w:r>
      <w:r>
        <w:rPr>
          <w:rFonts w:ascii="Times New Roman" w:hAnsi="Times New Roman" w:cs="Times New Roman"/>
          <w:sz w:val="24"/>
          <w:szCs w:val="24"/>
          <w:lang w:val="x-none"/>
        </w:rPr>
        <w:t xml:space="preserve"> с нестопанска цел, които осъществяват стопанска дейност, с изключение на тези професионални сдружения, в които членуват;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25 от 2009 г., в сила от 3.04.2009 г., бр. 33 от 2009 г., изм., бр. 1 от 2011 г., в сила от 4.01.2011 г., бр. 39 о</w:t>
      </w:r>
      <w:r>
        <w:rPr>
          <w:rFonts w:ascii="Times New Roman" w:hAnsi="Times New Roman" w:cs="Times New Roman"/>
          <w:sz w:val="24"/>
          <w:szCs w:val="24"/>
          <w:lang w:val="x-none"/>
        </w:rPr>
        <w:t>т 2016 г., в сила от 26.05.2016 г., бр. 65 от 2017 г.) получава възнаграждение за извършване на дейност по договор или по друго правоотношение с държавна, общинска или обществена организация, търговско дружество, кооперация, юридическо лице с нестопанска ц</w:t>
      </w:r>
      <w:r>
        <w:rPr>
          <w:rFonts w:ascii="Times New Roman" w:hAnsi="Times New Roman" w:cs="Times New Roman"/>
          <w:sz w:val="24"/>
          <w:szCs w:val="24"/>
          <w:lang w:val="x-none"/>
        </w:rPr>
        <w:t>ел, физическо лице или едноличен търговец и да упражнява свободна професия или друга платена професионална дейност;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(отм. – ДВ, бр. 65 от 2017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членува в политически партии или коалиции, в организации с политически цели, да извършва политическа</w:t>
      </w:r>
      <w:r>
        <w:rPr>
          <w:rFonts w:ascii="Times New Roman" w:hAnsi="Times New Roman" w:cs="Times New Roman"/>
          <w:sz w:val="24"/>
          <w:szCs w:val="24"/>
          <w:lang w:val="x-none"/>
        </w:rPr>
        <w:t xml:space="preserve"> дейност, както и да членува в организации или да извършва дейности, които засягат независимостта му;</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е член на синдикална организация извън системата на съдебната власт.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(Нова – ДВ, бр. 65 от 2017 г.) Съдия, прокурор и следовател, докато заема дл</w:t>
      </w:r>
      <w:r>
        <w:rPr>
          <w:rFonts w:ascii="Times New Roman" w:hAnsi="Times New Roman" w:cs="Times New Roman"/>
          <w:sz w:val="24"/>
          <w:szCs w:val="24"/>
          <w:lang w:val="x-none"/>
        </w:rPr>
        <w:t>ъжността си, може да получава и възнаграждение за: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извършване на научна и преподавателска дейност или упражняване на авторски права;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участие в европейски и международни програми и проекти;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участие в изработването на проекти на нормативни актове</w:t>
      </w:r>
      <w:r>
        <w:rPr>
          <w:rFonts w:ascii="Times New Roman" w:hAnsi="Times New Roman" w:cs="Times New Roman"/>
          <w:sz w:val="24"/>
          <w:szCs w:val="24"/>
          <w:lang w:val="x-none"/>
        </w:rPr>
        <w:t xml:space="preserve">, които са възложени от </w:t>
      </w:r>
      <w:r>
        <w:rPr>
          <w:rFonts w:ascii="Times New Roman" w:hAnsi="Times New Roman" w:cs="Times New Roman"/>
          <w:sz w:val="24"/>
          <w:szCs w:val="24"/>
          <w:lang w:val="x-none"/>
        </w:rPr>
        <w:lastRenderedPageBreak/>
        <w:t>Народното събрание, Висшия съдебен съвет или от органи на изпълнителната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103 от 2020 г.) изпълнение на функции на европейски делегиран прокурор по Регламент (ЕС) 2017/1939.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 1 от 2011 г</w:t>
      </w:r>
      <w:r>
        <w:rPr>
          <w:rFonts w:ascii="Times New Roman" w:hAnsi="Times New Roman" w:cs="Times New Roman"/>
          <w:sz w:val="24"/>
          <w:szCs w:val="24"/>
          <w:lang w:val="x-none"/>
        </w:rPr>
        <w:t>., в сила от 4.01.2011 г., изм., бр. 19 от 2014 г., в сила от 5.03.2014 г., предишна ал. 2, изм., бр. 65 от 2017 г.) Съдиите, прокурорите и следователите не може да бъдат членове на избирателни комисии за произвеждане на избори за народни представители, за</w:t>
      </w:r>
      <w:r>
        <w:rPr>
          <w:rFonts w:ascii="Times New Roman" w:hAnsi="Times New Roman" w:cs="Times New Roman"/>
          <w:sz w:val="24"/>
          <w:szCs w:val="24"/>
          <w:lang w:val="x-none"/>
        </w:rPr>
        <w:t xml:space="preserve"> членове на Европейския парламент от Република България, за президент и вицепрезидент на републиката и за общински съветници и за кметове.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2, изм. и доп. - ДВ, бр. 1 от 2011 г., в сила от 4.01.2011 г., доп., бр. 52 от 2013 г., в сила от </w:t>
      </w:r>
      <w:r>
        <w:rPr>
          <w:rFonts w:ascii="Times New Roman" w:hAnsi="Times New Roman" w:cs="Times New Roman"/>
          <w:sz w:val="24"/>
          <w:szCs w:val="24"/>
          <w:lang w:val="x-none"/>
        </w:rPr>
        <w:t>14.06.2013 г., бр. 70 от 2013 г., в сила от 9.08.2013 г., бр. 28 от 2016 г., изм., бр. 62 от 2016 г., в сила от 9.08.2016 г., предишна ал. 3, бр. 65 от 2017 г., доп., бр. 103 от 2020 г., изм., бр. 32 от 2022 г., в сила от 26.04.2022 г.) При преустановяване</w:t>
      </w:r>
      <w:r>
        <w:rPr>
          <w:rFonts w:ascii="Times New Roman" w:hAnsi="Times New Roman" w:cs="Times New Roman"/>
          <w:sz w:val="24"/>
          <w:szCs w:val="24"/>
          <w:lang w:val="x-none"/>
        </w:rPr>
        <w:t xml:space="preserve"> на длъжността лицата по ал. 1, т. 1, съдиите от Конституционния съд, европейският прокурор, министрите или заместник-министрите, председателят или заместник-председателите на Държавна агенция "Национална сигурност", членовете на Националното бюро за контр</w:t>
      </w:r>
      <w:r>
        <w:rPr>
          <w:rFonts w:ascii="Times New Roman" w:hAnsi="Times New Roman" w:cs="Times New Roman"/>
          <w:sz w:val="24"/>
          <w:szCs w:val="24"/>
          <w:lang w:val="x-none"/>
        </w:rPr>
        <w:t>ол на специалните разузнавателни средства, подали молба до съответната колегия на Висшия съдебен съвет в 14-дневен срок от датата на освобождаването им, се възстановяват на заеманата преди избора длъжност на съдия, прокурор или следовател в органите на съд</w:t>
      </w:r>
      <w:r>
        <w:rPr>
          <w:rFonts w:ascii="Times New Roman" w:hAnsi="Times New Roman" w:cs="Times New Roman"/>
          <w:sz w:val="24"/>
          <w:szCs w:val="24"/>
          <w:lang w:val="x-none"/>
        </w:rPr>
        <w:t>ебната власт, като времето, прекарано на съответната длъжност, се зачита за стаж по чл. 164, ал. 1 - 7.</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195а.</w:t>
      </w:r>
      <w:r>
        <w:rPr>
          <w:rFonts w:ascii="Times New Roman" w:hAnsi="Times New Roman" w:cs="Times New Roman"/>
          <w:sz w:val="24"/>
          <w:szCs w:val="24"/>
          <w:lang w:val="x-none"/>
        </w:rPr>
        <w:t xml:space="preserve"> (Нов – ДВ, бр. 62 от 2016 г., в сила от 9.08.2016 г.) (1) Всеки съдия, прокурор и следовател, членовете на Висшия съдебен съвет, главният инс</w:t>
      </w:r>
      <w:r>
        <w:rPr>
          <w:rFonts w:ascii="Times New Roman" w:hAnsi="Times New Roman" w:cs="Times New Roman"/>
          <w:sz w:val="24"/>
          <w:szCs w:val="24"/>
          <w:lang w:val="x-none"/>
        </w:rPr>
        <w:t>пектор и инспекторите от Инспектората към Висшия съдебен съвет в едномесечен срок от встъпване в длъжност подават пред съответната колегия на Висшия съдебен съвет декларация за всички свои дейности и членства в организации, включително тайни и/или неформал</w:t>
      </w:r>
      <w:r>
        <w:rPr>
          <w:rFonts w:ascii="Times New Roman" w:hAnsi="Times New Roman" w:cs="Times New Roman"/>
          <w:sz w:val="24"/>
          <w:szCs w:val="24"/>
          <w:lang w:val="x-none"/>
        </w:rPr>
        <w:t>ни организации и общества, юридически лица с нестопанска цел и в граждански дружества или обединения по образец, утвърден от Висшия съдебен съвет. При промяна се подава декларация за коригиране на декларираните обстоятелства в едномесечен срок от настъпван</w:t>
      </w:r>
      <w:r>
        <w:rPr>
          <w:rFonts w:ascii="Times New Roman" w:hAnsi="Times New Roman" w:cs="Times New Roman"/>
          <w:sz w:val="24"/>
          <w:szCs w:val="24"/>
          <w:lang w:val="x-none"/>
        </w:rPr>
        <w:t>ето на промяната.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11 от 2020 г.) Съдиите, прокурорите и следователите не декларират членството в организациите по чл. 217.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(Предишна ал. 2 – ДВ, бр. 11 от 2020 г.) Колегиите на Висшия съдебен съвет водят централен публичен регис</w:t>
      </w:r>
      <w:r>
        <w:rPr>
          <w:rFonts w:ascii="Times New Roman" w:hAnsi="Times New Roman" w:cs="Times New Roman"/>
          <w:sz w:val="24"/>
          <w:szCs w:val="24"/>
          <w:lang w:val="x-none"/>
        </w:rPr>
        <w:t>тър на декларациите по ал. 1.</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195б</w:t>
      </w:r>
      <w:r>
        <w:rPr>
          <w:rFonts w:ascii="Times New Roman" w:hAnsi="Times New Roman" w:cs="Times New Roman"/>
          <w:sz w:val="24"/>
          <w:szCs w:val="24"/>
          <w:lang w:val="x-none"/>
        </w:rPr>
        <w:t>. (Нов – ДВ, бр. 62 от 2016 г., в сила от 9.08.2016 г.) Когато констатира несъвместимост, Комисията по професионална етика изготвя мотивирано заключение, което се изпраща на съответната колегия на Висшия съдебен съвет.</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Атестиране. Несменяемост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196.</w:t>
      </w:r>
      <w:r>
        <w:rPr>
          <w:rFonts w:ascii="Times New Roman" w:hAnsi="Times New Roman" w:cs="Times New Roman"/>
          <w:sz w:val="24"/>
          <w:szCs w:val="24"/>
          <w:lang w:val="x-none"/>
        </w:rPr>
        <w:t xml:space="preserve"> (Изм. - ДВ, бр. 1 от 2011 г., в сила от 4.01.2011 г., бр. 62 от 2016 г., в сила от 9.08.2016 г.) (1) (Предишен текст на чл. 196 – ДВ, бр. 11 от 2020 г.) Атестиране се провежда: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11 от 2020 г.</w:t>
      </w:r>
      <w:r>
        <w:rPr>
          <w:rFonts w:ascii="Times New Roman" w:hAnsi="Times New Roman" w:cs="Times New Roman"/>
          <w:sz w:val="24"/>
          <w:szCs w:val="24"/>
          <w:lang w:val="x-none"/>
        </w:rPr>
        <w:t xml:space="preserve">) предварително – за тригодишен период от назначаването на длъжност съдия, прокурор или следовател – при участие в конкурс или </w:t>
      </w:r>
      <w:r>
        <w:rPr>
          <w:rFonts w:ascii="Times New Roman" w:hAnsi="Times New Roman" w:cs="Times New Roman"/>
          <w:sz w:val="24"/>
          <w:szCs w:val="24"/>
          <w:lang w:val="x-none"/>
        </w:rPr>
        <w:lastRenderedPageBreak/>
        <w:t>при предложение за повишаване в ранг;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придобиване на несменяемост – с навършване на 5-годишен стаж като съдия, прокурор ил</w:t>
      </w:r>
      <w:r>
        <w:rPr>
          <w:rFonts w:ascii="Times New Roman" w:hAnsi="Times New Roman" w:cs="Times New Roman"/>
          <w:sz w:val="24"/>
          <w:szCs w:val="24"/>
          <w:lang w:val="x-none"/>
        </w:rPr>
        <w:t>и следовател;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11 от 2020 г.) периодично – за 5-годишен период от атестирането за несменяемост на съдия, прокурор и следовател, на административен ръководител и на заместник на административен ръководител;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извънредно – в случаите по </w:t>
      </w:r>
      <w:r>
        <w:rPr>
          <w:rFonts w:ascii="Times New Roman" w:hAnsi="Times New Roman" w:cs="Times New Roman"/>
          <w:sz w:val="24"/>
          <w:szCs w:val="24"/>
          <w:lang w:val="x-none"/>
        </w:rPr>
        <w:t xml:space="preserve">чл. 197, ал. 5.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(Нова – ДВ, бр. 11 от 2020 г.) Младши съдии, младши прокурори и младши следователи не се атестират предварително, а за работата им се изготвя доклад от наставника на втората година от назначаването им.</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197.</w:t>
      </w:r>
      <w:r>
        <w:rPr>
          <w:rFonts w:ascii="Times New Roman" w:hAnsi="Times New Roman" w:cs="Times New Roman"/>
          <w:sz w:val="24"/>
          <w:szCs w:val="24"/>
          <w:lang w:val="x-none"/>
        </w:rPr>
        <w:t xml:space="preserve"> (Изм. - ДВ, бр. 1 от 20</w:t>
      </w:r>
      <w:r>
        <w:rPr>
          <w:rFonts w:ascii="Times New Roman" w:hAnsi="Times New Roman" w:cs="Times New Roman"/>
          <w:sz w:val="24"/>
          <w:szCs w:val="24"/>
          <w:lang w:val="x-none"/>
        </w:rPr>
        <w:t>11 г., в сила от 4.01.2011 г.) (1) (Изм. – ДВ, бр. 62 от 2016 г., в сила от 9.08.2016 г.) Предварителното атестиране има за цел да се преценят след назначаването на съответната длъжност качествата и професионалната компетентност на съдиите, прокурорите и с</w:t>
      </w:r>
      <w:r>
        <w:rPr>
          <w:rFonts w:ascii="Times New Roman" w:hAnsi="Times New Roman" w:cs="Times New Roman"/>
          <w:sz w:val="24"/>
          <w:szCs w:val="24"/>
          <w:lang w:val="x-none"/>
        </w:rPr>
        <w:t>ледователите, както и спазването от тяхна страна на правилата на съответния етичен кодекс. То се извършва по критериите, определени в този закон и в наредбата по чл. 209б.</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 отм., бр. 11 от 2020 г.)</w:t>
      </w: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 62 от 2016 г., в сила от 9.08.2016 г., доп., бр. 11 от 2020 г.) Атестирането за придобиване на статут на несменяемост има за цел извършване на обективна оценка на професионалната квалификация и на спазването на правилата на съответни</w:t>
      </w:r>
      <w:r>
        <w:rPr>
          <w:rFonts w:ascii="Times New Roman" w:hAnsi="Times New Roman" w:cs="Times New Roman"/>
          <w:sz w:val="24"/>
          <w:szCs w:val="24"/>
          <w:lang w:val="x-none"/>
        </w:rPr>
        <w:t>я етичен кодекс след навършване на 5-годишен стаж на длъжност съдия, прокурор или следовател. При атестиране за несменяемост се вземат предвид и резултатите от предварителното атестиране на съдия, прокурор или следовател в случаите, когато е извършено пред</w:t>
      </w:r>
      <w:r>
        <w:rPr>
          <w:rFonts w:ascii="Times New Roman" w:hAnsi="Times New Roman" w:cs="Times New Roman"/>
          <w:sz w:val="24"/>
          <w:szCs w:val="24"/>
          <w:lang w:val="x-none"/>
        </w:rPr>
        <w:t>варително атестиране.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62 от 2016 г., в сила от 9.08.2016 г.) Периодичното атестиране представлява оценка на професионалната компетентност, деловите качества и спазването на правилата на съответния етичен кодекс от съдия, прокурор или с</w:t>
      </w:r>
      <w:r>
        <w:rPr>
          <w:rFonts w:ascii="Times New Roman" w:hAnsi="Times New Roman" w:cs="Times New Roman"/>
          <w:sz w:val="24"/>
          <w:szCs w:val="24"/>
          <w:lang w:val="x-none"/>
        </w:rPr>
        <w:t>ледовател, от административен ръководител и от заместник на административен ръководител за период от 5 години. Атестирането се провежда въз основа на критериите и показателите, определени в този закон и в наредбата по чл. 209б.</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62 от 2</w:t>
      </w:r>
      <w:r>
        <w:rPr>
          <w:rFonts w:ascii="Times New Roman" w:hAnsi="Times New Roman" w:cs="Times New Roman"/>
          <w:sz w:val="24"/>
          <w:szCs w:val="24"/>
          <w:lang w:val="x-none"/>
        </w:rPr>
        <w:t>016 г., в сила от 9.08.2016 г., изм., бр. 49 от 2018 г.) Извънредното атестиране се извършва след приключване на периодичното атестиране, ако от последното периодично атестиране са изминали 5 години при следните случаи: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съдия, прокурор или следо</w:t>
      </w:r>
      <w:r>
        <w:rPr>
          <w:rFonts w:ascii="Times New Roman" w:hAnsi="Times New Roman" w:cs="Times New Roman"/>
          <w:sz w:val="24"/>
          <w:szCs w:val="24"/>
          <w:lang w:val="x-none"/>
        </w:rPr>
        <w:t>вател участва в конкурс за повишаване или преместване в длъжност;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съдия, прокурор или следовател участва в избор за административен ръководител;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мотивирано предложение на Инспектората към Висшия съдебен съвет или на съответния администрат</w:t>
      </w:r>
      <w:r>
        <w:rPr>
          <w:rFonts w:ascii="Times New Roman" w:hAnsi="Times New Roman" w:cs="Times New Roman"/>
          <w:sz w:val="24"/>
          <w:szCs w:val="24"/>
          <w:lang w:val="x-none"/>
        </w:rPr>
        <w:t>ивен ръководител, когато са налице данни за трайно влошаване на качеството на работата или неспазване на етичните правила от съдия, прокурор или следовател;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11 от 2020 г.) в други случаи – по искане на съдията, прокурора или следователя</w:t>
      </w:r>
      <w:r>
        <w:rPr>
          <w:rFonts w:ascii="Times New Roman" w:hAnsi="Times New Roman" w:cs="Times New Roman"/>
          <w:sz w:val="24"/>
          <w:szCs w:val="24"/>
          <w:lang w:val="x-none"/>
        </w:rPr>
        <w:t>, когато има правен интерес.</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28 от 2016 г., предишна ал. 3, бр. 62 от 2016 г., в сила от 9.08.2016 г.) Въз основа на атестирането се изготвя комплексна оценка, която се приема от съответната колегия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w:t>
      </w:r>
      <w:r>
        <w:rPr>
          <w:rFonts w:ascii="Times New Roman" w:hAnsi="Times New Roman" w:cs="Times New Roman"/>
          <w:sz w:val="24"/>
          <w:szCs w:val="24"/>
          <w:lang w:val="x-none"/>
        </w:rPr>
        <w:t>– ДВ, бр. 49 от 2018 г., отм., бр. 11 от 2020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 xml:space="preserve"> Чл. 198.</w:t>
      </w:r>
      <w:r>
        <w:rPr>
          <w:rFonts w:ascii="Times New Roman" w:hAnsi="Times New Roman" w:cs="Times New Roman"/>
          <w:sz w:val="24"/>
          <w:szCs w:val="24"/>
          <w:lang w:val="x-none"/>
        </w:rPr>
        <w:t xml:space="preserve"> (Изм. - ДВ, бр. 1 от 2011 г., в сила от 4.01.2011 г.) (1) Критериите за атестиране на съдия, прокурор и следовател 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правни познания и умения за прилагането им;</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умение за анализ на прав</w:t>
      </w:r>
      <w:r>
        <w:rPr>
          <w:rFonts w:ascii="Times New Roman" w:hAnsi="Times New Roman" w:cs="Times New Roman"/>
          <w:sz w:val="24"/>
          <w:szCs w:val="24"/>
          <w:lang w:val="x-none"/>
        </w:rPr>
        <w:t>норелевантните факти;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умение за оптимална организация на работата;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експедитивност и дисциплинираност;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62 от 2016 г., в сила от 9.08.2016 г.) спазване на правилата за етично поведение.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атестирането по ал. 1 се вземат пре</w:t>
      </w:r>
      <w:r>
        <w:rPr>
          <w:rFonts w:ascii="Times New Roman" w:hAnsi="Times New Roman" w:cs="Times New Roman"/>
          <w:sz w:val="24"/>
          <w:szCs w:val="24"/>
          <w:lang w:val="x-none"/>
        </w:rPr>
        <w:t>двид показатели, като: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спазване на сроковете;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брой потвърдени и отменени актове и основанията за това;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резултатите от проверките на Инспектората към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общата натовареност на съответния съдебен район и орган на съдебната </w:t>
      </w:r>
      <w:r>
        <w:rPr>
          <w:rFonts w:ascii="Times New Roman" w:hAnsi="Times New Roman" w:cs="Times New Roman"/>
          <w:sz w:val="24"/>
          <w:szCs w:val="24"/>
          <w:lang w:val="x-none"/>
        </w:rPr>
        <w:t>власт, както и натовареността на атестирания съдия, прокурор или следовател в сравнение с другите съдии, прокурори или следователи от същия орган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62 от 2016 г., в сила от 9.08.2016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периода на атестиране </w:t>
      </w:r>
      <w:r>
        <w:rPr>
          <w:rFonts w:ascii="Times New Roman" w:hAnsi="Times New Roman" w:cs="Times New Roman"/>
          <w:sz w:val="24"/>
          <w:szCs w:val="24"/>
          <w:lang w:val="x-none"/>
        </w:rPr>
        <w:t>се включва и времето, прослужено от съдията, прокурора и следователя като постоянен преподавател в Националния институт на правосъдието. Оценката за резултатите от работата като преподавател се дава от управителния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103 от 2020 г</w:t>
      </w:r>
      <w:r>
        <w:rPr>
          <w:rFonts w:ascii="Times New Roman" w:hAnsi="Times New Roman" w:cs="Times New Roman"/>
          <w:sz w:val="24"/>
          <w:szCs w:val="24"/>
          <w:lang w:val="x-none"/>
        </w:rPr>
        <w:t>.) В периода на атестиране се включва и времето, прослужено от съдията, прокурора и следователя като европейски делегиран прокурор. Оценката за резултатите от тяхната работа по Регламент (ЕС) 2017/1939 става част от атестацията им.</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199.</w:t>
      </w:r>
      <w:r>
        <w:rPr>
          <w:rFonts w:ascii="Times New Roman" w:hAnsi="Times New Roman" w:cs="Times New Roman"/>
          <w:sz w:val="24"/>
          <w:szCs w:val="24"/>
          <w:lang w:val="x-none"/>
        </w:rPr>
        <w:t xml:space="preserve"> (1) Специфични</w:t>
      </w:r>
      <w:r>
        <w:rPr>
          <w:rFonts w:ascii="Times New Roman" w:hAnsi="Times New Roman" w:cs="Times New Roman"/>
          <w:sz w:val="24"/>
          <w:szCs w:val="24"/>
          <w:lang w:val="x-none"/>
        </w:rPr>
        <w:t>те критерии за атестиране на съдия 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спазване на графика за провеждане на съдебни заседания;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умение за водене на съдебно заседание и съставяне на протокол;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62 от 2016 г., в сила от 9.08.2016 г.) администриране на дела и жалби,</w:t>
      </w:r>
      <w:r>
        <w:rPr>
          <w:rFonts w:ascii="Times New Roman" w:hAnsi="Times New Roman" w:cs="Times New Roman"/>
          <w:sz w:val="24"/>
          <w:szCs w:val="24"/>
          <w:lang w:val="x-none"/>
        </w:rPr>
        <w:t xml:space="preserve"> подготовка за съдебно заседание;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62 от 2016 г., в сила от 9.08.2016 г.) брой необжалвани от подлежащите на обжалване съдебни актове; потвърдените обжалвани съдебни актове; отменените или обезсилени съдебни актове, изцяло или частично,</w:t>
      </w:r>
      <w:r>
        <w:rPr>
          <w:rFonts w:ascii="Times New Roman" w:hAnsi="Times New Roman" w:cs="Times New Roman"/>
          <w:sz w:val="24"/>
          <w:szCs w:val="24"/>
          <w:lang w:val="x-none"/>
        </w:rPr>
        <w:t xml:space="preserve"> и основанията за това; на преценка подлежат способността за тяхното мотивиране, обосноваване и анализ на доказателствата.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Специфичните критерии за атестиране на прокурор 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умения за планиране и структуриране на действията в досъдебното и съдебн</w:t>
      </w:r>
      <w:r>
        <w:rPr>
          <w:rFonts w:ascii="Times New Roman" w:hAnsi="Times New Roman" w:cs="Times New Roman"/>
          <w:sz w:val="24"/>
          <w:szCs w:val="24"/>
          <w:lang w:val="x-none"/>
        </w:rPr>
        <w:t>ото производство;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изпълнение на писмените указания и разпореждания на по-горестоящия прокурор;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способност за организиране на работата и ръководство на разследващите органи и екипите, които участват в досъдебното производство;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62</w:t>
      </w:r>
      <w:r>
        <w:rPr>
          <w:rFonts w:ascii="Times New Roman" w:hAnsi="Times New Roman" w:cs="Times New Roman"/>
          <w:sz w:val="24"/>
          <w:szCs w:val="24"/>
          <w:lang w:val="x-none"/>
        </w:rPr>
        <w:t xml:space="preserve"> от 2016 г., в сила от 9.08.2016 г.) брой необжалвани прокурорски актове, включително постановленията за прекратяване и спиране на наказателното производство, брой окончателни съдебни актове, постановени по внесени от атестирания прокурор актове, както и о</w:t>
      </w:r>
      <w:r>
        <w:rPr>
          <w:rFonts w:ascii="Times New Roman" w:hAnsi="Times New Roman" w:cs="Times New Roman"/>
          <w:sz w:val="24"/>
          <w:szCs w:val="24"/>
          <w:lang w:val="x-none"/>
        </w:rPr>
        <w:t xml:space="preserve">кончателните съдебни актове за връщане на делата за отстраняване на процесуални нарушения, и причините за това, брой на уважените протести, потвърдените, изменените и отменените прокурорски актове при инстанционния </w:t>
      </w:r>
      <w:r>
        <w:rPr>
          <w:rFonts w:ascii="Times New Roman" w:hAnsi="Times New Roman" w:cs="Times New Roman"/>
          <w:sz w:val="24"/>
          <w:szCs w:val="24"/>
          <w:lang w:val="x-none"/>
        </w:rPr>
        <w:lastRenderedPageBreak/>
        <w:t xml:space="preserve">и служебния контрол.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Специфичните кр</w:t>
      </w:r>
      <w:r>
        <w:rPr>
          <w:rFonts w:ascii="Times New Roman" w:hAnsi="Times New Roman" w:cs="Times New Roman"/>
          <w:sz w:val="24"/>
          <w:szCs w:val="24"/>
          <w:lang w:val="x-none"/>
        </w:rPr>
        <w:t>итерии за атестиране на следовател 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умения за планиране и структуриране на действията в досъдебното производство;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изпълнение на писмените указания и разпореждания на прокурора;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62 от 2016 г., в сила от 9.08.2016 г.) съответст</w:t>
      </w:r>
      <w:r>
        <w:rPr>
          <w:rFonts w:ascii="Times New Roman" w:hAnsi="Times New Roman" w:cs="Times New Roman"/>
          <w:sz w:val="24"/>
          <w:szCs w:val="24"/>
          <w:lang w:val="x-none"/>
        </w:rPr>
        <w:t>вието на актовете на прокурора с мнението на следователя след окончателното приключване на разследването и върнатите дела за допълнително разследване.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200.</w:t>
      </w:r>
      <w:r>
        <w:rPr>
          <w:rFonts w:ascii="Times New Roman" w:hAnsi="Times New Roman" w:cs="Times New Roman"/>
          <w:sz w:val="24"/>
          <w:szCs w:val="24"/>
          <w:lang w:val="x-none"/>
        </w:rPr>
        <w:t xml:space="preserve"> (Изм. - ДВ, бр. 1 от 2011 г., в сила от 4.01.2011 г.) (1) Периодичното атестиране на администрат</w:t>
      </w:r>
      <w:r>
        <w:rPr>
          <w:rFonts w:ascii="Times New Roman" w:hAnsi="Times New Roman" w:cs="Times New Roman"/>
          <w:sz w:val="24"/>
          <w:szCs w:val="24"/>
          <w:lang w:val="x-none"/>
        </w:rPr>
        <w:t>ивен ръководител и на заместник на административен ръководител обхваща оценката на способностите му за заемане на ръководна длъжност и оценката на квалификацията му като съдия, прокурор или следовател.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периодичното атестиране на административен ръ</w:t>
      </w:r>
      <w:r>
        <w:rPr>
          <w:rFonts w:ascii="Times New Roman" w:hAnsi="Times New Roman" w:cs="Times New Roman"/>
          <w:sz w:val="24"/>
          <w:szCs w:val="24"/>
          <w:lang w:val="x-none"/>
        </w:rPr>
        <w:t>ководител и на заместник на административен ръководител се анализират и отчитат и резултатите от дейността на съответния орган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28 от 2016 г.) Въз основа на атестирането се изготвя комплексна оценка, която се приема </w:t>
      </w:r>
      <w:r>
        <w:rPr>
          <w:rFonts w:ascii="Times New Roman" w:hAnsi="Times New Roman" w:cs="Times New Roman"/>
          <w:sz w:val="24"/>
          <w:szCs w:val="24"/>
          <w:lang w:val="x-none"/>
        </w:rPr>
        <w:t>от съответната колегия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201.</w:t>
      </w:r>
      <w:r>
        <w:rPr>
          <w:rFonts w:ascii="Times New Roman" w:hAnsi="Times New Roman" w:cs="Times New Roman"/>
          <w:sz w:val="24"/>
          <w:szCs w:val="24"/>
          <w:lang w:val="x-none"/>
        </w:rPr>
        <w:t xml:space="preserve"> (Изм. - ДВ, бр. 1 от 2011 г., в сила от 4.01.2011 г.) (1) Критериите за заемане на ръководна длъжност 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способност за работа в екип и за разпределяне на задачи в него;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способност за вземане</w:t>
      </w:r>
      <w:r>
        <w:rPr>
          <w:rFonts w:ascii="Times New Roman" w:hAnsi="Times New Roman" w:cs="Times New Roman"/>
          <w:sz w:val="24"/>
          <w:szCs w:val="24"/>
          <w:lang w:val="x-none"/>
        </w:rPr>
        <w:t xml:space="preserve"> на правилни управленски решения;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поведение, което издига авторитета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умение за комуникация с други държавни органи, граждани и юридически лица;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62 от 2016 г., в сила от 9.08.2016 г.) професионална компетентно</w:t>
      </w:r>
      <w:r>
        <w:rPr>
          <w:rFonts w:ascii="Times New Roman" w:hAnsi="Times New Roman" w:cs="Times New Roman"/>
          <w:sz w:val="24"/>
          <w:szCs w:val="24"/>
          <w:lang w:val="x-none"/>
        </w:rPr>
        <w:t xml:space="preserve">ст.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Оценката на способностите за заемане на ръководна длъжност се извършва въз основа на критериите за заемане на ръководна длъжност и показателите за заемане на ръководна длъжност, определени с наредбата по чл. 209а.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Оценката на професионалната </w:t>
      </w:r>
      <w:r>
        <w:rPr>
          <w:rFonts w:ascii="Times New Roman" w:hAnsi="Times New Roman" w:cs="Times New Roman"/>
          <w:sz w:val="24"/>
          <w:szCs w:val="24"/>
          <w:lang w:val="x-none"/>
        </w:rPr>
        <w:t>квалификация се извършва въз основа на критериите за оценка на съдия, прокурор или следовател.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202.</w:t>
      </w:r>
      <w:r>
        <w:rPr>
          <w:rFonts w:ascii="Times New Roman" w:hAnsi="Times New Roman" w:cs="Times New Roman"/>
          <w:sz w:val="24"/>
          <w:szCs w:val="24"/>
          <w:lang w:val="x-none"/>
        </w:rPr>
        <w:t xml:space="preserve"> (Отм. - ДВ, бр. 1 от 2011 г., в сила от 4.01.2011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203.</w:t>
      </w:r>
      <w:r>
        <w:rPr>
          <w:rFonts w:ascii="Times New Roman" w:hAnsi="Times New Roman" w:cs="Times New Roman"/>
          <w:sz w:val="24"/>
          <w:szCs w:val="24"/>
          <w:lang w:val="x-none"/>
        </w:rPr>
        <w:t xml:space="preserve"> (Изм. - ДВ, бр. 1 от 2011 г., в сила от 4.01.2011 г.) (1) (Нова – ДВ, бр. 62 от 2016 г</w:t>
      </w:r>
      <w:r>
        <w:rPr>
          <w:rFonts w:ascii="Times New Roman" w:hAnsi="Times New Roman" w:cs="Times New Roman"/>
          <w:sz w:val="24"/>
          <w:szCs w:val="24"/>
          <w:lang w:val="x-none"/>
        </w:rPr>
        <w:t>., в сила от 9.08.2016 г., отм., бр. 11 от 2020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62 от 2016 г., в сила от 9.08.2016 г., отм., бр. 11 от 2020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1 – ДВ, бр. 62 от 2016 г., в сила от 9.08.2016 г.) Атестирането започва по предложение на заинтере</w:t>
      </w:r>
      <w:r>
        <w:rPr>
          <w:rFonts w:ascii="Times New Roman" w:hAnsi="Times New Roman" w:cs="Times New Roman"/>
          <w:sz w:val="24"/>
          <w:szCs w:val="24"/>
          <w:lang w:val="x-none"/>
        </w:rPr>
        <w:t>сования съдия, прокурор или следовател или на административния ръководител на съответния орган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28 от 2016 г., предишна ал. 2, доп., бр. 62 от 2016 г., в сила от 9.08.2016 г., изм., бр. 11 от 2020 г.) Предложението з</w:t>
      </w:r>
      <w:r>
        <w:rPr>
          <w:rFonts w:ascii="Times New Roman" w:hAnsi="Times New Roman" w:cs="Times New Roman"/>
          <w:sz w:val="24"/>
          <w:szCs w:val="24"/>
          <w:lang w:val="x-none"/>
        </w:rPr>
        <w:t>а атестиране за придобиване на несменяемост и за периодично атестиране се прави пред Комисията по атестирането и конкурсите към съответната колегия на Висшия съдебен съвет не по-рано от един месец преди изтичането на 5-годишния срок.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2</w:t>
      </w:r>
      <w:r>
        <w:rPr>
          <w:rFonts w:ascii="Times New Roman" w:hAnsi="Times New Roman" w:cs="Times New Roman"/>
          <w:sz w:val="24"/>
          <w:szCs w:val="24"/>
          <w:lang w:val="x-none"/>
        </w:rPr>
        <w:t xml:space="preserve">8 от 2016 г., предишна ал. 3, изм., бр. 62 от 2016 г., в сила от 9.08.2016 г., отм., бр. 11 от 2020 г.).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(Нова – ДВ, бр. 62 от 2016 г., в сила от 9.08.2016 г.) При атестирането за придобиване на несменяемост се прави оценка на професионалното развитие</w:t>
      </w:r>
      <w:r>
        <w:rPr>
          <w:rFonts w:ascii="Times New Roman" w:hAnsi="Times New Roman" w:cs="Times New Roman"/>
          <w:sz w:val="24"/>
          <w:szCs w:val="24"/>
          <w:lang w:val="x-none"/>
        </w:rPr>
        <w:t xml:space="preserve"> на съдията, прокурора или следователя, включително въз основа на индивидуалните планове за професионалното му развитие. На основата на тази оценка атестацията може да предвиди допълнителен план за професионално развитие.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 xml:space="preserve">Чл. 203а. </w:t>
      </w:r>
      <w:r>
        <w:rPr>
          <w:rFonts w:ascii="Times New Roman" w:hAnsi="Times New Roman" w:cs="Times New Roman"/>
          <w:sz w:val="24"/>
          <w:szCs w:val="24"/>
          <w:lang w:val="x-none"/>
        </w:rPr>
        <w:t>(Нов – ДВ, бр. 11 от 202</w:t>
      </w:r>
      <w:r>
        <w:rPr>
          <w:rFonts w:ascii="Times New Roman" w:hAnsi="Times New Roman" w:cs="Times New Roman"/>
          <w:sz w:val="24"/>
          <w:szCs w:val="24"/>
          <w:lang w:val="x-none"/>
        </w:rPr>
        <w:t>0 г.) (1) Помощните атестационни комисии, участващи в атестирането на съдии, са, както следва: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атестиране на районен съдия, административен ръководител и заместник на административен ръководител на районен съд – помощна атестационна комисия в съотв</w:t>
      </w:r>
      <w:r>
        <w:rPr>
          <w:rFonts w:ascii="Times New Roman" w:hAnsi="Times New Roman" w:cs="Times New Roman"/>
          <w:sz w:val="24"/>
          <w:szCs w:val="24"/>
          <w:lang w:val="x-none"/>
        </w:rPr>
        <w:t>етния окръжен съд, а при атестиране на съдия от Софийския районен съд, административен ръководител и заместник на административен ръководител на Софийския районен съд – помощна атестационна комисия в Софийския градски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атестиране на окръжен съд</w:t>
      </w:r>
      <w:r>
        <w:rPr>
          <w:rFonts w:ascii="Times New Roman" w:hAnsi="Times New Roman" w:cs="Times New Roman"/>
          <w:sz w:val="24"/>
          <w:szCs w:val="24"/>
          <w:lang w:val="x-none"/>
        </w:rPr>
        <w:t>ия, съдия от Софийския градски съд, на административен ръководител и заместник на административен ръководител на окръжен съд и на Софийския градски съд – помощна атестационна комисия в съответния апелативен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32 от 2022 г., в сила от</w:t>
      </w:r>
      <w:r>
        <w:rPr>
          <w:rFonts w:ascii="Times New Roman" w:hAnsi="Times New Roman" w:cs="Times New Roman"/>
          <w:sz w:val="24"/>
          <w:szCs w:val="24"/>
          <w:lang w:val="x-none"/>
        </w:rPr>
        <w:t xml:space="preserve"> 28.07.2022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атестиране на административен съдия, административен ръководител и заместник на административен ръководител на административен съд – помощна атестационна комисия във Върховния административен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атестиране на съдия във во</w:t>
      </w:r>
      <w:r>
        <w:rPr>
          <w:rFonts w:ascii="Times New Roman" w:hAnsi="Times New Roman" w:cs="Times New Roman"/>
          <w:sz w:val="24"/>
          <w:szCs w:val="24"/>
          <w:lang w:val="x-none"/>
        </w:rPr>
        <w:t>енен съд, административен ръководител и заместник на административен ръководител на военен съд – помощна атестационна комисия във Военно-апелативния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32 от 2022 г., в сила от 28.07.2022 г.) при атестиране на апелативен съдия и съдия</w:t>
      </w:r>
      <w:r>
        <w:rPr>
          <w:rFonts w:ascii="Times New Roman" w:hAnsi="Times New Roman" w:cs="Times New Roman"/>
          <w:sz w:val="24"/>
          <w:szCs w:val="24"/>
          <w:lang w:val="x-none"/>
        </w:rPr>
        <w:t xml:space="preserve"> във Военно-апелативния съд, административен ръководител и заместник на административен ръководител на апелативен съд и на Военно-апелативния съд – помощна атестационна комисия във Върховния касационен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Помощните атестационни комисии представят на</w:t>
      </w:r>
      <w:r>
        <w:rPr>
          <w:rFonts w:ascii="Times New Roman" w:hAnsi="Times New Roman" w:cs="Times New Roman"/>
          <w:sz w:val="24"/>
          <w:szCs w:val="24"/>
          <w:lang w:val="x-none"/>
        </w:rPr>
        <w:t xml:space="preserve"> Комисията по атестирането и конкурсите към съдийската колегия на Висшия съдебен съвет предложение за комплексна оценка от извършеното атестиране.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Правомощията и правилата за дейността на помощните атестационни комисии се определят от пленума на Висши</w:t>
      </w:r>
      <w:r>
        <w:rPr>
          <w:rFonts w:ascii="Times New Roman" w:hAnsi="Times New Roman" w:cs="Times New Roman"/>
          <w:sz w:val="24"/>
          <w:szCs w:val="24"/>
          <w:lang w:val="x-none"/>
        </w:rPr>
        <w:t>я съдебен съвет с наредбата по чл. 209б.</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204.</w:t>
      </w:r>
      <w:r>
        <w:rPr>
          <w:rFonts w:ascii="Times New Roman" w:hAnsi="Times New Roman" w:cs="Times New Roman"/>
          <w:sz w:val="24"/>
          <w:szCs w:val="24"/>
          <w:lang w:val="x-none"/>
        </w:rPr>
        <w:t xml:space="preserve"> (Изм. - ДВ, бр. 1 от 2011 г., в сила от 4.01.2011 г., бр. 28 от 2016 г., бр. 62 от 2016 г., в сила от 9.08.2016 г.) (1) Дейността по атестирането на Комисията по атестирането и конкурсите към прокурорската </w:t>
      </w:r>
      <w:r>
        <w:rPr>
          <w:rFonts w:ascii="Times New Roman" w:hAnsi="Times New Roman" w:cs="Times New Roman"/>
          <w:sz w:val="24"/>
          <w:szCs w:val="24"/>
          <w:lang w:val="x-none"/>
        </w:rPr>
        <w:t>колегия на Висшия съдебен съвет се подпомага от постоянни атестационни комисии към апелативните прокуратури.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 от 2020 г.) Постоянните атестационни комисии подпомагат атестирането на прокурорите в районна прокуратура и прокурорите в </w:t>
      </w:r>
      <w:r>
        <w:rPr>
          <w:rFonts w:ascii="Times New Roman" w:hAnsi="Times New Roman" w:cs="Times New Roman"/>
          <w:sz w:val="24"/>
          <w:szCs w:val="24"/>
          <w:lang w:val="x-none"/>
        </w:rPr>
        <w:t>окръжна прокуратура в съответния апелативен район.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Членовете на постоянните атестационни комисии се избират от събранието на прокурорите в съответната апелативна прокуратура и събранията на прокурорите в окръжните прокуратури в същия апелативен район</w:t>
      </w:r>
      <w:r>
        <w:rPr>
          <w:rFonts w:ascii="Times New Roman" w:hAnsi="Times New Roman" w:cs="Times New Roman"/>
          <w:sz w:val="24"/>
          <w:szCs w:val="24"/>
          <w:lang w:val="x-none"/>
        </w:rPr>
        <w:t xml:space="preserve"> измежду прокурорите в съответната апелативна прокуратура.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Броят на членовете, правомощията и правилата за дейността на постоянните атестационни комисии се определят с наредбата по чл. 209б от пленума на Висшия съдебен съвет. Всяка комисия избира пре</w:t>
      </w:r>
      <w:r>
        <w:rPr>
          <w:rFonts w:ascii="Times New Roman" w:hAnsi="Times New Roman" w:cs="Times New Roman"/>
          <w:sz w:val="24"/>
          <w:szCs w:val="24"/>
          <w:lang w:val="x-none"/>
        </w:rPr>
        <w:t>дседател измежду членовете си.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член на постоянните атестационни комисии може да бъде избиран прокурор с високи професионални и нравствени качества, с придобит статут на несменяемост, с </w:t>
      </w:r>
      <w:r>
        <w:rPr>
          <w:rFonts w:ascii="Times New Roman" w:hAnsi="Times New Roman" w:cs="Times New Roman"/>
          <w:sz w:val="24"/>
          <w:szCs w:val="24"/>
          <w:lang w:val="x-none"/>
        </w:rPr>
        <w:lastRenderedPageBreak/>
        <w:t>положителна комплексна оценка "много добра" от последното пери</w:t>
      </w:r>
      <w:r>
        <w:rPr>
          <w:rFonts w:ascii="Times New Roman" w:hAnsi="Times New Roman" w:cs="Times New Roman"/>
          <w:sz w:val="24"/>
          <w:szCs w:val="24"/>
          <w:lang w:val="x-none"/>
        </w:rPr>
        <w:t>одично атестиране, на когото през последните 5 години не е било налагано някое от дисциплинарните наказания по чл. 308, ал. 1, т. 3, 4, 5 или 6 с влязло в сила решение.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Мандатът на членовете на постоянните атестационни комисии е две години. Те не мог</w:t>
      </w:r>
      <w:r>
        <w:rPr>
          <w:rFonts w:ascii="Times New Roman" w:hAnsi="Times New Roman" w:cs="Times New Roman"/>
          <w:sz w:val="24"/>
          <w:szCs w:val="24"/>
          <w:lang w:val="x-none"/>
        </w:rPr>
        <w:t>ат да бъдат избирани за повече от два последователни мандата.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 периода по ал. 6 участващият в постоянна атестационна комисия прокурор работи при намалена натовареност, като участието му в постоянната атестационна комисия се отчита и при атестиранет</w:t>
      </w:r>
      <w:r>
        <w:rPr>
          <w:rFonts w:ascii="Times New Roman" w:hAnsi="Times New Roman" w:cs="Times New Roman"/>
          <w:sz w:val="24"/>
          <w:szCs w:val="24"/>
          <w:lang w:val="x-none"/>
        </w:rPr>
        <w:t>о му.</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Постоянните атестационни комисии предлагат на Комисията по атестирането и конкурсите към прокурорската колегия на Висшия съдебен съвет предложение за комплексна оценка при атестирането на прокурор.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204а.</w:t>
      </w:r>
      <w:r>
        <w:rPr>
          <w:rFonts w:ascii="Times New Roman" w:hAnsi="Times New Roman" w:cs="Times New Roman"/>
          <w:sz w:val="24"/>
          <w:szCs w:val="24"/>
          <w:lang w:val="x-none"/>
        </w:rPr>
        <w:t xml:space="preserve"> (Нов - ДВ, бр. 1 от 2011 г., в сила </w:t>
      </w:r>
      <w:r>
        <w:rPr>
          <w:rFonts w:ascii="Times New Roman" w:hAnsi="Times New Roman" w:cs="Times New Roman"/>
          <w:sz w:val="24"/>
          <w:szCs w:val="24"/>
          <w:lang w:val="x-none"/>
        </w:rPr>
        <w:t>от 4.01.2011 г.) (1) (Изм. – ДВ, бр. 28 от 2016 г., бр. 62 от 2016 г., в сила от 9.08.2016 г., доп., бр. 11 от 2020 г.) При провеждане на атестирането помощните и постоянните атестационни комисии и Комисията по атестирането и конкурсите към съответната кол</w:t>
      </w:r>
      <w:r>
        <w:rPr>
          <w:rFonts w:ascii="Times New Roman" w:hAnsi="Times New Roman" w:cs="Times New Roman"/>
          <w:sz w:val="24"/>
          <w:szCs w:val="24"/>
          <w:lang w:val="x-none"/>
        </w:rPr>
        <w:t>егия извършват проверка на деловодните книги, протоколите за извършените от съдиите, прокурорите и следователите процесуални действия и на техните актове за периода на атестирането.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28 от 2016 г., бр. 62 от 2016 г., в сила от 9.08.2016</w:t>
      </w:r>
      <w:r>
        <w:rPr>
          <w:rFonts w:ascii="Times New Roman" w:hAnsi="Times New Roman" w:cs="Times New Roman"/>
          <w:sz w:val="24"/>
          <w:szCs w:val="24"/>
          <w:lang w:val="x-none"/>
        </w:rPr>
        <w:t xml:space="preserve"> г., доп., бр. 11 от 2020 г.) За провеждане на атестирането помощните и постоянните атестационни комисии и Комисията по атестирането и конкурсите към съответната колегия могат да изслушат атестирания, както и да събират друга допълнителна информация по кри</w:t>
      </w:r>
      <w:r>
        <w:rPr>
          <w:rFonts w:ascii="Times New Roman" w:hAnsi="Times New Roman" w:cs="Times New Roman"/>
          <w:sz w:val="24"/>
          <w:szCs w:val="24"/>
          <w:lang w:val="x-none"/>
        </w:rPr>
        <w:t>териите за атестиране.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28 от 2016 г., доп., бр. 62 от 2016 г., в сила от 9.08.2016 г.) След провеждане на атестирането Комисията по атестирането и конкурсите към съответната колегия изготвя комплексна оценка, която може да бъде положит</w:t>
      </w:r>
      <w:r>
        <w:rPr>
          <w:rFonts w:ascii="Times New Roman" w:hAnsi="Times New Roman" w:cs="Times New Roman"/>
          <w:sz w:val="24"/>
          <w:szCs w:val="24"/>
          <w:lang w:val="x-none"/>
        </w:rPr>
        <w:t>елна и отрицателна. Степените на положителната комплексна оценка са във възходящ ред: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задоволителна;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добра;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много добра.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Комплексната оценка се мотивира, като се дават и препоръки към атестирания.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62 от 2016 г., в сила</w:t>
      </w:r>
      <w:r>
        <w:rPr>
          <w:rFonts w:ascii="Times New Roman" w:hAnsi="Times New Roman" w:cs="Times New Roman"/>
          <w:sz w:val="24"/>
          <w:szCs w:val="24"/>
          <w:lang w:val="x-none"/>
        </w:rPr>
        <w:t xml:space="preserve"> от 9.08.2016 г., изм., бр. 11 от 2020 г.) При установени в рамките на процедурата по атестирането специфични нужди или необходимост от подобряване на професионалните умения на атестирания съдия, прокурор или следовател, по негова инициатива или по предлож</w:t>
      </w:r>
      <w:r>
        <w:rPr>
          <w:rFonts w:ascii="Times New Roman" w:hAnsi="Times New Roman" w:cs="Times New Roman"/>
          <w:sz w:val="24"/>
          <w:szCs w:val="24"/>
          <w:lang w:val="x-none"/>
        </w:rPr>
        <w:t>ение на помощните или постоянните атестационни комисии или служебно, Комисията по атестирането и конкурсите към съответната колегия на Висшия съдебен съвет разработва и прилага с участието на атестирания индивидуални планове за професионалното му развитие,</w:t>
      </w:r>
      <w:r>
        <w:rPr>
          <w:rFonts w:ascii="Times New Roman" w:hAnsi="Times New Roman" w:cs="Times New Roman"/>
          <w:sz w:val="24"/>
          <w:szCs w:val="24"/>
          <w:lang w:val="x-none"/>
        </w:rPr>
        <w:t xml:space="preserve"> чието изпълнение се подпомага от Националния институт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205.</w:t>
      </w:r>
      <w:r>
        <w:rPr>
          <w:rFonts w:ascii="Times New Roman" w:hAnsi="Times New Roman" w:cs="Times New Roman"/>
          <w:sz w:val="24"/>
          <w:szCs w:val="24"/>
          <w:lang w:val="x-none"/>
        </w:rPr>
        <w:t xml:space="preserve"> (Изм. - ДВ, бр. 1 от 2011 г., в сила от 4.01.2011 г.) (1) (Изм. и доп. – ДВ, бр. 28 от 2016 г.) Комисията по атестирането и конкурсите към съответната колегия предоставя комп</w:t>
      </w:r>
      <w:r>
        <w:rPr>
          <w:rFonts w:ascii="Times New Roman" w:hAnsi="Times New Roman" w:cs="Times New Roman"/>
          <w:sz w:val="24"/>
          <w:szCs w:val="24"/>
          <w:lang w:val="x-none"/>
        </w:rPr>
        <w:t>лексната оценка по чл. 204а, ал. 3 на атестирания, който в 7-дневен срок може да направи писмено възражение пред съответната колегия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28 от 2016 г., бр. 29 от 2019 г.) При постъпило възражение съответната колеги</w:t>
      </w:r>
      <w:r>
        <w:rPr>
          <w:rFonts w:ascii="Times New Roman" w:hAnsi="Times New Roman" w:cs="Times New Roman"/>
          <w:sz w:val="24"/>
          <w:szCs w:val="24"/>
          <w:lang w:val="x-none"/>
        </w:rPr>
        <w:t xml:space="preserve">я на Висшия съдебен съвет изслушва подалия възражението атестиран </w:t>
      </w:r>
      <w:r>
        <w:rPr>
          <w:rFonts w:ascii="Times New Roman" w:hAnsi="Times New Roman" w:cs="Times New Roman"/>
          <w:sz w:val="24"/>
          <w:szCs w:val="24"/>
          <w:lang w:val="x-none"/>
        </w:rPr>
        <w:lastRenderedPageBreak/>
        <w:t>магистрат, който се уведомява най-малко 7 дни преди датата на заседанието.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28 от 2016 г., бр. 29 от 2019 г., бр. 11 от 2020 г.) Комисията по атестирането и конкурсите къ</w:t>
      </w:r>
      <w:r>
        <w:rPr>
          <w:rFonts w:ascii="Times New Roman" w:hAnsi="Times New Roman" w:cs="Times New Roman"/>
          <w:sz w:val="24"/>
          <w:szCs w:val="24"/>
          <w:lang w:val="x-none"/>
        </w:rPr>
        <w:t>м съответната колегия на Висшия съдебен съвет изразява писмено становище по възражението и при необходимост събира допълнителна информация.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62 от 2016 г., в сила от 9.08.2016 г., изм., бр. 29 от 2019 г., бр. 11 от 2020 г.) Съответната </w:t>
      </w:r>
      <w:r>
        <w:rPr>
          <w:rFonts w:ascii="Times New Roman" w:hAnsi="Times New Roman" w:cs="Times New Roman"/>
          <w:sz w:val="24"/>
          <w:szCs w:val="24"/>
          <w:lang w:val="x-none"/>
        </w:rPr>
        <w:t>колегия на Висшия съдебен съвет след преценка на всички обстоятелства: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приема предложената комплексна оценка;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приема нова комплексна оценка;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връща преписката на съответната комисия по атестирането и конкурсите при непълна или неточна фактология</w:t>
      </w:r>
      <w:r>
        <w:rPr>
          <w:rFonts w:ascii="Times New Roman" w:hAnsi="Times New Roman" w:cs="Times New Roman"/>
          <w:sz w:val="24"/>
          <w:szCs w:val="24"/>
          <w:lang w:val="x-none"/>
        </w:rPr>
        <w:t>, когато е необходимо събиране на допълнителна информация.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29 от 2019 г.) Решението на съответната колегия, с което се приема предложената комплексна оценка от атестирането или се определя нова комплексна оценка, подлежи на обжалване п</w:t>
      </w:r>
      <w:r>
        <w:rPr>
          <w:rFonts w:ascii="Times New Roman" w:hAnsi="Times New Roman" w:cs="Times New Roman"/>
          <w:sz w:val="24"/>
          <w:szCs w:val="24"/>
          <w:lang w:val="x-none"/>
        </w:rPr>
        <w:t>ред тричленен състав на Върховния административен съд. Решението на съда е окончателно.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206.</w:t>
      </w:r>
      <w:r>
        <w:rPr>
          <w:rFonts w:ascii="Times New Roman" w:hAnsi="Times New Roman" w:cs="Times New Roman"/>
          <w:sz w:val="24"/>
          <w:szCs w:val="24"/>
          <w:lang w:val="x-none"/>
        </w:rPr>
        <w:t xml:space="preserve"> (Изм. - ДВ, бр. 1 от 2011 г., в сила от 4.01.2011 г., доп., бр. 28 от 2016 г.) (1) (Предишен текст на чл. 206, изм. – ДВ, бр. 11 от 2020 г.) Комплексната оцен</w:t>
      </w:r>
      <w:r>
        <w:rPr>
          <w:rFonts w:ascii="Times New Roman" w:hAnsi="Times New Roman" w:cs="Times New Roman"/>
          <w:sz w:val="24"/>
          <w:szCs w:val="24"/>
          <w:lang w:val="x-none"/>
        </w:rPr>
        <w:t>ка от атестирането заедно с препоръките към атестирания се приема с решение на съответната колегия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11 от 2020 г.) В случаите, когато комплексната оценка от атестирането за придобиване статут на несменяемост е о</w:t>
      </w:r>
      <w:r>
        <w:rPr>
          <w:rFonts w:ascii="Times New Roman" w:hAnsi="Times New Roman" w:cs="Times New Roman"/>
          <w:sz w:val="24"/>
          <w:szCs w:val="24"/>
          <w:lang w:val="x-none"/>
        </w:rPr>
        <w:t>трицателна, съответната колегия на Висшия съдебен съвет с решение отказва придобиване статут на несменяемост и атестираният се освобождава от длъжност.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207.</w:t>
      </w:r>
      <w:r>
        <w:rPr>
          <w:rFonts w:ascii="Times New Roman" w:hAnsi="Times New Roman" w:cs="Times New Roman"/>
          <w:sz w:val="24"/>
          <w:szCs w:val="24"/>
          <w:lang w:val="x-none"/>
        </w:rPr>
        <w:t xml:space="preserve"> (Доп. - ДВ, бр. 33 от 2009 г., изм., бр. 1 от 2011 г., в сила от 4.01.2011 г.) (1) Съдия, прок</w:t>
      </w:r>
      <w:r>
        <w:rPr>
          <w:rFonts w:ascii="Times New Roman" w:hAnsi="Times New Roman" w:cs="Times New Roman"/>
          <w:sz w:val="24"/>
          <w:szCs w:val="24"/>
          <w:lang w:val="x-none"/>
        </w:rPr>
        <w:t>урор или следовател става несменяем след навършване на петгодишен стаж на съответната длъжност и при получена положителна комплексна оценка от атестирането.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 В стажа за придобиване на несменяемост </w:t>
      </w:r>
      <w:r>
        <w:rPr>
          <w:rFonts w:ascii="Times New Roman" w:hAnsi="Times New Roman" w:cs="Times New Roman"/>
          <w:sz w:val="24"/>
          <w:szCs w:val="24"/>
          <w:lang w:val="x-none"/>
        </w:rPr>
        <w:t>се включва и времето като младши съдия, младши прокурор или младши следовател.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208.</w:t>
      </w:r>
      <w:r>
        <w:rPr>
          <w:rFonts w:ascii="Times New Roman" w:hAnsi="Times New Roman" w:cs="Times New Roman"/>
          <w:sz w:val="24"/>
          <w:szCs w:val="24"/>
          <w:lang w:val="x-none"/>
        </w:rPr>
        <w:t xml:space="preserve"> (Отм. - ДВ, бр. 33 от 2009 г., в сила от деня на влизането в сила на наредбата по чл. 209а).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209.</w:t>
      </w:r>
      <w:r>
        <w:rPr>
          <w:rFonts w:ascii="Times New Roman" w:hAnsi="Times New Roman" w:cs="Times New Roman"/>
          <w:sz w:val="24"/>
          <w:szCs w:val="24"/>
          <w:lang w:val="x-none"/>
        </w:rPr>
        <w:t xml:space="preserve"> (Изм. - ДВ, бр. 33 от 2009 г., бр. 1 от 2011 г., в сила от 4.01.2</w:t>
      </w:r>
      <w:r>
        <w:rPr>
          <w:rFonts w:ascii="Times New Roman" w:hAnsi="Times New Roman" w:cs="Times New Roman"/>
          <w:sz w:val="24"/>
          <w:szCs w:val="24"/>
          <w:lang w:val="x-none"/>
        </w:rPr>
        <w:t>011 г., изм. и доп., бр. 28 от 2016 г., изм., бр. 49 от 2018 г., отм., бр. 11 от 2020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209а.</w:t>
      </w:r>
      <w:r>
        <w:rPr>
          <w:rFonts w:ascii="Times New Roman" w:hAnsi="Times New Roman" w:cs="Times New Roman"/>
          <w:sz w:val="24"/>
          <w:szCs w:val="24"/>
          <w:lang w:val="x-none"/>
        </w:rPr>
        <w:t xml:space="preserve"> (Нов - ДВ, бр. 33 от 2009 г., изм., бр. 1 от 2011 г., в сила от 4.01.2011 г.; обявен за противоконституционен с Решение № 10 на КС на РБ - бр. 93 от 2011 г</w:t>
      </w: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Висшият съдебен съвет приема наредба за показателите и методиката за атестиране на съдии, прокурори и следователи и на административни ръководители и заместници на административните ръководители, както и за реда за про</w:t>
      </w:r>
      <w:r>
        <w:rPr>
          <w:rFonts w:ascii="Times New Roman" w:hAnsi="Times New Roman" w:cs="Times New Roman"/>
          <w:sz w:val="24"/>
          <w:szCs w:val="24"/>
          <w:lang w:val="x-none"/>
        </w:rPr>
        <w:t xml:space="preserve">веждане на атестирането. С наредбата се определят и критериите за отчитане степента на натовареност на органите на съдебната власт. Наредбата се обнародва в "Държавен вестник".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209б. </w:t>
      </w:r>
      <w:r>
        <w:rPr>
          <w:rFonts w:ascii="Times New Roman" w:hAnsi="Times New Roman" w:cs="Times New Roman"/>
          <w:sz w:val="24"/>
          <w:szCs w:val="24"/>
          <w:lang w:val="x-none"/>
        </w:rPr>
        <w:t>(Нов – ДВ, бр. 62 от 2016 г., в си</w:t>
      </w:r>
      <w:r>
        <w:rPr>
          <w:rFonts w:ascii="Times New Roman" w:hAnsi="Times New Roman" w:cs="Times New Roman"/>
          <w:sz w:val="24"/>
          <w:szCs w:val="24"/>
          <w:lang w:val="x-none"/>
        </w:rPr>
        <w:t xml:space="preserve">ла от 9.08.2016 г.) Пленумът на Висшия </w:t>
      </w:r>
      <w:r>
        <w:rPr>
          <w:rFonts w:ascii="Times New Roman" w:hAnsi="Times New Roman" w:cs="Times New Roman"/>
          <w:sz w:val="24"/>
          <w:szCs w:val="24"/>
          <w:lang w:val="x-none"/>
        </w:rPr>
        <w:lastRenderedPageBreak/>
        <w:t>съдебен съвет по предложение на съответната колегия приема наредба за показателите и методиката за атестиране и критериите за отчитане на степента на натовареност на съдии, прокурори и следователи и на административни</w:t>
      </w:r>
      <w:r>
        <w:rPr>
          <w:rFonts w:ascii="Times New Roman" w:hAnsi="Times New Roman" w:cs="Times New Roman"/>
          <w:sz w:val="24"/>
          <w:szCs w:val="24"/>
          <w:lang w:val="x-none"/>
        </w:rPr>
        <w:t>те ръководители и техните заместници, както и за реда за провеждане на атестирането.</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Права и задължения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210.</w:t>
      </w:r>
      <w:r>
        <w:rPr>
          <w:rFonts w:ascii="Times New Roman" w:hAnsi="Times New Roman" w:cs="Times New Roman"/>
          <w:sz w:val="24"/>
          <w:szCs w:val="24"/>
          <w:lang w:val="x-none"/>
        </w:rPr>
        <w:t xml:space="preserve"> Съдиите, прокурорите и следователите са длъжни: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решават разпределените им дела или преписки в определения срок;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участва</w:t>
      </w:r>
      <w:r>
        <w:rPr>
          <w:rFonts w:ascii="Times New Roman" w:hAnsi="Times New Roman" w:cs="Times New Roman"/>
          <w:sz w:val="24"/>
          <w:szCs w:val="24"/>
          <w:lang w:val="x-none"/>
        </w:rPr>
        <w:t>т в заседанията на общото събрание на съответния орган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необходимост да изпълняват служебните си задължения и в извънработно време;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изпълняват и други задачи, свързани със службата им, които са им възложени от администрати</w:t>
      </w:r>
      <w:r>
        <w:rPr>
          <w:rFonts w:ascii="Times New Roman" w:hAnsi="Times New Roman" w:cs="Times New Roman"/>
          <w:sz w:val="24"/>
          <w:szCs w:val="24"/>
          <w:lang w:val="x-none"/>
        </w:rPr>
        <w:t>вния ръководител.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211.</w:t>
      </w:r>
      <w:r>
        <w:rPr>
          <w:rFonts w:ascii="Times New Roman" w:hAnsi="Times New Roman" w:cs="Times New Roman"/>
          <w:sz w:val="24"/>
          <w:szCs w:val="24"/>
          <w:lang w:val="x-none"/>
        </w:rPr>
        <w:t xml:space="preserve"> (1) Съдиите и съдебните заседатели са длъжни да пазят тайната на съвещанието при решаването на делата.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Съдиите, прокурорите и следователите са длъжни да пазят като служебна тайна сведенията, които са им станали известни в к</w:t>
      </w:r>
      <w:r>
        <w:rPr>
          <w:rFonts w:ascii="Times New Roman" w:hAnsi="Times New Roman" w:cs="Times New Roman"/>
          <w:sz w:val="24"/>
          <w:szCs w:val="24"/>
          <w:lang w:val="x-none"/>
        </w:rPr>
        <w:t>ръга на службата и засягат интересите на гражданите, юридическите лица и държавата.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212.</w:t>
      </w:r>
      <w:r>
        <w:rPr>
          <w:rFonts w:ascii="Times New Roman" w:hAnsi="Times New Roman" w:cs="Times New Roman"/>
          <w:sz w:val="24"/>
          <w:szCs w:val="24"/>
          <w:lang w:val="x-none"/>
        </w:rPr>
        <w:t xml:space="preserve"> Съдиите, съдебните заседатели, прокурорите и следователите нямат право да изразяват предварително становище по възложените им дела, както и становище по дела, кои</w:t>
      </w:r>
      <w:r>
        <w:rPr>
          <w:rFonts w:ascii="Times New Roman" w:hAnsi="Times New Roman" w:cs="Times New Roman"/>
          <w:sz w:val="24"/>
          <w:szCs w:val="24"/>
          <w:lang w:val="x-none"/>
        </w:rPr>
        <w:t>то не са им възложени.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213.</w:t>
      </w:r>
      <w:r>
        <w:rPr>
          <w:rFonts w:ascii="Times New Roman" w:hAnsi="Times New Roman" w:cs="Times New Roman"/>
          <w:sz w:val="24"/>
          <w:szCs w:val="24"/>
          <w:lang w:val="x-none"/>
        </w:rPr>
        <w:t xml:space="preserve"> Съдия, прокурор и следовател няма право да дава правни консултации.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214.</w:t>
      </w:r>
      <w:r>
        <w:rPr>
          <w:rFonts w:ascii="Times New Roman" w:hAnsi="Times New Roman" w:cs="Times New Roman"/>
          <w:sz w:val="24"/>
          <w:szCs w:val="24"/>
          <w:lang w:val="x-none"/>
        </w:rPr>
        <w:t xml:space="preserve"> (Отм. - ДВ, бр. 20 от 2012 г., в сила от 10.06.2012 г., нов, бр. 11 от 2020 г.) Съдиите, прокурорите и следователите при или по повод изпълнение на</w:t>
      </w:r>
      <w:r>
        <w:rPr>
          <w:rFonts w:ascii="Times New Roman" w:hAnsi="Times New Roman" w:cs="Times New Roman"/>
          <w:sz w:val="24"/>
          <w:szCs w:val="24"/>
          <w:lang w:val="x-none"/>
        </w:rPr>
        <w:t xml:space="preserve"> техните служебни функции не може да бъдат ответници в административно производство, освен ако е предвидено в закон.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215.</w:t>
      </w:r>
      <w:r>
        <w:rPr>
          <w:rFonts w:ascii="Times New Roman" w:hAnsi="Times New Roman" w:cs="Times New Roman"/>
          <w:sz w:val="24"/>
          <w:szCs w:val="24"/>
          <w:lang w:val="x-none"/>
        </w:rPr>
        <w:t xml:space="preserve"> Съдиите, прокурорите и следователите при осъществяване на функциите си могат да искат съдействие от всички държавни органи, длъжн</w:t>
      </w:r>
      <w:r>
        <w:rPr>
          <w:rFonts w:ascii="Times New Roman" w:hAnsi="Times New Roman" w:cs="Times New Roman"/>
          <w:sz w:val="24"/>
          <w:szCs w:val="24"/>
          <w:lang w:val="x-none"/>
        </w:rPr>
        <w:t>остни лица, юридически лица и граждани, които са длъжни да им го оказват.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216.</w:t>
      </w:r>
      <w:r>
        <w:rPr>
          <w:rFonts w:ascii="Times New Roman" w:hAnsi="Times New Roman" w:cs="Times New Roman"/>
          <w:sz w:val="24"/>
          <w:szCs w:val="24"/>
          <w:lang w:val="x-none"/>
        </w:rPr>
        <w:t xml:space="preserve"> (1) Държавата защитава съдиите, прокурорите и следователите при изпълнение на техните служебни задължения и ги обезщетява за вреди, които са им причинени при или по повод из</w:t>
      </w:r>
      <w:r>
        <w:rPr>
          <w:rFonts w:ascii="Times New Roman" w:hAnsi="Times New Roman" w:cs="Times New Roman"/>
          <w:sz w:val="24"/>
          <w:szCs w:val="24"/>
          <w:lang w:val="x-none"/>
        </w:rPr>
        <w:t>пълнение на техните служебни функции. Размерът на обезщетението се определя от разликата между действителния размер на вредата и размера на задължителната застраховка.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62 от 2016 г., в сила от 9.08.2016 г.) Държавата защитава съдебните</w:t>
      </w:r>
      <w:r>
        <w:rPr>
          <w:rFonts w:ascii="Times New Roman" w:hAnsi="Times New Roman" w:cs="Times New Roman"/>
          <w:sz w:val="24"/>
          <w:szCs w:val="24"/>
          <w:lang w:val="x-none"/>
        </w:rPr>
        <w:t xml:space="preserve"> заседатели при изпълнение на техните функции.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62 от 2016 г., в сила от 9.08.2016 г.) Държавата обезщетява при условията на ал. 1 и вредите, причинени на техните съпруг, възходящи или низходящи, поради изпълнението на служебн</w:t>
      </w:r>
      <w:r>
        <w:rPr>
          <w:rFonts w:ascii="Times New Roman" w:hAnsi="Times New Roman" w:cs="Times New Roman"/>
          <w:sz w:val="24"/>
          <w:szCs w:val="24"/>
          <w:lang w:val="x-none"/>
        </w:rPr>
        <w:t>ите задължения на съдиите, прокурорите и следователите.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217.</w:t>
      </w:r>
      <w:r>
        <w:rPr>
          <w:rFonts w:ascii="Times New Roman" w:hAnsi="Times New Roman" w:cs="Times New Roman"/>
          <w:sz w:val="24"/>
          <w:szCs w:val="24"/>
          <w:lang w:val="x-none"/>
        </w:rPr>
        <w:t xml:space="preserve"> (Изм. – ДВ, бр. 65 от 2017 г.) (1) Съдиите, прокурорите и следователите могат свободно да образуват и да членуват в организации, които защитават професионалните им интереси. Тези организации </w:t>
      </w:r>
      <w:r>
        <w:rPr>
          <w:rFonts w:ascii="Times New Roman" w:hAnsi="Times New Roman" w:cs="Times New Roman"/>
          <w:sz w:val="24"/>
          <w:szCs w:val="24"/>
          <w:lang w:val="x-none"/>
        </w:rPr>
        <w:t>не могат да членуват във федерации и конфедерации на синдикални организации на работници и служители.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Организациите по ал. 1 придобиват качеството на юридическо лице след вписването им по реда, установен за вписване на сдруженията с нестопанска цел. </w:t>
      </w:r>
      <w:r>
        <w:rPr>
          <w:rFonts w:ascii="Times New Roman" w:hAnsi="Times New Roman" w:cs="Times New Roman"/>
          <w:sz w:val="24"/>
          <w:szCs w:val="24"/>
          <w:lang w:val="x-none"/>
        </w:rPr>
        <w:t>Учредители и членове могат да бъдат само съдии, прокурори и следователи.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Към Висшия съдебен съвет се създава Съвет за партньорство. Съветът се състои от трима изборни членове на Висшия съдебен съвет, определени от пленума, от представители на всяка о</w:t>
      </w:r>
      <w:r>
        <w:rPr>
          <w:rFonts w:ascii="Times New Roman" w:hAnsi="Times New Roman" w:cs="Times New Roman"/>
          <w:sz w:val="24"/>
          <w:szCs w:val="24"/>
          <w:lang w:val="x-none"/>
        </w:rPr>
        <w:t>т организациите по ал. 1, чийто членски състав е не по-малък от 5 на сто от съответния брой на съдиите, прокурорите и следователите, както и от представители на съдиите, прокурорите и следователите, нечленуващи в такива организации.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Съветът осъществя</w:t>
      </w:r>
      <w:r>
        <w:rPr>
          <w:rFonts w:ascii="Times New Roman" w:hAnsi="Times New Roman" w:cs="Times New Roman"/>
          <w:sz w:val="24"/>
          <w:szCs w:val="24"/>
          <w:lang w:val="x-none"/>
        </w:rPr>
        <w:t>ва диалог по всички въпроси, свързани с професионалните интереси на съдиите, прокурорите и следователите.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Организацията и дейността на Съвета за партньорство се определят с наредба на пленума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218.</w:t>
      </w:r>
      <w:r>
        <w:rPr>
          <w:rFonts w:ascii="Times New Roman" w:hAnsi="Times New Roman" w:cs="Times New Roman"/>
          <w:sz w:val="24"/>
          <w:szCs w:val="24"/>
          <w:lang w:val="x-none"/>
        </w:rPr>
        <w:t xml:space="preserve"> (1) Председателите на Въ</w:t>
      </w:r>
      <w:r>
        <w:rPr>
          <w:rFonts w:ascii="Times New Roman" w:hAnsi="Times New Roman" w:cs="Times New Roman"/>
          <w:sz w:val="24"/>
          <w:szCs w:val="24"/>
          <w:lang w:val="x-none"/>
        </w:rPr>
        <w:t>рховния касационен съд и на Върховния административен съд, главният прокурор и директорът на Националната следствена служба получават основно месечно възнаграждение, равно на 90 на сто от възнаграждението на председателя на Конституционния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Основн</w:t>
      </w:r>
      <w:r>
        <w:rPr>
          <w:rFonts w:ascii="Times New Roman" w:hAnsi="Times New Roman" w:cs="Times New Roman"/>
          <w:sz w:val="24"/>
          <w:szCs w:val="24"/>
          <w:lang w:val="x-none"/>
        </w:rPr>
        <w:t>ото месечно възнаграждение за най-ниската съдийска, прокурорска и следователска длъжност се определя в размер на удвоената средномесечна заплата на заетите лица в бюджетната сфера съгласно данните на Националния статистически институт.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w:t>
      </w:r>
      <w:r>
        <w:rPr>
          <w:rFonts w:ascii="Times New Roman" w:hAnsi="Times New Roman" w:cs="Times New Roman"/>
          <w:sz w:val="24"/>
          <w:szCs w:val="24"/>
          <w:lang w:val="x-none"/>
        </w:rPr>
        <w:t xml:space="preserve"> 28 от 2016 г.) Възнагражденията за останалите длъжности в органите на съдебната власт се определят от пленума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219.</w:t>
      </w:r>
      <w:r>
        <w:rPr>
          <w:rFonts w:ascii="Times New Roman" w:hAnsi="Times New Roman" w:cs="Times New Roman"/>
          <w:sz w:val="24"/>
          <w:szCs w:val="24"/>
          <w:lang w:val="x-none"/>
        </w:rPr>
        <w:t xml:space="preserve"> На съдиите, прокурорите и следователите върху основното месечно възнаграждение се изплаща допълнително възнагр</w:t>
      </w:r>
      <w:r>
        <w:rPr>
          <w:rFonts w:ascii="Times New Roman" w:hAnsi="Times New Roman" w:cs="Times New Roman"/>
          <w:sz w:val="24"/>
          <w:szCs w:val="24"/>
          <w:lang w:val="x-none"/>
        </w:rPr>
        <w:t>аждение за продължителна работа като съдия, прокурор и следовател в размер 2 на сто за всяка година трудов стаж, но не повече от 40 на сто.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220.</w:t>
      </w:r>
      <w:r>
        <w:rPr>
          <w:rFonts w:ascii="Times New Roman" w:hAnsi="Times New Roman" w:cs="Times New Roman"/>
          <w:sz w:val="24"/>
          <w:szCs w:val="24"/>
          <w:lang w:val="x-none"/>
        </w:rPr>
        <w:t xml:space="preserve"> Допълнително възнаграждение за извънреден труд на съдия, прокурор и следовател се заплаща само за изпълнени</w:t>
      </w:r>
      <w:r>
        <w:rPr>
          <w:rFonts w:ascii="Times New Roman" w:hAnsi="Times New Roman" w:cs="Times New Roman"/>
          <w:sz w:val="24"/>
          <w:szCs w:val="24"/>
          <w:lang w:val="x-none"/>
        </w:rPr>
        <w:t>е на служебни задължения в празнични и почивни дни.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221.</w:t>
      </w:r>
      <w:r>
        <w:rPr>
          <w:rFonts w:ascii="Times New Roman" w:hAnsi="Times New Roman" w:cs="Times New Roman"/>
          <w:sz w:val="24"/>
          <w:szCs w:val="24"/>
          <w:lang w:val="x-none"/>
        </w:rPr>
        <w:t xml:space="preserve"> На съдиите, прокурорите и следователите се изплащат всяка година средства за тога или облекло в размер две средномесечни заплати на заетите лица в бюджетната сфера.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222.</w:t>
      </w:r>
      <w:r>
        <w:rPr>
          <w:rFonts w:ascii="Times New Roman" w:hAnsi="Times New Roman" w:cs="Times New Roman"/>
          <w:sz w:val="24"/>
          <w:szCs w:val="24"/>
          <w:lang w:val="x-none"/>
        </w:rPr>
        <w:t xml:space="preserve"> При повишаване или пр</w:t>
      </w:r>
      <w:r>
        <w:rPr>
          <w:rFonts w:ascii="Times New Roman" w:hAnsi="Times New Roman" w:cs="Times New Roman"/>
          <w:sz w:val="24"/>
          <w:szCs w:val="24"/>
          <w:lang w:val="x-none"/>
        </w:rPr>
        <w:t>еместване на съдия, прокурор или следовател в органите на съдебната власт не се изплащат обезщетения.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223.</w:t>
      </w:r>
      <w:r>
        <w:rPr>
          <w:rFonts w:ascii="Times New Roman" w:hAnsi="Times New Roman" w:cs="Times New Roman"/>
          <w:sz w:val="24"/>
          <w:szCs w:val="24"/>
          <w:lang w:val="x-none"/>
        </w:rPr>
        <w:t xml:space="preserve"> Съдиите, прокурорите и следователите, докато заемат длъжността, могат да ползват жилища от ведомствения жилищен фонд на органите на съдебната вла</w:t>
      </w:r>
      <w:r>
        <w:rPr>
          <w:rFonts w:ascii="Times New Roman" w:hAnsi="Times New Roman" w:cs="Times New Roman"/>
          <w:sz w:val="24"/>
          <w:szCs w:val="24"/>
          <w:lang w:val="x-none"/>
        </w:rPr>
        <w:t>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224.</w:t>
      </w:r>
      <w:r>
        <w:rPr>
          <w:rFonts w:ascii="Times New Roman" w:hAnsi="Times New Roman" w:cs="Times New Roman"/>
          <w:sz w:val="24"/>
          <w:szCs w:val="24"/>
          <w:lang w:val="x-none"/>
        </w:rPr>
        <w:t xml:space="preserve"> (1) Задължителното обществено и здравно осигуряване на съдиите, прокурорите и следователите се извършва за сметка на бюджета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Съдиите, прокурорите и следователите задължително се застраховат срещу злополука за сметка на</w:t>
      </w:r>
      <w:r>
        <w:rPr>
          <w:rFonts w:ascii="Times New Roman" w:hAnsi="Times New Roman" w:cs="Times New Roman"/>
          <w:sz w:val="24"/>
          <w:szCs w:val="24"/>
          <w:lang w:val="x-none"/>
        </w:rPr>
        <w:t xml:space="preserve"> бюджета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225.</w:t>
      </w:r>
      <w:r>
        <w:rPr>
          <w:rFonts w:ascii="Times New Roman" w:hAnsi="Times New Roman" w:cs="Times New Roman"/>
          <w:sz w:val="24"/>
          <w:szCs w:val="24"/>
          <w:lang w:val="x-none"/>
        </w:rPr>
        <w:t xml:space="preserve"> (1) (Изм. – ДВ, бр. 11 от 2020 г.) При освобождаване от длъжност съдия, прокурор или следовател с повече от 10 години стаж на такава длъжност има право на </w:t>
      </w:r>
      <w:r>
        <w:rPr>
          <w:rFonts w:ascii="Times New Roman" w:hAnsi="Times New Roman" w:cs="Times New Roman"/>
          <w:sz w:val="24"/>
          <w:szCs w:val="24"/>
          <w:lang w:val="x-none"/>
        </w:rPr>
        <w:lastRenderedPageBreak/>
        <w:t>парично обезщетение в размер на толкова брутни месечни възнагра</w:t>
      </w:r>
      <w:r>
        <w:rPr>
          <w:rFonts w:ascii="Times New Roman" w:hAnsi="Times New Roman" w:cs="Times New Roman"/>
          <w:sz w:val="24"/>
          <w:szCs w:val="24"/>
          <w:lang w:val="x-none"/>
        </w:rPr>
        <w:t>ждения, колкото прослужени години има в органите на съдебната власт, но не повече от 20.</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103 от 2009 г., в сила от 29.12.2009 г., бр. 49 от 2018 г.) Обезщетението по ал. 1 не се изплаща в случаите по чл. 165, ал. 1, т. 3 и 5, както и к</w:t>
      </w:r>
      <w:r>
        <w:rPr>
          <w:rFonts w:ascii="Times New Roman" w:hAnsi="Times New Roman" w:cs="Times New Roman"/>
          <w:sz w:val="24"/>
          <w:szCs w:val="24"/>
          <w:lang w:val="x-none"/>
        </w:rPr>
        <w:t>огато комплексната оценка от последната атестация на съдията, прокурора или следователя е отрицателна. Обезщетение не се изплаща и в случаите по чл. 308, ал. 3, както и когато съдия, прокурор или следовател подаде оставка при образувано срещу него дисципли</w:t>
      </w:r>
      <w:r>
        <w:rPr>
          <w:rFonts w:ascii="Times New Roman" w:hAnsi="Times New Roman" w:cs="Times New Roman"/>
          <w:sz w:val="24"/>
          <w:szCs w:val="24"/>
          <w:lang w:val="x-none"/>
        </w:rPr>
        <w:t xml:space="preserve">нарно производство с предложение за наказание дисциплинарно освобождаване от длъжност.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В случаите, когато съдия, прокурор или следовател е привлечен като обвиняем за извършване на умишлено престъпление или по отношение на него е образувано дисциплинар</w:t>
      </w:r>
      <w:r>
        <w:rPr>
          <w:rFonts w:ascii="Times New Roman" w:hAnsi="Times New Roman" w:cs="Times New Roman"/>
          <w:sz w:val="24"/>
          <w:szCs w:val="24"/>
          <w:lang w:val="x-none"/>
        </w:rPr>
        <w:t>но производство, обезщетението не се изплаща до приключване на наказателното или дисциплинарното производство.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11 от 2020 г., бр. 32 от 2022 г., в сила от 26.04.2022 г.) При последващо освобождаване от длъжност съдията, прокурорът и сл</w:t>
      </w:r>
      <w:r>
        <w:rPr>
          <w:rFonts w:ascii="Times New Roman" w:hAnsi="Times New Roman" w:cs="Times New Roman"/>
          <w:sz w:val="24"/>
          <w:szCs w:val="24"/>
          <w:lang w:val="x-none"/>
        </w:rPr>
        <w:t>едователят получава обезщетение в размер на разликата между размера на полученото обезщетение по ал. 1 и размера на обезщетението, определено към датата на последващото освобождаване.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смърт на съдия, прокурор или следовател обезщетението по ал. 1 </w:t>
      </w:r>
      <w:r>
        <w:rPr>
          <w:rFonts w:ascii="Times New Roman" w:hAnsi="Times New Roman" w:cs="Times New Roman"/>
          <w:sz w:val="24"/>
          <w:szCs w:val="24"/>
          <w:lang w:val="x-none"/>
        </w:rPr>
        <w:t>се изплаща на наследниците му.</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11 от 2020 г.) Редът и начинът на изчисляване на обезщетенията се определя с решение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226.</w:t>
      </w:r>
      <w:r>
        <w:rPr>
          <w:rFonts w:ascii="Times New Roman" w:hAnsi="Times New Roman" w:cs="Times New Roman"/>
          <w:sz w:val="24"/>
          <w:szCs w:val="24"/>
          <w:lang w:val="x-none"/>
        </w:rPr>
        <w:t xml:space="preserve"> Незаконно освободен от длъжност съдия, прокурор или следовател при възстановяване им</w:t>
      </w:r>
      <w:r>
        <w:rPr>
          <w:rFonts w:ascii="Times New Roman" w:hAnsi="Times New Roman" w:cs="Times New Roman"/>
          <w:sz w:val="24"/>
          <w:szCs w:val="24"/>
          <w:lang w:val="x-none"/>
        </w:rPr>
        <w:t>а право на обезщетение в размер на брутното му възнаграждение за времето, през което не е заемал длъжността, но за не повече от 6 месеца. Когато е бил назначен на друга длъжност с по-ниска заплата или е получавал възнаграждение за друга работа в по-нисък р</w:t>
      </w:r>
      <w:r>
        <w:rPr>
          <w:rFonts w:ascii="Times New Roman" w:hAnsi="Times New Roman" w:cs="Times New Roman"/>
          <w:sz w:val="24"/>
          <w:szCs w:val="24"/>
          <w:lang w:val="x-none"/>
        </w:rPr>
        <w:t>азмер, той има право на разликата в заплатите или на разликата между заплатата и възнаграждението. Брутната заплата за определяне на обезщетението е определената му брутна заплата към момента на признаването на освобождаването за незаконно или на неявяване</w:t>
      </w:r>
      <w:r>
        <w:rPr>
          <w:rFonts w:ascii="Times New Roman" w:hAnsi="Times New Roman" w:cs="Times New Roman"/>
          <w:sz w:val="24"/>
          <w:szCs w:val="24"/>
          <w:lang w:val="x-none"/>
        </w:rPr>
        <w:t>то му да заеме длъжността.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227.</w:t>
      </w:r>
      <w:r>
        <w:rPr>
          <w:rFonts w:ascii="Times New Roman" w:hAnsi="Times New Roman" w:cs="Times New Roman"/>
          <w:sz w:val="24"/>
          <w:szCs w:val="24"/>
          <w:lang w:val="x-none"/>
        </w:rPr>
        <w:t xml:space="preserve"> (Доп. - ДВ, бр. 33 от 2009 г., изм., бр. 62 от 2016 г., в сила от 9.08.2016 г.) (1) Съдия, прокурор или следовател може да бъде командирован при необходимост за не повече от 12 месеца с предварителното му писмено съглас</w:t>
      </w:r>
      <w:r>
        <w:rPr>
          <w:rFonts w:ascii="Times New Roman" w:hAnsi="Times New Roman" w:cs="Times New Roman"/>
          <w:sz w:val="24"/>
          <w:szCs w:val="24"/>
          <w:lang w:val="x-none"/>
        </w:rPr>
        <w:t>ие. В изключителни случаи той може да бъде командирован и без неговото съгласие за срок до три месеца. Той не може да бъде командирован повторно в същия орган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90 от 2017 г.) Алинея 1 не се прилага, когато съдия, пр</w:t>
      </w:r>
      <w:r>
        <w:rPr>
          <w:rFonts w:ascii="Times New Roman" w:hAnsi="Times New Roman" w:cs="Times New Roman"/>
          <w:sz w:val="24"/>
          <w:szCs w:val="24"/>
          <w:lang w:val="x-none"/>
        </w:rPr>
        <w:t xml:space="preserve">окурор или следовател се командирова на незаета щатна длъжност.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(Предишна ал. 2 - ДВ, бр. 90 от 2017 г.) При невъзможност за формиране на състав за разглеждане на дело се командироват съдии за разглеждане на конкретното дело до приключването му на съ</w:t>
      </w:r>
      <w:r>
        <w:rPr>
          <w:rFonts w:ascii="Times New Roman" w:hAnsi="Times New Roman" w:cs="Times New Roman"/>
          <w:sz w:val="24"/>
          <w:szCs w:val="24"/>
          <w:lang w:val="x-none"/>
        </w:rPr>
        <w:t>ответната инстанция при спазване на общите правила и принципа на случайния подбор чрез електронно разпределение.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90 от 2017 г.) Бременни и майки с деца до тригодишна възраст не могат да бъдат командировани без предварителнот</w:t>
      </w:r>
      <w:r>
        <w:rPr>
          <w:rFonts w:ascii="Times New Roman" w:hAnsi="Times New Roman" w:cs="Times New Roman"/>
          <w:sz w:val="24"/>
          <w:szCs w:val="24"/>
          <w:lang w:val="x-none"/>
        </w:rPr>
        <w:t>о им писмено съгласие.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90 от 2017 г.) За времето, през което съдия, прокурор </w:t>
      </w:r>
      <w:r>
        <w:rPr>
          <w:rFonts w:ascii="Times New Roman" w:hAnsi="Times New Roman" w:cs="Times New Roman"/>
          <w:sz w:val="24"/>
          <w:szCs w:val="24"/>
          <w:lang w:val="x-none"/>
        </w:rPr>
        <w:lastRenderedPageBreak/>
        <w:t>или следовател е командирован за изпълнение на длъжност, която е по-висока от заеманата от него длъжност, той получава съответното по-високо възнаг</w:t>
      </w:r>
      <w:r>
        <w:rPr>
          <w:rFonts w:ascii="Times New Roman" w:hAnsi="Times New Roman" w:cs="Times New Roman"/>
          <w:sz w:val="24"/>
          <w:szCs w:val="24"/>
          <w:lang w:val="x-none"/>
        </w:rPr>
        <w:t>раждение.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90 от 2017 г.) Органът, в който е назначен магистратът, заплаща възнаграждението за основната длъжност, на която е назначен, както и разликата до размера на по-високото възнаграждение за ранг и по-горестоящата длъж</w:t>
      </w:r>
      <w:r>
        <w:rPr>
          <w:rFonts w:ascii="Times New Roman" w:hAnsi="Times New Roman" w:cs="Times New Roman"/>
          <w:sz w:val="24"/>
          <w:szCs w:val="24"/>
          <w:lang w:val="x-none"/>
        </w:rPr>
        <w:t>ност, на която е командирован.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6 - ДВ, бр. 90 от 2017 г.) Командироването на съдия, прокурор или следовател се извършва след преценка за притежавания ранг за длъжността, за която е командирован, професионалния му стаж и опит, оценка от </w:t>
      </w:r>
      <w:r>
        <w:rPr>
          <w:rFonts w:ascii="Times New Roman" w:hAnsi="Times New Roman" w:cs="Times New Roman"/>
          <w:sz w:val="24"/>
          <w:szCs w:val="24"/>
          <w:lang w:val="x-none"/>
        </w:rPr>
        <w:t>атестация и становище от прекия му административен ръководител.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ал. 7 - ДВ, бр. 90 от 2017 г.) За всяко командироване се издава заповед с мотиви за наличие на служебна необходимост за командирования съдия, прокурор или следовател.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w:t>
      </w:r>
      <w:r>
        <w:rPr>
          <w:rFonts w:ascii="Times New Roman" w:hAnsi="Times New Roman" w:cs="Times New Roman"/>
          <w:sz w:val="24"/>
          <w:szCs w:val="24"/>
          <w:lang w:val="x-none"/>
        </w:rPr>
        <w:t xml:space="preserve">едишна ал. 8 - ДВ, бр. 90 от 2017 г.) В случаите, когато съответният закон поставя изискване за неизменност на състава, съдията продължава да участва в делата на съда, в който работи, а след приключване на командироването довършва и делата в съда, в който </w:t>
      </w:r>
      <w:r>
        <w:rPr>
          <w:rFonts w:ascii="Times New Roman" w:hAnsi="Times New Roman" w:cs="Times New Roman"/>
          <w:sz w:val="24"/>
          <w:szCs w:val="24"/>
          <w:lang w:val="x-none"/>
        </w:rPr>
        <w:t>е бил командирован.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227а. </w:t>
      </w:r>
      <w:r>
        <w:rPr>
          <w:rFonts w:ascii="Times New Roman" w:hAnsi="Times New Roman" w:cs="Times New Roman"/>
          <w:sz w:val="24"/>
          <w:szCs w:val="24"/>
          <w:lang w:val="x-none"/>
        </w:rPr>
        <w:t>(Нов – ДВ, бр. 62 от 2016 г., в сила от 9.08.2016 г.) (1) Съдия, прокурор или следовател може да бъде командирован от съответната колегия на Висшия съдебен съвет за изпълнение на длъжност по чл. 164, ал. 9 с негово писмено съ</w:t>
      </w:r>
      <w:r>
        <w:rPr>
          <w:rFonts w:ascii="Times New Roman" w:hAnsi="Times New Roman" w:cs="Times New Roman"/>
          <w:sz w:val="24"/>
          <w:szCs w:val="24"/>
          <w:lang w:val="x-none"/>
        </w:rPr>
        <w:t>гласие.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Длъжността, срокът на командироването и възнаграждението се определят в споразумение между Висшия съдебен съвет и институцията по ал. 1.</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по ал. 1 командированият съдия, прокурор или следовател на всеки 6 месеца информира писм</w:t>
      </w:r>
      <w:r>
        <w:rPr>
          <w:rFonts w:ascii="Times New Roman" w:hAnsi="Times New Roman" w:cs="Times New Roman"/>
          <w:sz w:val="24"/>
          <w:szCs w:val="24"/>
          <w:lang w:val="x-none"/>
        </w:rPr>
        <w:t>ено Висшия съдебен съвет за осъществяваната от него дейност, а при приключването й представя заключителен доклад.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срокът на командироването по ал. 1 надвишава една календарна година, щатната длъжност, заемана от командирования съдия, прокурор </w:t>
      </w:r>
      <w:r>
        <w:rPr>
          <w:rFonts w:ascii="Times New Roman" w:hAnsi="Times New Roman" w:cs="Times New Roman"/>
          <w:sz w:val="24"/>
          <w:szCs w:val="24"/>
          <w:lang w:val="x-none"/>
        </w:rPr>
        <w:t>или следовател, се освобождава. След изтичане на срока на командироването лицето се възстановява на заеманата щатна длъжност в същия орган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228.</w:t>
      </w:r>
      <w:r>
        <w:rPr>
          <w:rFonts w:ascii="Times New Roman" w:hAnsi="Times New Roman" w:cs="Times New Roman"/>
          <w:sz w:val="24"/>
          <w:szCs w:val="24"/>
          <w:lang w:val="x-none"/>
        </w:rPr>
        <w:t xml:space="preserve"> (Изм. - ДВ, бр. 30 от 2013 г., в сила от 26.03.2013 г., бр. 71 от 2013 г., в сила от 13.</w:t>
      </w:r>
      <w:r>
        <w:rPr>
          <w:rFonts w:ascii="Times New Roman" w:hAnsi="Times New Roman" w:cs="Times New Roman"/>
          <w:sz w:val="24"/>
          <w:szCs w:val="24"/>
          <w:lang w:val="x-none"/>
        </w:rPr>
        <w:t>08.2013 г., отм., бр. 62 от 2016 г., в сила от 1.01.2017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229.</w:t>
      </w:r>
      <w:r>
        <w:rPr>
          <w:rFonts w:ascii="Times New Roman" w:hAnsi="Times New Roman" w:cs="Times New Roman"/>
          <w:sz w:val="24"/>
          <w:szCs w:val="24"/>
          <w:lang w:val="x-none"/>
        </w:rPr>
        <w:t xml:space="preserve"> За неуредените в този раздел въпроси се прилага Кодексът на труда.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VI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Временно отстраняване от длъжност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230.</w:t>
      </w:r>
      <w:r>
        <w:rPr>
          <w:rFonts w:ascii="Times New Roman" w:hAnsi="Times New Roman" w:cs="Times New Roman"/>
          <w:sz w:val="24"/>
          <w:szCs w:val="24"/>
          <w:lang w:val="x-none"/>
        </w:rPr>
        <w:t xml:space="preserve"> (Изм. и доп. – ДВ, бр. 28 от 2016 г., бр. 62 от 2016 г., в сил</w:t>
      </w:r>
      <w:r>
        <w:rPr>
          <w:rFonts w:ascii="Times New Roman" w:hAnsi="Times New Roman" w:cs="Times New Roman"/>
          <w:sz w:val="24"/>
          <w:szCs w:val="24"/>
          <w:lang w:val="x-none"/>
        </w:rPr>
        <w:t>а от 9.08.2016 г., бр. 65 от 2017 г., изм., бр. 90 от 2017 г.; Решение № 2 на КС на РБ – бр. 19 от 2019 г.; изм., бр. 11 от 2020 г.) (1) (Доп. – ДВ, бр. 48 от 2023 г.) Когато съдия, прокурор или следовател е привлечен като обвиняем за умишлено престъпление</w:t>
      </w:r>
      <w:r>
        <w:rPr>
          <w:rFonts w:ascii="Times New Roman" w:hAnsi="Times New Roman" w:cs="Times New Roman"/>
          <w:sz w:val="24"/>
          <w:szCs w:val="24"/>
          <w:lang w:val="x-none"/>
        </w:rPr>
        <w:t xml:space="preserve"> от общ характер, съответната </w:t>
      </w:r>
      <w:r>
        <w:rPr>
          <w:rFonts w:ascii="Times New Roman" w:hAnsi="Times New Roman" w:cs="Times New Roman"/>
          <w:sz w:val="24"/>
          <w:szCs w:val="24"/>
          <w:lang w:val="x-none"/>
        </w:rPr>
        <w:lastRenderedPageBreak/>
        <w:t>колегия на Висшия съдебен съвет може да го отстрани от длъжност до приключването на наказателното производство. Главният прокурор по предложение на наблюдаващия прокурор прави мотивирано искане за временно отстраняване от длъж</w:t>
      </w:r>
      <w:r>
        <w:rPr>
          <w:rFonts w:ascii="Times New Roman" w:hAnsi="Times New Roman" w:cs="Times New Roman"/>
          <w:sz w:val="24"/>
          <w:szCs w:val="24"/>
          <w:lang w:val="x-none"/>
        </w:rPr>
        <w:t>ност, към което прилага достатъчно данни. Предложение за временно отстраняване от длъжност на заместник на главния прокурор се прави от прокурора за разследване на престъпления, извършени от главния прокурор.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Съответната колегия връчва на съдията, про</w:t>
      </w:r>
      <w:r>
        <w:rPr>
          <w:rFonts w:ascii="Times New Roman" w:hAnsi="Times New Roman" w:cs="Times New Roman"/>
          <w:sz w:val="24"/>
          <w:szCs w:val="24"/>
          <w:lang w:val="x-none"/>
        </w:rPr>
        <w:t>курора или следователя препис от искането по ал. 1 не по-късно от 7 дни преди заседанието, на което то ще бъде разгледано, като преди вземането на решение му предоставя възможност да бъде изслушан или да даде писмено становище.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Колегията се произнася </w:t>
      </w:r>
      <w:r>
        <w:rPr>
          <w:rFonts w:ascii="Times New Roman" w:hAnsi="Times New Roman" w:cs="Times New Roman"/>
          <w:sz w:val="24"/>
          <w:szCs w:val="24"/>
          <w:lang w:val="x-none"/>
        </w:rPr>
        <w:t xml:space="preserve">в срок до 14 дни от получаване на искането по ал. 1 с мотивирано решение, което подлежи на обжалване по реда на чл. 323.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Срокът на временното отстраняване от длъжност в досъдебната фаза на наказателното производство не може да надвишава срока по чл. 2</w:t>
      </w:r>
      <w:r>
        <w:rPr>
          <w:rFonts w:ascii="Times New Roman" w:hAnsi="Times New Roman" w:cs="Times New Roman"/>
          <w:sz w:val="24"/>
          <w:szCs w:val="24"/>
          <w:lang w:val="x-none"/>
        </w:rPr>
        <w:t>34, ал. 8 от Наказателно-процесуалния кодекс. При изтичането му, независимо от това дали наказателното производство е било спирано, отстраненият съдия, прокурор или следовател може да поиска възстановяване на заеманата длъжност. Решението подлежи на обжалв</w:t>
      </w:r>
      <w:r>
        <w:rPr>
          <w:rFonts w:ascii="Times New Roman" w:hAnsi="Times New Roman" w:cs="Times New Roman"/>
          <w:sz w:val="24"/>
          <w:szCs w:val="24"/>
          <w:lang w:val="x-none"/>
        </w:rPr>
        <w:t xml:space="preserve">ане по реда на чл. 323.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За периода на временното отстраняване от длъжност на съдията, прокурора и следователя се заплаща възнаграждение в размер на минималната работна заплата.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При промяна в обстоятелствата преди приключване на наказателното прои</w:t>
      </w:r>
      <w:r>
        <w:rPr>
          <w:rFonts w:ascii="Times New Roman" w:hAnsi="Times New Roman" w:cs="Times New Roman"/>
          <w:sz w:val="24"/>
          <w:szCs w:val="24"/>
          <w:lang w:val="x-none"/>
        </w:rPr>
        <w:t>зводство отстраненият съдия, прокурор или следовател може да поиска от съответната колегия на Висшия съдебен съвет да го възстанови на заеманата длъжност. Решението подлежи на обжалване по реда на чл. 323.</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Когато по отношение на съдия, прокурор или сл</w:t>
      </w:r>
      <w:r>
        <w:rPr>
          <w:rFonts w:ascii="Times New Roman" w:hAnsi="Times New Roman" w:cs="Times New Roman"/>
          <w:sz w:val="24"/>
          <w:szCs w:val="24"/>
          <w:lang w:val="x-none"/>
        </w:rPr>
        <w:t xml:space="preserve">едовател е постановена мярка за неотклонение задържане под стража или домашен арест във връзка с повдигнатото обвинение за умишлено престъпление от общ характер, той се смята за временно отстранен от длъжност от датата на влизане в сила на съдебния акт, с </w:t>
      </w:r>
      <w:r>
        <w:rPr>
          <w:rFonts w:ascii="Times New Roman" w:hAnsi="Times New Roman" w:cs="Times New Roman"/>
          <w:sz w:val="24"/>
          <w:szCs w:val="24"/>
          <w:lang w:val="x-none"/>
        </w:rPr>
        <w:t xml:space="preserve">който се постановява мярката. Органът, постановил мярката за неотклонение, уведомява за това незабавно съответната колегия на Висшия съдебен съвет.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При отмяна или изменение на мярката за неотклонение в по-лека от посочените в ал. 7, в тридневен срок о</w:t>
      </w:r>
      <w:r>
        <w:rPr>
          <w:rFonts w:ascii="Times New Roman" w:hAnsi="Times New Roman" w:cs="Times New Roman"/>
          <w:sz w:val="24"/>
          <w:szCs w:val="24"/>
          <w:lang w:val="x-none"/>
        </w:rPr>
        <w:t>т отмяната или изменението, главният прокурор по предложение на наблюдаващия прокурор може да направи мотивирано искане за продължаване на временното отстраняване, ако не е изтекъл срокът по ал. 4, изречение първо. Искането се разглежда от съответната коле</w:t>
      </w:r>
      <w:r>
        <w:rPr>
          <w:rFonts w:ascii="Times New Roman" w:hAnsi="Times New Roman" w:cs="Times New Roman"/>
          <w:sz w:val="24"/>
          <w:szCs w:val="24"/>
          <w:lang w:val="x-none"/>
        </w:rPr>
        <w:t>гия на Висшия съдебен съвет по реда на ал. 1 – 3 в срок до 14 дни от получаването му. Ако искането на главния прокурор не бъде уважено, съдията, прокурорът или следователят се възстановява на заеманата длъжност от датата на решението на съответната колегия</w:t>
      </w:r>
      <w:r>
        <w:rPr>
          <w:rFonts w:ascii="Times New Roman" w:hAnsi="Times New Roman" w:cs="Times New Roman"/>
          <w:sz w:val="24"/>
          <w:szCs w:val="24"/>
          <w:lang w:val="x-none"/>
        </w:rPr>
        <w:t xml:space="preserve">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При всички случаи общият срок на отстраняване в досъдебната фаза на наказателното производство по ал. 7 и 8 не може да бъде по-дълъг от този по ал. 4.</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230а.</w:t>
      </w:r>
      <w:r>
        <w:rPr>
          <w:rFonts w:ascii="Times New Roman" w:hAnsi="Times New Roman" w:cs="Times New Roman"/>
          <w:sz w:val="24"/>
          <w:szCs w:val="24"/>
          <w:lang w:val="x-none"/>
        </w:rPr>
        <w:t xml:space="preserve"> (Нов – ДВ, бр. 48 от 2023 г.) (1) Когато главният прокурор е пр</w:t>
      </w:r>
      <w:r>
        <w:rPr>
          <w:rFonts w:ascii="Times New Roman" w:hAnsi="Times New Roman" w:cs="Times New Roman"/>
          <w:sz w:val="24"/>
          <w:szCs w:val="24"/>
          <w:lang w:val="x-none"/>
        </w:rPr>
        <w:t xml:space="preserve">ивлечен като обвиняем за извършено престъпление, прокурорът за разследване на престъпления, извършени от главния прокурор, прави мотивирано искане до пленума на Висшия съдебен съвет за временното му отстраняване от длъжност до приключване на наказателното </w:t>
      </w:r>
      <w:r>
        <w:rPr>
          <w:rFonts w:ascii="Times New Roman" w:hAnsi="Times New Roman" w:cs="Times New Roman"/>
          <w:sz w:val="24"/>
          <w:szCs w:val="24"/>
          <w:lang w:val="x-none"/>
        </w:rPr>
        <w:t>производство, към което прилага достатъчно данни.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Пленумът връчва на главния прокурор препис от искането по ал. 1 не по-късно от 7 дни преди заседанието, на което то ще бъде разгледано, като преди вземането на </w:t>
      </w:r>
      <w:r>
        <w:rPr>
          <w:rFonts w:ascii="Times New Roman" w:hAnsi="Times New Roman" w:cs="Times New Roman"/>
          <w:sz w:val="24"/>
          <w:szCs w:val="24"/>
          <w:lang w:val="x-none"/>
        </w:rPr>
        <w:lastRenderedPageBreak/>
        <w:t xml:space="preserve">решение му предоставя възможност да бъде </w:t>
      </w:r>
      <w:r>
        <w:rPr>
          <w:rFonts w:ascii="Times New Roman" w:hAnsi="Times New Roman" w:cs="Times New Roman"/>
          <w:sz w:val="24"/>
          <w:szCs w:val="24"/>
          <w:lang w:val="x-none"/>
        </w:rPr>
        <w:t>изслушан или да даде писмено становище.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Пленумът се произнася в срок до 14 дни от получаване на искането по ал. 1 с мотивирано решение, прието с мнозинство, не по-малко от тринадесет гласа, което подлежи на обжалване по реда на чл. 323.</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Срокът на</w:t>
      </w:r>
      <w:r>
        <w:rPr>
          <w:rFonts w:ascii="Times New Roman" w:hAnsi="Times New Roman" w:cs="Times New Roman"/>
          <w:sz w:val="24"/>
          <w:szCs w:val="24"/>
          <w:lang w:val="x-none"/>
        </w:rPr>
        <w:t xml:space="preserve"> временното отстраняване от длъжност в досъдебната фаза на наказателното производство не може да надвишава срока по чл. 234, ал. 8 от Наказателно-процесуалния кодекс. При изтичането му, независимо от това дали наказателното производство е било спирано, отс</w:t>
      </w:r>
      <w:r>
        <w:rPr>
          <w:rFonts w:ascii="Times New Roman" w:hAnsi="Times New Roman" w:cs="Times New Roman"/>
          <w:sz w:val="24"/>
          <w:szCs w:val="24"/>
          <w:lang w:val="x-none"/>
        </w:rPr>
        <w:t>траненият главен прокурор се възстановява на заеманата длъжност.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периода на временното отстраняване от длъжност на главния прокурор се заплаща възнаграждение в размер на минималната работна заплата.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18 от 2024 г. ) Когато по от</w:t>
      </w:r>
      <w:r>
        <w:rPr>
          <w:rFonts w:ascii="Times New Roman" w:hAnsi="Times New Roman" w:cs="Times New Roman"/>
          <w:sz w:val="24"/>
          <w:szCs w:val="24"/>
          <w:lang w:val="x-none"/>
        </w:rPr>
        <w:t xml:space="preserve">ношение на главния прокурор е постановена мярка за неотклонение задържане под стража или домашен арест във връзка с повдигнатото обвинение за умишлено престъпление от общ характер, той се смята за временно отстранен от длъжност от датата на влизане в сила </w:t>
      </w:r>
      <w:r>
        <w:rPr>
          <w:rFonts w:ascii="Times New Roman" w:hAnsi="Times New Roman" w:cs="Times New Roman"/>
          <w:sz w:val="24"/>
          <w:szCs w:val="24"/>
          <w:lang w:val="x-none"/>
        </w:rPr>
        <w:t>на определението по чл. 64, ал. 6 от Наказателно-процесуалния кодекс. Съдът, взел мярката за неотклонение, незабавно изпраща препис от определението на пленума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отмяна или изменение на мярката за неотклонение в по-лека от п</w:t>
      </w:r>
      <w:r>
        <w:rPr>
          <w:rFonts w:ascii="Times New Roman" w:hAnsi="Times New Roman" w:cs="Times New Roman"/>
          <w:sz w:val="24"/>
          <w:szCs w:val="24"/>
          <w:lang w:val="x-none"/>
        </w:rPr>
        <w:t xml:space="preserve">осочените по ал. 6, в тридневен срок прокурорът по ал. 1 може да направи мотивирано искане за продължаване на временното отстраняване, ако не е изтекъл срокът по чл. 234, ал. 8 от Наказателно-процесуалния кодекс. Искането се разглежда от пленума на Висшия </w:t>
      </w:r>
      <w:r>
        <w:rPr>
          <w:rFonts w:ascii="Times New Roman" w:hAnsi="Times New Roman" w:cs="Times New Roman"/>
          <w:sz w:val="24"/>
          <w:szCs w:val="24"/>
          <w:lang w:val="x-none"/>
        </w:rPr>
        <w:t>съдебен съвет по реда на ал. 1 – 3 в срок до 14 дни от получаването му. Ако искането не бъде уважено, главният прокурор се възстановява на заеманата длъжност от датата на решението на пленума на Висшия съдебен съвет, освен ако не са налице основанията по ч</w:t>
      </w:r>
      <w:r>
        <w:rPr>
          <w:rFonts w:ascii="Times New Roman" w:hAnsi="Times New Roman" w:cs="Times New Roman"/>
          <w:sz w:val="24"/>
          <w:szCs w:val="24"/>
          <w:lang w:val="x-none"/>
        </w:rPr>
        <w:t>л. 69, ал. 1 от Наказателно-процесуалния кодекс.</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Общият срок на отстраняване на главния прокурор в досъдебната фаза на наказателното производство по ал. 6 и 7 не може да бъде по-дълъг от този по чл. 234, ал. 8 от Наказателно-процесуалния кодекс.</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w:t>
      </w:r>
      <w:r>
        <w:rPr>
          <w:rFonts w:ascii="Times New Roman" w:hAnsi="Times New Roman" w:cs="Times New Roman"/>
          <w:sz w:val="24"/>
          <w:szCs w:val="24"/>
          <w:lang w:val="x-none"/>
        </w:rPr>
        <w:t>Алинеи 1 – 8 се прилагат и за заместника на главния прокурор.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231.</w:t>
      </w:r>
      <w:r>
        <w:rPr>
          <w:rFonts w:ascii="Times New Roman" w:hAnsi="Times New Roman" w:cs="Times New Roman"/>
          <w:sz w:val="24"/>
          <w:szCs w:val="24"/>
          <w:lang w:val="x-none"/>
        </w:rPr>
        <w:t xml:space="preserve"> (Доп. - ДВ, бр. 33 от 2009 г.) (1) (Предишен текст на чл. 231, доп. – ДВ, бр. 62 от 2016 г., в сила от 9.08.2016 г., изм., бр. 90 от 2017 г., бр. 11 от 2020 г.) При прекратяване на нака</w:t>
      </w:r>
      <w:r>
        <w:rPr>
          <w:rFonts w:ascii="Times New Roman" w:hAnsi="Times New Roman" w:cs="Times New Roman"/>
          <w:sz w:val="24"/>
          <w:szCs w:val="24"/>
          <w:lang w:val="x-none"/>
        </w:rPr>
        <w:t xml:space="preserve">зателното производство, освен в случаите по чл. 24, ал. 1, т. 2 и 3 и ал. 3 от Наказателно-процесуалния кодекс или при постановяване на оправдателна присъда съдията, прокурорът или следователят, който е временно отстранен от длъжност, се възстановява и му </w:t>
      </w:r>
      <w:r>
        <w:rPr>
          <w:rFonts w:ascii="Times New Roman" w:hAnsi="Times New Roman" w:cs="Times New Roman"/>
          <w:sz w:val="24"/>
          <w:szCs w:val="24"/>
          <w:lang w:val="x-none"/>
        </w:rPr>
        <w:t>се заплаща разликата между получаваното възнаграждение по чл. 230, ал. 5 и пълния размер на трудовото възнаграждение за периода на отстраняването.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62 от 2016 г., в сила от 9.08.2016 г., изм., бр. 90 от 2017 г., бр. 11 от 2020 г.) При о</w:t>
      </w:r>
      <w:r>
        <w:rPr>
          <w:rFonts w:ascii="Times New Roman" w:hAnsi="Times New Roman" w:cs="Times New Roman"/>
          <w:sz w:val="24"/>
          <w:szCs w:val="24"/>
          <w:lang w:val="x-none"/>
        </w:rPr>
        <w:t>съждане с влязла в сила присъда, която е основание за освобождаване от длъжност на основание чл. 129, ал. 3, т. 3 от Конституцията, съдията, прокурорът или следователят възстановява в бюджета на съответния орган на съдебната власт полученото възнаграждение</w:t>
      </w:r>
      <w:r>
        <w:rPr>
          <w:rFonts w:ascii="Times New Roman" w:hAnsi="Times New Roman" w:cs="Times New Roman"/>
          <w:sz w:val="24"/>
          <w:szCs w:val="24"/>
          <w:lang w:val="x-none"/>
        </w:rPr>
        <w:t xml:space="preserve"> по чл. 230, ал. 5.</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232.</w:t>
      </w:r>
      <w:r>
        <w:rPr>
          <w:rFonts w:ascii="Times New Roman" w:hAnsi="Times New Roman" w:cs="Times New Roman"/>
          <w:sz w:val="24"/>
          <w:szCs w:val="24"/>
          <w:lang w:val="x-none"/>
        </w:rPr>
        <w:t xml:space="preserve"> (Доп. - ДВ, бр. 103 от 2009 г., в сила от 29.12.2009 г., изм., бр. 62 от 2016 г., в сила от 9.08.2016 г.) При образувано дисциплинарно производство за налагане на наказание дисциплинарно освобождаване от длъжност на изборен чл</w:t>
      </w:r>
      <w:r>
        <w:rPr>
          <w:rFonts w:ascii="Times New Roman" w:hAnsi="Times New Roman" w:cs="Times New Roman"/>
          <w:sz w:val="24"/>
          <w:szCs w:val="24"/>
          <w:lang w:val="x-none"/>
        </w:rPr>
        <w:t>ен на Висшия съдебен съвет, съдия, прокурор, следовател, административен ръководител или заместник на административен ръководител по предложение на дисциплинарния състав съответната колегия на Висшия съдебен съвет може да го отстрани от длъжност за срок до</w:t>
      </w:r>
      <w:r>
        <w:rPr>
          <w:rFonts w:ascii="Times New Roman" w:hAnsi="Times New Roman" w:cs="Times New Roman"/>
          <w:sz w:val="24"/>
          <w:szCs w:val="24"/>
          <w:lang w:val="x-none"/>
        </w:rPr>
        <w:t xml:space="preserve"> три месеца.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 xml:space="preserve"> Раздел VII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Рангове. Повишаване на място. Старшинство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233.</w:t>
      </w:r>
      <w:r>
        <w:rPr>
          <w:rFonts w:ascii="Times New Roman" w:hAnsi="Times New Roman" w:cs="Times New Roman"/>
          <w:sz w:val="24"/>
          <w:szCs w:val="24"/>
          <w:lang w:val="x-none"/>
        </w:rPr>
        <w:t xml:space="preserve"> (1) Възходящите рангове за съдия, прокурор и следовател 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33 от 2009 г., бр. 1 от 2011 г., в сила от 4.01.2011 г.) съдия в окръжен съд и прокурор в окръжна п</w:t>
      </w:r>
      <w:r>
        <w:rPr>
          <w:rFonts w:ascii="Times New Roman" w:hAnsi="Times New Roman" w:cs="Times New Roman"/>
          <w:sz w:val="24"/>
          <w:szCs w:val="24"/>
          <w:lang w:val="x-none"/>
        </w:rPr>
        <w:t>рокуратура;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съдия в апелативен съд и прокурор в апелативна прокуратура;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съдия във Върховния касационен съд и във Върховния административен съд, прокурор във Върховната касационна прокуратура и във Върховната административна прокуратура и следовател</w:t>
      </w:r>
      <w:r>
        <w:rPr>
          <w:rFonts w:ascii="Times New Roman" w:hAnsi="Times New Roman" w:cs="Times New Roman"/>
          <w:sz w:val="24"/>
          <w:szCs w:val="24"/>
          <w:lang w:val="x-none"/>
        </w:rPr>
        <w:t xml:space="preserve"> в Националната следствена служба.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33 от 2009 г., бр. 1 от 2011 г., в сила от 4.01.2011 г., бр. 11 от 2020 г., изм., бр. 32 от 2022 г., в сила от 28.07.2022 г.) Съдиите в градския съд в град София, в Административен съд – София-област </w:t>
      </w:r>
      <w:r>
        <w:rPr>
          <w:rFonts w:ascii="Times New Roman" w:hAnsi="Times New Roman" w:cs="Times New Roman"/>
          <w:sz w:val="24"/>
          <w:szCs w:val="24"/>
          <w:lang w:val="x-none"/>
        </w:rPr>
        <w:t>и в Административния съд - град София са с ранг на съдия в апелативен съд, а съдиите в районния съд в град София са с ранг на съдия в окръжен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 от 2011 г., в сила от 4.01.2011 г., изм., бр. 32 от 2022 г., в сила от 28.07.2022 г.) </w:t>
      </w:r>
      <w:r>
        <w:rPr>
          <w:rFonts w:ascii="Times New Roman" w:hAnsi="Times New Roman" w:cs="Times New Roman"/>
          <w:sz w:val="24"/>
          <w:szCs w:val="24"/>
          <w:lang w:val="x-none"/>
        </w:rPr>
        <w:t>Прокурорите в градската прокуратура в град София са с ранг на прокурор в апелативна прокуратура, а прокурорите в районната прокуратура в град София са с ранг на прокурор в окръжна прокуратура.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 от 2011 г., в сила от 4.01.2011 г., отм.</w:t>
      </w:r>
      <w:r>
        <w:rPr>
          <w:rFonts w:ascii="Times New Roman" w:hAnsi="Times New Roman" w:cs="Times New Roman"/>
          <w:sz w:val="24"/>
          <w:szCs w:val="24"/>
          <w:lang w:val="x-none"/>
        </w:rPr>
        <w:t>, бр. 32 от 2022 г., в сила от 28.07.2022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 от 2011 г., в сила от 4.01.2011 г., отм., бр. 32 от 2022 г., в сила от 28.07.2022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 от 2011 г., в сила от 4.01.2011 г., изм. и доп., бр. 90 от 2017 г., в сила о</w:t>
      </w:r>
      <w:r>
        <w:rPr>
          <w:rFonts w:ascii="Times New Roman" w:hAnsi="Times New Roman" w:cs="Times New Roman"/>
          <w:sz w:val="24"/>
          <w:szCs w:val="24"/>
          <w:lang w:val="x-none"/>
        </w:rPr>
        <w:t>т 1.01.2018 г., изм., бр. 32 от 2022 г., в сила от 28.07.2022 г.) Въз основа на степента на натовареност на съответния орган на съдебната власт Висшият съдебен съвет определя допълнително възнаграждение на съдия, прокурор или следовател.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234.</w:t>
      </w:r>
      <w:r>
        <w:rPr>
          <w:rFonts w:ascii="Times New Roman" w:hAnsi="Times New Roman" w:cs="Times New Roman"/>
          <w:sz w:val="24"/>
          <w:szCs w:val="24"/>
          <w:lang w:val="x-none"/>
        </w:rPr>
        <w:t xml:space="preserve"> (Изм. - </w:t>
      </w:r>
      <w:r>
        <w:rPr>
          <w:rFonts w:ascii="Times New Roman" w:hAnsi="Times New Roman" w:cs="Times New Roman"/>
          <w:sz w:val="24"/>
          <w:szCs w:val="24"/>
          <w:lang w:val="x-none"/>
        </w:rPr>
        <w:t>ДВ, бр. 1 от 2011 г., в сила от 4.01.2011 г., бр. 62 от 2016 г., в сила от 9.08.2016 г.) Повишаване на място в по-горен ранг и съответно на възнаграждение на съдия, прокурор или следовател може да се извърши при получена положителна комплексна оценка "мног</w:t>
      </w:r>
      <w:r>
        <w:rPr>
          <w:rFonts w:ascii="Times New Roman" w:hAnsi="Times New Roman" w:cs="Times New Roman"/>
          <w:sz w:val="24"/>
          <w:szCs w:val="24"/>
          <w:lang w:val="x-none"/>
        </w:rPr>
        <w:t>о добра" от последното атестиране, ако е прослужил на съответната или приравнена длъжност най-малко три години и има необходимия съгласно чл. 164 юридически стаж за заемане на длъжността, съответстваща на по-високия ранг.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235.</w:t>
      </w:r>
      <w:r>
        <w:rPr>
          <w:rFonts w:ascii="Times New Roman" w:hAnsi="Times New Roman" w:cs="Times New Roman"/>
          <w:sz w:val="24"/>
          <w:szCs w:val="24"/>
          <w:lang w:val="x-none"/>
        </w:rPr>
        <w:t xml:space="preserve"> (Изм. – ДВ, бр. 62 от 20</w:t>
      </w:r>
      <w:r>
        <w:rPr>
          <w:rFonts w:ascii="Times New Roman" w:hAnsi="Times New Roman" w:cs="Times New Roman"/>
          <w:sz w:val="24"/>
          <w:szCs w:val="24"/>
          <w:lang w:val="x-none"/>
        </w:rPr>
        <w:t>16 г., в сила от 9.08.2016 г.) Повишаването на място се извършва съобразно ранговете на съдия, прокурор и следовател.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236.</w:t>
      </w:r>
      <w:r>
        <w:rPr>
          <w:rFonts w:ascii="Times New Roman" w:hAnsi="Times New Roman" w:cs="Times New Roman"/>
          <w:sz w:val="24"/>
          <w:szCs w:val="24"/>
          <w:lang w:val="x-none"/>
        </w:rPr>
        <w:t xml:space="preserve"> Освободеният от длъжност съдия, прокурор или следовател, с изключение на освободения поради влизане в сила на присъда, с която е</w:t>
      </w:r>
      <w:r>
        <w:rPr>
          <w:rFonts w:ascii="Times New Roman" w:hAnsi="Times New Roman" w:cs="Times New Roman"/>
          <w:sz w:val="24"/>
          <w:szCs w:val="24"/>
          <w:lang w:val="x-none"/>
        </w:rPr>
        <w:t xml:space="preserve"> наложено наказание лишаване от свобода за умишлено престъпление или е наложено дисциплинарно наказание дисциплинарно освобождаване от длъжност, при последващо назначение запазва ранга, който е имал при освобождаването си.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237.</w:t>
      </w:r>
      <w:r>
        <w:rPr>
          <w:rFonts w:ascii="Times New Roman" w:hAnsi="Times New Roman" w:cs="Times New Roman"/>
          <w:sz w:val="24"/>
          <w:szCs w:val="24"/>
          <w:lang w:val="x-none"/>
        </w:rPr>
        <w:t xml:space="preserve"> (Изм. - ДВ, бр. 1 от 201</w:t>
      </w:r>
      <w:r>
        <w:rPr>
          <w:rFonts w:ascii="Times New Roman" w:hAnsi="Times New Roman" w:cs="Times New Roman"/>
          <w:sz w:val="24"/>
          <w:szCs w:val="24"/>
          <w:lang w:val="x-none"/>
        </w:rPr>
        <w:t>1 г., в сила от 4.01.2011 г.) (1) Старшинството на съдия, прокурор и следовател се определя: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 длъжността, която заема в съответния съд, в прокуратура или в следствен орган;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32 от 2022 г., в сила от 28.07.2022 г.) при равни длъжнос</w:t>
      </w:r>
      <w:r>
        <w:rPr>
          <w:rFonts w:ascii="Times New Roman" w:hAnsi="Times New Roman" w:cs="Times New Roman"/>
          <w:sz w:val="24"/>
          <w:szCs w:val="24"/>
          <w:lang w:val="x-none"/>
        </w:rPr>
        <w:t xml:space="preserve">ти - от притежавания ранг по чл. 233, ал. 1 - 3;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при равни длъжности и ранг - от продължителността на прослуженото време на </w:t>
      </w:r>
      <w:r>
        <w:rPr>
          <w:rFonts w:ascii="Times New Roman" w:hAnsi="Times New Roman" w:cs="Times New Roman"/>
          <w:sz w:val="24"/>
          <w:szCs w:val="24"/>
          <w:lang w:val="x-none"/>
        </w:rPr>
        <w:lastRenderedPageBreak/>
        <w:t>същата длъжност;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еднакво прослужено време на същата длъжност - от продължителността на прослуженото време на други длъжн</w:t>
      </w:r>
      <w:r>
        <w:rPr>
          <w:rFonts w:ascii="Times New Roman" w:hAnsi="Times New Roman" w:cs="Times New Roman"/>
          <w:sz w:val="24"/>
          <w:szCs w:val="24"/>
          <w:lang w:val="x-none"/>
        </w:rPr>
        <w:t>ости като съдия, прокурор или следовател.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32 от 2022 г., в сила от 28.07.2022 г.) Старшинството на военните съдии, прокурори и следователи се определя от длъжността, която заемат, при равна длъжност - от ранга по чл. 233, ал. 1 - 3, пр</w:t>
      </w:r>
      <w:r>
        <w:rPr>
          <w:rFonts w:ascii="Times New Roman" w:hAnsi="Times New Roman" w:cs="Times New Roman"/>
          <w:sz w:val="24"/>
          <w:szCs w:val="24"/>
          <w:lang w:val="x-none"/>
        </w:rPr>
        <w:t>и равна длъжност и ранг - от военното звание, а при равно звание - от продължителността на прослуженото време на други длъжности като съдия, прокурор или следовател.</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десета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МЛАДШИ СЪДИИ, МЛАДШИ ПРОКУРОРИ И МЛАДШИ СЛЕДОВАТЕЛИ. СЪДЕБНИ ПОМОЩНИЦИ И ПРО</w:t>
      </w:r>
      <w:r>
        <w:rPr>
          <w:rFonts w:ascii="Times New Roman" w:hAnsi="Times New Roman" w:cs="Times New Roman"/>
          <w:b/>
          <w:bCs/>
          <w:sz w:val="36"/>
          <w:szCs w:val="36"/>
          <w:lang w:val="x-none"/>
        </w:rPr>
        <w:t>КУРОРСКИ ПОМОЩНИЦИ</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33 от 2009 г., бр. 62 от 2016 г., в сила от 9.08.2016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Младши съдии, младши прокурори и младши следователи</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33 от 2009 г., бр. 62 от 2016 г., в сила от 9.08.2016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238.</w:t>
      </w:r>
      <w:r>
        <w:rPr>
          <w:rFonts w:ascii="Times New Roman" w:hAnsi="Times New Roman" w:cs="Times New Roman"/>
          <w:sz w:val="24"/>
          <w:szCs w:val="24"/>
          <w:lang w:val="x-none"/>
        </w:rPr>
        <w:t xml:space="preserve"> (Изм</w:t>
      </w:r>
      <w:r>
        <w:rPr>
          <w:rFonts w:ascii="Times New Roman" w:hAnsi="Times New Roman" w:cs="Times New Roman"/>
          <w:sz w:val="24"/>
          <w:szCs w:val="24"/>
          <w:lang w:val="x-none"/>
        </w:rPr>
        <w:t>. - ДВ, бр. 32 от 2011 г., в сила от 1.01.2012 г., бр. 62 от 2016 г., в сила от 9.08.2016 г.) За младши съдия, младши прокурор и младши следовател може да се назначи лице, което отговаря на изискванията по чл. 162, издържало е конкурс по чл. 176, ал. 1, т.</w:t>
      </w:r>
      <w:r>
        <w:rPr>
          <w:rFonts w:ascii="Times New Roman" w:hAnsi="Times New Roman" w:cs="Times New Roman"/>
          <w:sz w:val="24"/>
          <w:szCs w:val="24"/>
          <w:lang w:val="x-none"/>
        </w:rPr>
        <w:t xml:space="preserve"> 1, както и съответните изпити след завършен курс на задължително първоначално обучение в Националния институт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239.</w:t>
      </w:r>
      <w:r>
        <w:rPr>
          <w:rFonts w:ascii="Times New Roman" w:hAnsi="Times New Roman" w:cs="Times New Roman"/>
          <w:sz w:val="24"/>
          <w:szCs w:val="24"/>
          <w:lang w:val="x-none"/>
        </w:rPr>
        <w:t xml:space="preserve"> (1) Младши съдия се назначава в окръжен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Младши прокурор се назначава в районна прокуратура.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w:t>
      </w:r>
      <w:r>
        <w:rPr>
          <w:rFonts w:ascii="Times New Roman" w:hAnsi="Times New Roman" w:cs="Times New Roman"/>
          <w:sz w:val="24"/>
          <w:szCs w:val="24"/>
          <w:lang w:val="x-none"/>
        </w:rPr>
        <w:t>бр. 33 от 2009 г., нова, бр. 62 от 2016 г., в сила от 9.08.2016 г.) Младши следовател се назначава в окръжен следствен отдел.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240.</w:t>
      </w:r>
      <w:r>
        <w:rPr>
          <w:rFonts w:ascii="Times New Roman" w:hAnsi="Times New Roman" w:cs="Times New Roman"/>
          <w:sz w:val="24"/>
          <w:szCs w:val="24"/>
          <w:lang w:val="x-none"/>
        </w:rPr>
        <w:t xml:space="preserve"> (1) (Изм. - ДВ, бр. 33 от 2009 г., бр. 32 от 2011 г., в сила от 1.01.2012 г., бр. 62 от 2016 г., в сила от 9.08.2016 г.) </w:t>
      </w:r>
      <w:r>
        <w:rPr>
          <w:rFonts w:ascii="Times New Roman" w:hAnsi="Times New Roman" w:cs="Times New Roman"/>
          <w:sz w:val="24"/>
          <w:szCs w:val="24"/>
          <w:lang w:val="x-none"/>
        </w:rPr>
        <w:t>Младшият съдия, младшият прокурор и младшият следовател се назначават за срок две години.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28 от 2016 г.) Срокът по ал. 1 може да се продължи с още 6 месеца с решение на съответната колегия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w:t>
      </w:r>
      <w:r>
        <w:rPr>
          <w:rFonts w:ascii="Times New Roman" w:hAnsi="Times New Roman" w:cs="Times New Roman"/>
          <w:sz w:val="24"/>
          <w:szCs w:val="24"/>
          <w:lang w:val="x-none"/>
        </w:rPr>
        <w:t>33 от 2009 г., изм., бр. 32 от 2011 г., в сила от 1.01.2012 г.) Младши съдия със стаж над една година може да бъде командирован на свободно място в районен съд в същия съдебен район.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241.</w:t>
      </w:r>
      <w:r>
        <w:rPr>
          <w:rFonts w:ascii="Times New Roman" w:hAnsi="Times New Roman" w:cs="Times New Roman"/>
          <w:sz w:val="24"/>
          <w:szCs w:val="24"/>
          <w:lang w:val="x-none"/>
        </w:rPr>
        <w:t xml:space="preserve"> (Изм. – ДВ, бр. 62 от 2016 г., в сила от 9.08.2016 г.) При встъ</w:t>
      </w:r>
      <w:r>
        <w:rPr>
          <w:rFonts w:ascii="Times New Roman" w:hAnsi="Times New Roman" w:cs="Times New Roman"/>
          <w:sz w:val="24"/>
          <w:szCs w:val="24"/>
          <w:lang w:val="x-none"/>
        </w:rPr>
        <w:t>пването си в длъжност младшият съдия, младшият прокурор и младшият следовател полагат клетва съответно по чл. 155 или 156.</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242.</w:t>
      </w:r>
      <w:r>
        <w:rPr>
          <w:rFonts w:ascii="Times New Roman" w:hAnsi="Times New Roman" w:cs="Times New Roman"/>
          <w:sz w:val="24"/>
          <w:szCs w:val="24"/>
          <w:lang w:val="x-none"/>
        </w:rPr>
        <w:t xml:space="preserve"> (Изм. - ДВ, бр. 33 от 2009 г.) (1) (Предишен текст на чл. 242 - ДВ, бр. 1 от 2011 г., в сила от 4.01.2011 г., изм., бр. 62 о</w:t>
      </w:r>
      <w:r>
        <w:rPr>
          <w:rFonts w:ascii="Times New Roman" w:hAnsi="Times New Roman" w:cs="Times New Roman"/>
          <w:sz w:val="24"/>
          <w:szCs w:val="24"/>
          <w:lang w:val="x-none"/>
        </w:rPr>
        <w:t>т 2016 г., в сила от 9.08.2016 г.) Административният ръководител на съответния съд или прокуратура определя със заповед съдия, прокурор или следовател – наставник на младшия съдия, младшия прокурор и съответно на младшия следовател, който наблюдава и подпо</w:t>
      </w:r>
      <w:r>
        <w:rPr>
          <w:rFonts w:ascii="Times New Roman" w:hAnsi="Times New Roman" w:cs="Times New Roman"/>
          <w:sz w:val="24"/>
          <w:szCs w:val="24"/>
          <w:lang w:val="x-none"/>
        </w:rPr>
        <w:t>мага професионалното му развитие.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 от 2011 г., в сила от 4.01.2011 г., изм., бр. 28 от 2016 г., бр. 49 от 2018 г.) Съответната колегия на Висшия съдебен съвет приема правила за дейността на съдиите, прокурорите и следователите – наста</w:t>
      </w:r>
      <w:r>
        <w:rPr>
          <w:rFonts w:ascii="Times New Roman" w:hAnsi="Times New Roman" w:cs="Times New Roman"/>
          <w:sz w:val="24"/>
          <w:szCs w:val="24"/>
          <w:lang w:val="x-none"/>
        </w:rPr>
        <w:t>вници.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243.</w:t>
      </w:r>
      <w:r>
        <w:rPr>
          <w:rFonts w:ascii="Times New Roman" w:hAnsi="Times New Roman" w:cs="Times New Roman"/>
          <w:sz w:val="24"/>
          <w:szCs w:val="24"/>
          <w:lang w:val="x-none"/>
        </w:rPr>
        <w:t xml:space="preserve"> (1) (Изм. - ДВ, бр. 33 от 2009 г., бр. 62 от 2016 г., в сила от 9.08.2016 г.) След изтичането на срока по чл. 240 младшият съдия, младшият прокурор или младшият следовател се назначава на длъжност съдия в районен съд, прокурор в районна про</w:t>
      </w:r>
      <w:r>
        <w:rPr>
          <w:rFonts w:ascii="Times New Roman" w:hAnsi="Times New Roman" w:cs="Times New Roman"/>
          <w:sz w:val="24"/>
          <w:szCs w:val="24"/>
          <w:lang w:val="x-none"/>
        </w:rPr>
        <w:t>куратура, съответно следовател в окръжен следствен отдел, без провеждане на конкурс.</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в съответния съдебен район няма свободна длъжност, на лицето се предлага място в друг съдебен район.</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Съдебни помощници и прокурорски помощници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244</w:t>
      </w:r>
      <w:r>
        <w:rPr>
          <w:rFonts w:ascii="Times New Roman" w:hAnsi="Times New Roman" w:cs="Times New Roman"/>
          <w:b/>
          <w:bCs/>
          <w:sz w:val="24"/>
          <w:szCs w:val="24"/>
          <w:lang w:val="x-none"/>
        </w:rPr>
        <w:t>.</w:t>
      </w:r>
      <w:r>
        <w:rPr>
          <w:rFonts w:ascii="Times New Roman" w:hAnsi="Times New Roman" w:cs="Times New Roman"/>
          <w:sz w:val="24"/>
          <w:szCs w:val="24"/>
          <w:lang w:val="x-none"/>
        </w:rPr>
        <w:t xml:space="preserve"> (Изм. - ДВ, бр. 33 от 2009 г., бр. 1 от 2011 г., в сила от 4.01.2011 г., доп., бр. 28 от 2016 г.) В съдилищата и в прокуратурите по преценка на съответната колегия на Висшия съдебен съвет въз основа на степента на натовареност на съответния орган на съде</w:t>
      </w:r>
      <w:r>
        <w:rPr>
          <w:rFonts w:ascii="Times New Roman" w:hAnsi="Times New Roman" w:cs="Times New Roman"/>
          <w:sz w:val="24"/>
          <w:szCs w:val="24"/>
          <w:lang w:val="x-none"/>
        </w:rPr>
        <w:t>бната власт може да има съдебни помощници и прокурорски помощници.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245.</w:t>
      </w:r>
      <w:r>
        <w:rPr>
          <w:rFonts w:ascii="Times New Roman" w:hAnsi="Times New Roman" w:cs="Times New Roman"/>
          <w:sz w:val="24"/>
          <w:szCs w:val="24"/>
          <w:lang w:val="x-none"/>
        </w:rPr>
        <w:t xml:space="preserve"> (1) За съдебен и прокурорски помощник се назначава лице, което отговаря на изискванията по чл. 162 и е издържало конкурс за съдебен служител.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Кандидатите се назначават по реда</w:t>
      </w:r>
      <w:r>
        <w:rPr>
          <w:rFonts w:ascii="Times New Roman" w:hAnsi="Times New Roman" w:cs="Times New Roman"/>
          <w:sz w:val="24"/>
          <w:szCs w:val="24"/>
          <w:lang w:val="x-none"/>
        </w:rPr>
        <w:t xml:space="preserve"> на класирането им от конкурсната комисия.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246.</w:t>
      </w:r>
      <w:r>
        <w:rPr>
          <w:rFonts w:ascii="Times New Roman" w:hAnsi="Times New Roman" w:cs="Times New Roman"/>
          <w:sz w:val="24"/>
          <w:szCs w:val="24"/>
          <w:lang w:val="x-none"/>
        </w:rPr>
        <w:t xml:space="preserve"> (1) Съдебните помощници се назначават от административния ръководител на съответния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Прокурорските помощници се назначават от главния прокурор или административния ръководител на съответната прок</w:t>
      </w:r>
      <w:r>
        <w:rPr>
          <w:rFonts w:ascii="Times New Roman" w:hAnsi="Times New Roman" w:cs="Times New Roman"/>
          <w:sz w:val="24"/>
          <w:szCs w:val="24"/>
          <w:lang w:val="x-none"/>
        </w:rPr>
        <w:t>уратура.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246а.</w:t>
      </w:r>
      <w:r>
        <w:rPr>
          <w:rFonts w:ascii="Times New Roman" w:hAnsi="Times New Roman" w:cs="Times New Roman"/>
          <w:sz w:val="24"/>
          <w:szCs w:val="24"/>
          <w:lang w:val="x-none"/>
        </w:rPr>
        <w:t xml:space="preserve"> (Нов - ДВ, бр. 1 от 2011 г., в сила от 4.01.2011 г., изм., бр. 62 от 2016 г., в сила от 9.08.2016 г.) (1) Съдебните помощници подпомагат съдиите, административните ръководители и заместниците им в тяхната работа, като: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изготвят прое</w:t>
      </w:r>
      <w:r>
        <w:rPr>
          <w:rFonts w:ascii="Times New Roman" w:hAnsi="Times New Roman" w:cs="Times New Roman"/>
          <w:sz w:val="24"/>
          <w:szCs w:val="24"/>
          <w:lang w:val="x-none"/>
        </w:rPr>
        <w:t>кти на съдебни актове;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проучват, анализират и обобщават съдебната практика и становищата в правната доктрина и правят сравнително-правни проучвания по определен въпрос, възложен от съдия, административния ръководител или от негов заместник;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изгот</w:t>
      </w:r>
      <w:r>
        <w:rPr>
          <w:rFonts w:ascii="Times New Roman" w:hAnsi="Times New Roman" w:cs="Times New Roman"/>
          <w:sz w:val="24"/>
          <w:szCs w:val="24"/>
          <w:lang w:val="x-none"/>
        </w:rPr>
        <w:t>вят становища по писма и сигнали по правни въпроси, постъпили в съда;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подпомагат административните ръководители и председателите на отделения при образуване на делата;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изпълняват други възложени от административните ръководители и техните заместн</w:t>
      </w:r>
      <w:r>
        <w:rPr>
          <w:rFonts w:ascii="Times New Roman" w:hAnsi="Times New Roman" w:cs="Times New Roman"/>
          <w:sz w:val="24"/>
          <w:szCs w:val="24"/>
          <w:lang w:val="x-none"/>
        </w:rPr>
        <w:t>ици дейности.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Прокурорските помощници подпомагат прокурорите и административните ръководители в тяхната работа. На прокурорските помощници може да се възлага изготвянето на проекти на прокурорски актове.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Административните ръководители на съда и</w:t>
      </w:r>
      <w:r>
        <w:rPr>
          <w:rFonts w:ascii="Times New Roman" w:hAnsi="Times New Roman" w:cs="Times New Roman"/>
          <w:sz w:val="24"/>
          <w:szCs w:val="24"/>
          <w:lang w:val="x-none"/>
        </w:rPr>
        <w:t xml:space="preserve"> прокуратурата утвърждават и публикуват на интернет страницата на съответния орган на съдебната власт в интернет правила за организацията на работата на съдебните помощници и прокурорските помощници.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246б.</w:t>
      </w:r>
      <w:r>
        <w:rPr>
          <w:rFonts w:ascii="Times New Roman" w:hAnsi="Times New Roman" w:cs="Times New Roman"/>
          <w:sz w:val="24"/>
          <w:szCs w:val="24"/>
          <w:lang w:val="x-none"/>
        </w:rPr>
        <w:t xml:space="preserve"> (Нов - ДВ, бр. 1 от 2011 г., в сила от 4.01.20</w:t>
      </w:r>
      <w:r>
        <w:rPr>
          <w:rFonts w:ascii="Times New Roman" w:hAnsi="Times New Roman" w:cs="Times New Roman"/>
          <w:sz w:val="24"/>
          <w:szCs w:val="24"/>
          <w:lang w:val="x-none"/>
        </w:rPr>
        <w:t>11 г.) (1) Съдебните помощници и прокурорските помощници са длъжни да пазят като служебна тайна сведенията, които са им станали известни в кръга на службата и засягат интересите на гражданите, юридическите лица, административните органи и държавата.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w:t>
      </w:r>
      <w:r>
        <w:rPr>
          <w:rFonts w:ascii="Times New Roman" w:hAnsi="Times New Roman" w:cs="Times New Roman"/>
          <w:sz w:val="24"/>
          <w:szCs w:val="24"/>
          <w:lang w:val="x-none"/>
        </w:rPr>
        <w:t>ъв връзка със служебната си дейност съдебните помощници и прокурорските помощници нямат право да дават правни съвети и мнения на страните, на процесуалните им пълномощници или на трети лица.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изпълнение на служебните си задължения и в обществения ж</w:t>
      </w:r>
      <w:r>
        <w:rPr>
          <w:rFonts w:ascii="Times New Roman" w:hAnsi="Times New Roman" w:cs="Times New Roman"/>
          <w:sz w:val="24"/>
          <w:szCs w:val="24"/>
          <w:lang w:val="x-none"/>
        </w:rPr>
        <w:t>ивот съдебните помощници и прокурорските помощници трябва да имат поведение, съобразено с професионалната етика, и да не накърняват престижа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Съдебните помощници и прокурорските помощници задължително се застраховат срещу злополука </w:t>
      </w:r>
      <w:r>
        <w:rPr>
          <w:rFonts w:ascii="Times New Roman" w:hAnsi="Times New Roman" w:cs="Times New Roman"/>
          <w:sz w:val="24"/>
          <w:szCs w:val="24"/>
          <w:lang w:val="x-none"/>
        </w:rPr>
        <w:t>за сметка на бюджета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247.</w:t>
      </w:r>
      <w:r>
        <w:rPr>
          <w:rFonts w:ascii="Times New Roman" w:hAnsi="Times New Roman" w:cs="Times New Roman"/>
          <w:sz w:val="24"/>
          <w:szCs w:val="24"/>
          <w:lang w:val="x-none"/>
        </w:rPr>
        <w:t xml:space="preserve"> Съдебните и прокурорските помощници получават основно месечно трудово възнаграждение в размер до 90 на сто от основното възнаграждение за най-ниската съдийска или прокурорска длъжност.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248.</w:t>
      </w:r>
      <w:r>
        <w:rPr>
          <w:rFonts w:ascii="Times New Roman" w:hAnsi="Times New Roman" w:cs="Times New Roman"/>
          <w:sz w:val="24"/>
          <w:szCs w:val="24"/>
          <w:lang w:val="x-none"/>
        </w:rPr>
        <w:t xml:space="preserve"> За неуредени</w:t>
      </w:r>
      <w:r>
        <w:rPr>
          <w:rFonts w:ascii="Times New Roman" w:hAnsi="Times New Roman" w:cs="Times New Roman"/>
          <w:sz w:val="24"/>
          <w:szCs w:val="24"/>
          <w:lang w:val="x-none"/>
        </w:rPr>
        <w:t>те в този раздел въпроси се прилага Кодексът на труда.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единадесета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НАЦИОНАЛЕН ИНСТИТУТ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249.</w:t>
      </w:r>
      <w:r>
        <w:rPr>
          <w:rFonts w:ascii="Times New Roman" w:hAnsi="Times New Roman" w:cs="Times New Roman"/>
          <w:sz w:val="24"/>
          <w:szCs w:val="24"/>
          <w:lang w:val="x-none"/>
        </w:rPr>
        <w:t xml:space="preserve"> (1) Националният институт на правосъдието осъществява: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32 от 2011 г., в сила от 1.01.2012 г., бр. 62 от 2016 г., в си</w:t>
      </w:r>
      <w:r>
        <w:rPr>
          <w:rFonts w:ascii="Times New Roman" w:hAnsi="Times New Roman" w:cs="Times New Roman"/>
          <w:sz w:val="24"/>
          <w:szCs w:val="24"/>
          <w:lang w:val="x-none"/>
        </w:rPr>
        <w:t>ла от 9.08.2016 г.) задължително първоначално обучение на кандидатите за младши съдия, младши прокурор, и младши следовател;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49 от 2018 г.) задължително въвеждащо обучение на съдиите, прокурорите и следователите при първоначално назнача</w:t>
      </w:r>
      <w:r>
        <w:rPr>
          <w:rFonts w:ascii="Times New Roman" w:hAnsi="Times New Roman" w:cs="Times New Roman"/>
          <w:sz w:val="24"/>
          <w:szCs w:val="24"/>
          <w:lang w:val="x-none"/>
        </w:rPr>
        <w:t>ване в органите на съдебната власт и при избор на съдебните заседатели за първи мандат;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33 от 2009 г., бр. 62 от 2016 г., в сила от 9.08.2016 г., предишна т. 2, доп., бр. 49 от 2018 г.) поддържането и повишаването на квалификацията на с</w:t>
      </w:r>
      <w:r>
        <w:rPr>
          <w:rFonts w:ascii="Times New Roman" w:hAnsi="Times New Roman" w:cs="Times New Roman"/>
          <w:sz w:val="24"/>
          <w:szCs w:val="24"/>
          <w:lang w:val="x-none"/>
        </w:rPr>
        <w:t>ъдиите, прокурорите и следователите, членовете на Висшия съдебен съвет, главния инспектор и инспекторите от Инспектората към Висшия съдебен съвет, на държавните съдебни изпълнители, съдиите по вписванията, съдебните помощници, прокурорските помощници, съде</w:t>
      </w:r>
      <w:r>
        <w:rPr>
          <w:rFonts w:ascii="Times New Roman" w:hAnsi="Times New Roman" w:cs="Times New Roman"/>
          <w:sz w:val="24"/>
          <w:szCs w:val="24"/>
          <w:lang w:val="x-none"/>
        </w:rPr>
        <w:t>бните служители, съдебните заседатели, на инспекторите от Инспектората към министъра на правосъдието и на други служители от Министерството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49 от 2018 г.) електронно обучение и организира приложно изследване и анализ на</w:t>
      </w:r>
      <w:r>
        <w:rPr>
          <w:rFonts w:ascii="Times New Roman" w:hAnsi="Times New Roman" w:cs="Times New Roman"/>
          <w:sz w:val="24"/>
          <w:szCs w:val="24"/>
          <w:lang w:val="x-none"/>
        </w:rPr>
        <w:t xml:space="preserve"> практики в областта на правосъдието.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(Изм. – ДВ, бр. 62 от 2016 г., в сила от 9.08.2016 г., бр. 49 от 2018 г.) Националният институт на правосъдието осъществява поддържането и повишаването на квалификацията </w:t>
      </w:r>
      <w:r>
        <w:rPr>
          <w:rFonts w:ascii="Times New Roman" w:hAnsi="Times New Roman" w:cs="Times New Roman"/>
          <w:sz w:val="24"/>
          <w:szCs w:val="24"/>
          <w:lang w:val="x-none"/>
        </w:rPr>
        <w:lastRenderedPageBreak/>
        <w:t>чрез обучителни дейности и на други лица, к</w:t>
      </w:r>
      <w:r>
        <w:rPr>
          <w:rFonts w:ascii="Times New Roman" w:hAnsi="Times New Roman" w:cs="Times New Roman"/>
          <w:sz w:val="24"/>
          <w:szCs w:val="24"/>
          <w:lang w:val="x-none"/>
        </w:rPr>
        <w:t>огато това му е възложено със закон или акт на Министерския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250.</w:t>
      </w:r>
      <w:r>
        <w:rPr>
          <w:rFonts w:ascii="Times New Roman" w:hAnsi="Times New Roman" w:cs="Times New Roman"/>
          <w:sz w:val="24"/>
          <w:szCs w:val="24"/>
          <w:lang w:val="x-none"/>
        </w:rPr>
        <w:t xml:space="preserve"> Националният институт на правосъдието е юридическо лице със седалище София.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251.</w:t>
      </w:r>
      <w:r>
        <w:rPr>
          <w:rFonts w:ascii="Times New Roman" w:hAnsi="Times New Roman" w:cs="Times New Roman"/>
          <w:sz w:val="24"/>
          <w:szCs w:val="24"/>
          <w:lang w:val="x-none"/>
        </w:rPr>
        <w:t xml:space="preserve"> (1) Финансирането на Националния институт на правосъдието се осъществява от бюджета на съдебна</w:t>
      </w:r>
      <w:r>
        <w:rPr>
          <w:rFonts w:ascii="Times New Roman" w:hAnsi="Times New Roman" w:cs="Times New Roman"/>
          <w:sz w:val="24"/>
          <w:szCs w:val="24"/>
          <w:lang w:val="x-none"/>
        </w:rPr>
        <w:t>та власт, от програми и проекти, от дарения и от собствена дейност, свързана с обучение.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49 от 2018 г.) Висшият съдебен съвет осигурява по бюджета на Националния институт на правосъдието средствата, необходими за провеждане на всички п</w:t>
      </w:r>
      <w:r>
        <w:rPr>
          <w:rFonts w:ascii="Times New Roman" w:hAnsi="Times New Roman" w:cs="Times New Roman"/>
          <w:sz w:val="24"/>
          <w:szCs w:val="24"/>
          <w:lang w:val="x-none"/>
        </w:rPr>
        <w:t>редвидени в закона дейности.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252.</w:t>
      </w:r>
      <w:r>
        <w:rPr>
          <w:rFonts w:ascii="Times New Roman" w:hAnsi="Times New Roman" w:cs="Times New Roman"/>
          <w:sz w:val="24"/>
          <w:szCs w:val="24"/>
          <w:lang w:val="x-none"/>
        </w:rPr>
        <w:t xml:space="preserve"> (1) (Изм. - ДВ, бр. 1 от 2011 г., в сила от 4.01.2011 г.) Националният институт на правосъдието се ръководи от управителен съвет, в състава на който се включват петима представители на Висшия съдебен съвет и двама пред</w:t>
      </w:r>
      <w:r>
        <w:rPr>
          <w:rFonts w:ascii="Times New Roman" w:hAnsi="Times New Roman" w:cs="Times New Roman"/>
          <w:sz w:val="24"/>
          <w:szCs w:val="24"/>
          <w:lang w:val="x-none"/>
        </w:rPr>
        <w:t>ставители на Министерството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 от 2011 г., в сила от 4.01.2011 г., доп., бр. 62 от 2016 г., в сила от 9.08.2016 г.) Председателят на Върховния касационен съд, председателят на Върховния административен съд и главният пр</w:t>
      </w:r>
      <w:r>
        <w:rPr>
          <w:rFonts w:ascii="Times New Roman" w:hAnsi="Times New Roman" w:cs="Times New Roman"/>
          <w:sz w:val="24"/>
          <w:szCs w:val="24"/>
          <w:lang w:val="x-none"/>
        </w:rPr>
        <w:t>окурор са членове по право на управителния съвет от квотата на Висшия съдебен съвет, а останалите представители се избират с решение на пленума по предложение на съответната колегия, по един от съдийската и прокурорската колегия. Председателят на Върховния</w:t>
      </w:r>
      <w:r>
        <w:rPr>
          <w:rFonts w:ascii="Times New Roman" w:hAnsi="Times New Roman" w:cs="Times New Roman"/>
          <w:sz w:val="24"/>
          <w:szCs w:val="24"/>
          <w:lang w:val="x-none"/>
        </w:rPr>
        <w:t xml:space="preserve"> касационен съд е председател на управителния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Министърът на правосъдието е член по право на управителния съвет от квотата на Министерството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252а.</w:t>
      </w:r>
      <w:r>
        <w:rPr>
          <w:rFonts w:ascii="Times New Roman" w:hAnsi="Times New Roman" w:cs="Times New Roman"/>
          <w:sz w:val="24"/>
          <w:szCs w:val="24"/>
          <w:lang w:val="x-none"/>
        </w:rPr>
        <w:t xml:space="preserve"> (Нов - ДВ, бр. 1 от 2011 г., в сила от 4.01.2011 г.) (1) (Изм. – ДВ, бр. 62 о</w:t>
      </w:r>
      <w:r>
        <w:rPr>
          <w:rFonts w:ascii="Times New Roman" w:hAnsi="Times New Roman" w:cs="Times New Roman"/>
          <w:sz w:val="24"/>
          <w:szCs w:val="24"/>
          <w:lang w:val="x-none"/>
        </w:rPr>
        <w:t>т 2016 г., в сила от 9.08.2016 г.) Изборен член на управителния съвет може да бъде освободен от представлявания орган: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подаване на оставка;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трайна фактическа невъзможност да изпълнява задълженията си повече от шест месеца;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w:t>
      </w:r>
      <w:r>
        <w:rPr>
          <w:rFonts w:ascii="Times New Roman" w:hAnsi="Times New Roman" w:cs="Times New Roman"/>
          <w:sz w:val="24"/>
          <w:szCs w:val="24"/>
          <w:lang w:val="x-none"/>
        </w:rPr>
        <w:t>р. 62 от 2016 г., в сила от 9.08.2016 г.) когато бъде освободен като член на Висшия съдебен съвет - за представителите на Висшия съдебен съвет, по предложение на министъра на правосъдието за представителя на Министерството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тежко на</w:t>
      </w:r>
      <w:r>
        <w:rPr>
          <w:rFonts w:ascii="Times New Roman" w:hAnsi="Times New Roman" w:cs="Times New Roman"/>
          <w:sz w:val="24"/>
          <w:szCs w:val="24"/>
          <w:lang w:val="x-none"/>
        </w:rPr>
        <w:t>рушение или системно неизпълнение на задълженията.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 В случаите по ал. 1 представляваният орган в едномесечен срок избира нов член на управителния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253.</w:t>
      </w:r>
      <w:r>
        <w:rPr>
          <w:rFonts w:ascii="Times New Roman" w:hAnsi="Times New Roman" w:cs="Times New Roman"/>
          <w:sz w:val="24"/>
          <w:szCs w:val="24"/>
          <w:lang w:val="x-none"/>
        </w:rPr>
        <w:t xml:space="preserve"> Управителният съвет на Националния </w:t>
      </w:r>
      <w:r>
        <w:rPr>
          <w:rFonts w:ascii="Times New Roman" w:hAnsi="Times New Roman" w:cs="Times New Roman"/>
          <w:sz w:val="24"/>
          <w:szCs w:val="24"/>
          <w:lang w:val="x-none"/>
        </w:rPr>
        <w:t>институт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62 от 2016 г., в сила от 9.08.2016 г.) избира и освобождава директора и заместник-директорите;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приема учебните програми;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62 от 2016 г., в сила от 9.08.2016 г.) одобрява проекта на бюджет</w:t>
      </w:r>
      <w:r>
        <w:rPr>
          <w:rFonts w:ascii="Times New Roman" w:hAnsi="Times New Roman" w:cs="Times New Roman"/>
          <w:sz w:val="24"/>
          <w:szCs w:val="24"/>
          <w:lang w:val="x-none"/>
        </w:rPr>
        <w:t xml:space="preserve"> на Националния институт на правосъдието и го представя пред пленума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приема вътрешните правила, предвидени в правилника по чл. 263;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одобрява състава на програмния съвет на Националния институт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w:t>
      </w:r>
      <w:r>
        <w:rPr>
          <w:rFonts w:ascii="Times New Roman" w:hAnsi="Times New Roman" w:cs="Times New Roman"/>
          <w:sz w:val="24"/>
          <w:szCs w:val="24"/>
          <w:lang w:val="x-none"/>
        </w:rPr>
        <w:t xml:space="preserve">В, бр. 33 от 2009 г., доп., бр. 62 от 2016 г., в сила от 9.08.2016 г.) прави предложение пред пленума на Висшия съдебен съвет за определяне числеността на </w:t>
      </w:r>
      <w:r>
        <w:rPr>
          <w:rFonts w:ascii="Times New Roman" w:hAnsi="Times New Roman" w:cs="Times New Roman"/>
          <w:sz w:val="24"/>
          <w:szCs w:val="24"/>
          <w:lang w:val="x-none"/>
        </w:rPr>
        <w:lastRenderedPageBreak/>
        <w:t>служителите;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приема тригодишен план за дейността си;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организира, ръководи и контролира участи</w:t>
      </w:r>
      <w:r>
        <w:rPr>
          <w:rFonts w:ascii="Times New Roman" w:hAnsi="Times New Roman" w:cs="Times New Roman"/>
          <w:sz w:val="24"/>
          <w:szCs w:val="24"/>
          <w:lang w:val="x-none"/>
        </w:rPr>
        <w:t>ето на Националния институт на правосъдието в Европейската мрежа за съдебно обучение.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254.</w:t>
      </w:r>
      <w:r>
        <w:rPr>
          <w:rFonts w:ascii="Times New Roman" w:hAnsi="Times New Roman" w:cs="Times New Roman"/>
          <w:sz w:val="24"/>
          <w:szCs w:val="24"/>
          <w:lang w:val="x-none"/>
        </w:rPr>
        <w:t xml:space="preserve"> (Доп. – ДВ, бр. 62 от 2016 г., в сила от 9.08.2016 г.) Решенията на управителния съвет се приемат с мнозинство повече от половината от членовете му, с изключение</w:t>
      </w:r>
      <w:r>
        <w:rPr>
          <w:rFonts w:ascii="Times New Roman" w:hAnsi="Times New Roman" w:cs="Times New Roman"/>
          <w:sz w:val="24"/>
          <w:szCs w:val="24"/>
          <w:lang w:val="x-none"/>
        </w:rPr>
        <w:t xml:space="preserve"> на решенията по чл. 253, т. 1 - 4 и по предложението по чл. 263, които се приемат с мнозинство от две трети от членовете.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255.</w:t>
      </w:r>
      <w:r>
        <w:rPr>
          <w:rFonts w:ascii="Times New Roman" w:hAnsi="Times New Roman" w:cs="Times New Roman"/>
          <w:sz w:val="24"/>
          <w:szCs w:val="24"/>
          <w:lang w:val="x-none"/>
        </w:rPr>
        <w:t xml:space="preserve"> (1) (Доп. – ДВ, бр. 62 от 2016 г., в сила от 9.08.2016 г.) Националният институт на правосъдието се управлява и представлява</w:t>
      </w:r>
      <w:r>
        <w:rPr>
          <w:rFonts w:ascii="Times New Roman" w:hAnsi="Times New Roman" w:cs="Times New Roman"/>
          <w:sz w:val="24"/>
          <w:szCs w:val="24"/>
          <w:lang w:val="x-none"/>
        </w:rPr>
        <w:t xml:space="preserve"> от директор.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 от 2011 г., в сила от 4.01.2011 г., бр. 62 от 2016 г., в сила от 9.08.2016 г.) Директорът на Националния институт на правосъдието се избира за срок 5 години. Той може да бъде избран за още един мандат, след оценка на де</w:t>
      </w:r>
      <w:r>
        <w:rPr>
          <w:rFonts w:ascii="Times New Roman" w:hAnsi="Times New Roman" w:cs="Times New Roman"/>
          <w:sz w:val="24"/>
          <w:szCs w:val="24"/>
          <w:lang w:val="x-none"/>
        </w:rPr>
        <w:t>йността му от управителния съвет. Директорът се подпомага от заместник-директори.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 от 2011 г., в сила от 4.01.2011 г., доп., бр. 62 от 2016 г., в сила от 9.08.2016 г.) За директор и заместник-директор на Националния институт на правос</w:t>
      </w:r>
      <w:r>
        <w:rPr>
          <w:rFonts w:ascii="Times New Roman" w:hAnsi="Times New Roman" w:cs="Times New Roman"/>
          <w:sz w:val="24"/>
          <w:szCs w:val="24"/>
          <w:lang w:val="x-none"/>
        </w:rPr>
        <w:t>ъдието може да бъде избрано лице, което: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има висше юридическо образование и юридическа правоспособност;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притежава високи професионални и нравствени качества и практически опит в съдебната система;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62 от 2016 г., в сила от</w:t>
      </w:r>
      <w:r>
        <w:rPr>
          <w:rFonts w:ascii="Times New Roman" w:hAnsi="Times New Roman" w:cs="Times New Roman"/>
          <w:sz w:val="24"/>
          <w:szCs w:val="24"/>
          <w:lang w:val="x-none"/>
        </w:rPr>
        <w:t xml:space="preserve"> 9.08.2016 г.) отговаря на изискванията за стаж по чл. 164, ал. 7 за директор и на изискванията за стаж по чл. 164, ал. 5 за заместник-директор;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(доп. – ДВ, бр. 103 от 2017 г., в сила от 1.01.2018 г.) не е осъждано за умишлено престъпление от общ харак</w:t>
      </w:r>
      <w:r>
        <w:rPr>
          <w:rFonts w:ascii="Times New Roman" w:hAnsi="Times New Roman" w:cs="Times New Roman"/>
          <w:sz w:val="24"/>
          <w:szCs w:val="24"/>
          <w:lang w:val="x-none"/>
        </w:rPr>
        <w:t>тер с наложено наказание лишаване от свобода или лишаване от право да заема определена държавна или обществена длъжност, като това обстоятелство се установява служебно.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 от 2011 г., в сила от 4.01.2011 г.) Директорът се освобождава от</w:t>
      </w:r>
      <w:r>
        <w:rPr>
          <w:rFonts w:ascii="Times New Roman" w:hAnsi="Times New Roman" w:cs="Times New Roman"/>
          <w:sz w:val="24"/>
          <w:szCs w:val="24"/>
          <w:lang w:val="x-none"/>
        </w:rPr>
        <w:t xml:space="preserve"> управителния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подаване на оставка;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трайна фактическа невъзможност да изпълнява задълженията си за повече от 6 месеца;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осъждане за умишлено престъпление от общ характер с наложено наказание лишаване от свобода или лишаване от </w:t>
      </w:r>
      <w:r>
        <w:rPr>
          <w:rFonts w:ascii="Times New Roman" w:hAnsi="Times New Roman" w:cs="Times New Roman"/>
          <w:sz w:val="24"/>
          <w:szCs w:val="24"/>
          <w:lang w:val="x-none"/>
        </w:rPr>
        <w:t>право да заема определена държавна или обществена длъжност;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тежко или системно нарушение на този закон и на правилника по чл. 263.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(Предишна ал. 3 - ДВ, бр. 1 от 2011 г., в сила от 4.01.2011 г.) В отсъствие на директора неговите правомощия се у</w:t>
      </w:r>
      <w:r>
        <w:rPr>
          <w:rFonts w:ascii="Times New Roman" w:hAnsi="Times New Roman" w:cs="Times New Roman"/>
          <w:sz w:val="24"/>
          <w:szCs w:val="24"/>
          <w:lang w:val="x-none"/>
        </w:rPr>
        <w:t>пражняват от писмено оправомощен от него заместник-директор.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2016 г., в сила от 9.08.2016 г.) Заместник-директорите се избират и освобождават от управителния съвет по предложение на директора за срока на неговия мандат.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256.</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(1) Програмният съвет е помощен орган на Националния институт на правосъдието, който има консултативни функции.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Съставът на програмния съвет се одобрява от управителния съвет и включва изтъкнати специалисти от правната теория и практика.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Членовет</w:t>
      </w:r>
      <w:r>
        <w:rPr>
          <w:rFonts w:ascii="Times New Roman" w:hAnsi="Times New Roman" w:cs="Times New Roman"/>
          <w:sz w:val="24"/>
          <w:szCs w:val="24"/>
          <w:lang w:val="x-none"/>
        </w:rPr>
        <w:t xml:space="preserve">е на програмния съвет участват в изготвянето и актуализирането на </w:t>
      </w:r>
      <w:r>
        <w:rPr>
          <w:rFonts w:ascii="Times New Roman" w:hAnsi="Times New Roman" w:cs="Times New Roman"/>
          <w:sz w:val="24"/>
          <w:szCs w:val="24"/>
          <w:lang w:val="x-none"/>
        </w:rPr>
        <w:lastRenderedPageBreak/>
        <w:t>учебните програми.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257.</w:t>
      </w:r>
      <w:r>
        <w:rPr>
          <w:rFonts w:ascii="Times New Roman" w:hAnsi="Times New Roman" w:cs="Times New Roman"/>
          <w:sz w:val="24"/>
          <w:szCs w:val="24"/>
          <w:lang w:val="x-none"/>
        </w:rPr>
        <w:t xml:space="preserve"> (1) (Доп. - ДВ, бр. 1 от 2011 г., в сила от 4.01.2011 г., изм., бр. 62 от 2016 г., в сила от 9.08.2016 г.) Учебните програми на Националния институт на правосъдие</w:t>
      </w:r>
      <w:r>
        <w:rPr>
          <w:rFonts w:ascii="Times New Roman" w:hAnsi="Times New Roman" w:cs="Times New Roman"/>
          <w:sz w:val="24"/>
          <w:szCs w:val="24"/>
          <w:lang w:val="x-none"/>
        </w:rPr>
        <w:t>то се приемат от управителния съвет по предложение на директора след съгласуване с пленума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Програмите и дейностите за повишаване квалификацията на държавните съдебни изпълнители, на съдиите по вписванията, на съдебните служите</w:t>
      </w:r>
      <w:r>
        <w:rPr>
          <w:rFonts w:ascii="Times New Roman" w:hAnsi="Times New Roman" w:cs="Times New Roman"/>
          <w:sz w:val="24"/>
          <w:szCs w:val="24"/>
          <w:lang w:val="x-none"/>
        </w:rPr>
        <w:t>ли, на инспекторите от Инспектората към министъра на правосъдието и на други служители от Министерството на правосъдието се съгласуват с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258.</w:t>
      </w:r>
      <w:r>
        <w:rPr>
          <w:rFonts w:ascii="Times New Roman" w:hAnsi="Times New Roman" w:cs="Times New Roman"/>
          <w:sz w:val="24"/>
          <w:szCs w:val="24"/>
          <w:lang w:val="x-none"/>
        </w:rPr>
        <w:t xml:space="preserve"> (Изм. - ДВ, бр. 32 от 2011 г., в сила от 1.01.2012 г.) (1) (Изм. - ДВ, бр. 81 от 20</w:t>
      </w:r>
      <w:r>
        <w:rPr>
          <w:rFonts w:ascii="Times New Roman" w:hAnsi="Times New Roman" w:cs="Times New Roman"/>
          <w:sz w:val="24"/>
          <w:szCs w:val="24"/>
          <w:lang w:val="x-none"/>
        </w:rPr>
        <w:t>12 г., в сила от 1.09.2012 г., изм. и доп., бр. 62 от 2016 г., в сила от 9.08.2016 г.) Срокът на обучението по чл. 249, ал. 1, т. 1 е 9 месеца и започва през месец септември на съответната година. През време на обучението кандидатите за младши съдии, младш</w:t>
      </w:r>
      <w:r>
        <w:rPr>
          <w:rFonts w:ascii="Times New Roman" w:hAnsi="Times New Roman" w:cs="Times New Roman"/>
          <w:sz w:val="24"/>
          <w:szCs w:val="24"/>
          <w:lang w:val="x-none"/>
        </w:rPr>
        <w:t xml:space="preserve">и прокурори и младши следователи получават 70 на сто от основното възнаграждение на младши съдия, младши прокурор и младши следовател за сметка на бюджета на съдебната власт чрез Националния институт на правосъдието. Средствата се осигуряват от бюджета на </w:t>
      </w:r>
      <w:r>
        <w:rPr>
          <w:rFonts w:ascii="Times New Roman" w:hAnsi="Times New Roman" w:cs="Times New Roman"/>
          <w:sz w:val="24"/>
          <w:szCs w:val="24"/>
          <w:lang w:val="x-none"/>
        </w:rPr>
        <w:t>съдебната власт чрез увеличаване на бюджета на Националния институт на правосъдието съобразно конкретния брой кандидати за младши съдии, младши прокурори и младши следователи за съответния випуск.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w:t>
      </w:r>
      <w:r>
        <w:rPr>
          <w:rFonts w:ascii="Times New Roman" w:hAnsi="Times New Roman" w:cs="Times New Roman"/>
          <w:sz w:val="24"/>
          <w:szCs w:val="24"/>
          <w:lang w:val="x-none"/>
        </w:rPr>
        <w:t xml:space="preserve"> В края на обучението кандидатите за младши съдии, младши прокурори и младши следователи полагат писмен и устен изпит с практическа насоченост, като оценките са по шестобалната система.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28 от 2016 г.) Изпитите по ал. 2 се провеждат от </w:t>
      </w:r>
      <w:r>
        <w:rPr>
          <w:rFonts w:ascii="Times New Roman" w:hAnsi="Times New Roman" w:cs="Times New Roman"/>
          <w:sz w:val="24"/>
          <w:szCs w:val="24"/>
          <w:lang w:val="x-none"/>
        </w:rPr>
        <w:t>комисия, определена от съответната колегия на Висшия съдебен съвет, в състав председател и четирима членове, която включва съдии и прокурори. В комисията не могат да участват постоянни преподаватели в Националния институт на правосъдието, както и членове н</w:t>
      </w:r>
      <w:r>
        <w:rPr>
          <w:rFonts w:ascii="Times New Roman" w:hAnsi="Times New Roman" w:cs="Times New Roman"/>
          <w:sz w:val="24"/>
          <w:szCs w:val="24"/>
          <w:lang w:val="x-none"/>
        </w:rPr>
        <w:t>а съответната колегия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Резултатите от писмения и устния изпит се обявяват на общодостъпно място в сградата на Националния институт на правосъдието и на страницата му в интернет.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28 от 2016 г.) За резултатит</w:t>
      </w:r>
      <w:r>
        <w:rPr>
          <w:rFonts w:ascii="Times New Roman" w:hAnsi="Times New Roman" w:cs="Times New Roman"/>
          <w:sz w:val="24"/>
          <w:szCs w:val="24"/>
          <w:lang w:val="x-none"/>
        </w:rPr>
        <w:t>е от изпитите се изготвя обща оценка, която представлява средно аритметично от сбора от оценката от писмения и устния изпит, и се изпраща на съответната колегия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2016 г., в сила от 9.08.2016 г.) В края на </w:t>
      </w:r>
      <w:r>
        <w:rPr>
          <w:rFonts w:ascii="Times New Roman" w:hAnsi="Times New Roman" w:cs="Times New Roman"/>
          <w:sz w:val="24"/>
          <w:szCs w:val="24"/>
          <w:lang w:val="x-none"/>
        </w:rPr>
        <w:t>обучението постоянните преподаватели изготвят доклади за нравствените и професионалните качества по чл. 162, т. 3, проявени от кандидатите за младши съдии, младши прокурори и младши следователи по време на обучението. Докладите се предоставят на съответнат</w:t>
      </w:r>
      <w:r>
        <w:rPr>
          <w:rFonts w:ascii="Times New Roman" w:hAnsi="Times New Roman" w:cs="Times New Roman"/>
          <w:sz w:val="24"/>
          <w:szCs w:val="24"/>
          <w:lang w:val="x-none"/>
        </w:rPr>
        <w:t>а колегия на Висшия съдебен съвет заедно с оценката по ал. 5.</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258а.</w:t>
      </w:r>
      <w:r>
        <w:rPr>
          <w:rFonts w:ascii="Times New Roman" w:hAnsi="Times New Roman" w:cs="Times New Roman"/>
          <w:sz w:val="24"/>
          <w:szCs w:val="24"/>
          <w:lang w:val="x-none"/>
        </w:rPr>
        <w:t xml:space="preserve"> (Нов - ДВ, бр. 32 от 2011 г., в сила от 1.01.2012 г.) (1) (Изм. – ДВ, бр. 62 от 2016 г., в сила от 9.08.2016 г.) Успешно завършил обучението по чл. 249, ал. 1, т. 1 е кандидатът за мла</w:t>
      </w:r>
      <w:r>
        <w:rPr>
          <w:rFonts w:ascii="Times New Roman" w:hAnsi="Times New Roman" w:cs="Times New Roman"/>
          <w:sz w:val="24"/>
          <w:szCs w:val="24"/>
          <w:lang w:val="x-none"/>
        </w:rPr>
        <w:t>дши съдия, младши прокурор и младши следовател, който е получил обща оценка по чл. 258, ал. 5, не по-ниска от много добър "4,50".</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 За кандидатите за младши съдия, младши прокурор и младши следовате</w:t>
      </w:r>
      <w:r>
        <w:rPr>
          <w:rFonts w:ascii="Times New Roman" w:hAnsi="Times New Roman" w:cs="Times New Roman"/>
          <w:sz w:val="24"/>
          <w:szCs w:val="24"/>
          <w:lang w:val="x-none"/>
        </w:rPr>
        <w:t>л, които не са завършили успешно обучението по чл. 249, ал. 1, т. 1, се насрочва повторно писмен и устен изпит не по-рано от един месец и не по-късно от два месеца от обявяването на оценката по чл. 258, ал. 5. При повторно получена оценка от изпитите, по-н</w:t>
      </w:r>
      <w:r>
        <w:rPr>
          <w:rFonts w:ascii="Times New Roman" w:hAnsi="Times New Roman" w:cs="Times New Roman"/>
          <w:sz w:val="24"/>
          <w:szCs w:val="24"/>
          <w:lang w:val="x-none"/>
        </w:rPr>
        <w:t>иска от много добър "4,50", кандидатът не се назначава на длъжност младши съдия, младши прокурор и младши следовател.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(Изм. – ДВ, бр. 28 от 2016 г.) Съответната колегия на Висшия съдебен съвет назначава кандидатите, успешно завършили обучението по чл.</w:t>
      </w:r>
      <w:r>
        <w:rPr>
          <w:rFonts w:ascii="Times New Roman" w:hAnsi="Times New Roman" w:cs="Times New Roman"/>
          <w:sz w:val="24"/>
          <w:szCs w:val="24"/>
          <w:lang w:val="x-none"/>
        </w:rPr>
        <w:t xml:space="preserve"> 249, ал. 1, т. 1, на длъжността, за която са одобрени с решението по чл. 186, ал. 7.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(Изм. - ДВ, бр. 81 от 2012 г., в сила от 1.09.2012 г.) Кандидатите, които са отказали да заемат длъжността или са се отказали от обучението без уважителна причина, к</w:t>
      </w:r>
      <w:r>
        <w:rPr>
          <w:rFonts w:ascii="Times New Roman" w:hAnsi="Times New Roman" w:cs="Times New Roman"/>
          <w:sz w:val="24"/>
          <w:szCs w:val="24"/>
          <w:lang w:val="x-none"/>
        </w:rPr>
        <w:t xml:space="preserve">акто и неиздържалите повторно изпитите, възстановяват на Националния институт на правосъдието получените суми по чл. 258, ал. 1.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(Изм. - ДВ, бр. 81 от 2012 г., в сила от 1.09.2012 г., бр. 62 от 2016 г., в сила от 9.08.2016 г.) Осигурителните вноски за</w:t>
      </w:r>
      <w:r>
        <w:rPr>
          <w:rFonts w:ascii="Times New Roman" w:hAnsi="Times New Roman" w:cs="Times New Roman"/>
          <w:sz w:val="24"/>
          <w:szCs w:val="24"/>
          <w:lang w:val="x-none"/>
        </w:rPr>
        <w:t xml:space="preserve"> държавното обществено осигуряване, допълнителното задължително пенсионно осигуряване, здравното осигуряване и застраховането срещу злополука на кандидатите за младши съдии, младши прокурори и младши следователи за периода на обучението им по чл. 249, ал. </w:t>
      </w:r>
      <w:r>
        <w:rPr>
          <w:rFonts w:ascii="Times New Roman" w:hAnsi="Times New Roman" w:cs="Times New Roman"/>
          <w:sz w:val="24"/>
          <w:szCs w:val="24"/>
          <w:lang w:val="x-none"/>
        </w:rPr>
        <w:t>1, т. 1 са за сметка на бюджета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Периодът на обучение на издържалите изпитите се зачита за стаж по чл. 164, ал. 1 - 7.</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258б.</w:t>
      </w:r>
      <w:r>
        <w:rPr>
          <w:rFonts w:ascii="Times New Roman" w:hAnsi="Times New Roman" w:cs="Times New Roman"/>
          <w:sz w:val="24"/>
          <w:szCs w:val="24"/>
          <w:lang w:val="x-none"/>
        </w:rPr>
        <w:t xml:space="preserve"> (Нов - ДВ, бр. 32 от 2011 г., в сила от 19.04.2011 г., изм., бр. 62 от 2016 г., в сила от 9.08.2016 г</w:t>
      </w:r>
      <w:r>
        <w:rPr>
          <w:rFonts w:ascii="Times New Roman" w:hAnsi="Times New Roman" w:cs="Times New Roman"/>
          <w:sz w:val="24"/>
          <w:szCs w:val="24"/>
          <w:lang w:val="x-none"/>
        </w:rPr>
        <w:t>.) Статусът на кандидатите за младши съдии, младши прокурори и младши следователи по време на обучението им по чл. 249, ал. 1, т. 1, организацията и редът за провеждането на изпитите по чл. 258 и 258а се уреждат с актове, приети от Висшия съдебен съвет, ко</w:t>
      </w:r>
      <w:r>
        <w:rPr>
          <w:rFonts w:ascii="Times New Roman" w:hAnsi="Times New Roman" w:cs="Times New Roman"/>
          <w:sz w:val="24"/>
          <w:szCs w:val="24"/>
          <w:lang w:val="x-none"/>
        </w:rPr>
        <w:t>ито се обнародват в "Държавен вестник".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259.</w:t>
      </w:r>
      <w:r>
        <w:rPr>
          <w:rFonts w:ascii="Times New Roman" w:hAnsi="Times New Roman" w:cs="Times New Roman"/>
          <w:sz w:val="24"/>
          <w:szCs w:val="24"/>
          <w:lang w:val="x-none"/>
        </w:rPr>
        <w:t xml:space="preserve"> (1) (Предишен текст на чл. 259 – ДВ, бр. 62 от 2016 г., в сила от 9.08.2016 г.) При първоначално назначаване на длъжност в органите на съдебната власт през първата година след встъпването си в длъжност съдии</w:t>
      </w:r>
      <w:r>
        <w:rPr>
          <w:rFonts w:ascii="Times New Roman" w:hAnsi="Times New Roman" w:cs="Times New Roman"/>
          <w:sz w:val="24"/>
          <w:szCs w:val="24"/>
          <w:lang w:val="x-none"/>
        </w:rPr>
        <w:t>те, прокурорите и следователите преминават задължителен курс за повишаване на квалификацията.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62 от 2016 г., в сила от 9.08.2016 г.) В случаите по ал. 1 на съдиите, прокурорите и следователите се определя наставник по реда на чл. 242 з</w:t>
      </w:r>
      <w:r>
        <w:rPr>
          <w:rFonts w:ascii="Times New Roman" w:hAnsi="Times New Roman" w:cs="Times New Roman"/>
          <w:sz w:val="24"/>
          <w:szCs w:val="24"/>
          <w:lang w:val="x-none"/>
        </w:rPr>
        <w:t>а първата година от встъпването в длъжност.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260.</w:t>
      </w:r>
      <w:r>
        <w:rPr>
          <w:rFonts w:ascii="Times New Roman" w:hAnsi="Times New Roman" w:cs="Times New Roman"/>
          <w:sz w:val="24"/>
          <w:szCs w:val="24"/>
          <w:lang w:val="x-none"/>
        </w:rPr>
        <w:t xml:space="preserve"> Участието на съдебните служители в съответните квалификационни курсове на Националния институт на правосъдието се взема предвид при повишаването им.</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261.</w:t>
      </w:r>
      <w:r>
        <w:rPr>
          <w:rFonts w:ascii="Times New Roman" w:hAnsi="Times New Roman" w:cs="Times New Roman"/>
          <w:sz w:val="24"/>
          <w:szCs w:val="24"/>
          <w:lang w:val="x-none"/>
        </w:rPr>
        <w:t xml:space="preserve"> (Доп. – ДВ, бр. 28 от 2016 г.) Съответната ко</w:t>
      </w:r>
      <w:r>
        <w:rPr>
          <w:rFonts w:ascii="Times New Roman" w:hAnsi="Times New Roman" w:cs="Times New Roman"/>
          <w:sz w:val="24"/>
          <w:szCs w:val="24"/>
          <w:lang w:val="x-none"/>
        </w:rPr>
        <w:t>легия на Висшия съдебен съвет може да реши определени курсове да са задължителни за съдиите, прокурорите, следователите и съдебните служители в случаите 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повишаване в длъжност;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назначаване за административен ръководител;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специализация.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b/>
          <w:bCs/>
          <w:sz w:val="24"/>
          <w:szCs w:val="24"/>
          <w:lang w:val="x-none"/>
        </w:rPr>
        <w:t>62.</w:t>
      </w:r>
      <w:r>
        <w:rPr>
          <w:rFonts w:ascii="Times New Roman" w:hAnsi="Times New Roman" w:cs="Times New Roman"/>
          <w:sz w:val="24"/>
          <w:szCs w:val="24"/>
          <w:lang w:val="x-none"/>
        </w:rPr>
        <w:t xml:space="preserve"> (Изм. - ДВ, бр. 1 от 2011 г., в сила от 4.01.2011 г., бр. 32 от 2011 г., в сила от 1.01.2012 г., доп., бр. 28 от 2016 г., изм., бр. 62 от 2016 г., в сила от 9.08.2016 г., бр. 49 от 2018 г.) (1) Преподавателите към Националния институт на правосъдието с</w:t>
      </w:r>
      <w:r>
        <w:rPr>
          <w:rFonts w:ascii="Times New Roman" w:hAnsi="Times New Roman" w:cs="Times New Roman"/>
          <w:sz w:val="24"/>
          <w:szCs w:val="24"/>
          <w:lang w:val="x-none"/>
        </w:rPr>
        <w:t>а постоянни и временни. Обучението на кандидатите за младши съдии, младши прокурори и младши следователи се осъществява от постоянни преподаватели, но в него могат да участват и временни преподаватели.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Постоянни и временни преподаватели към Националн</w:t>
      </w:r>
      <w:r>
        <w:rPr>
          <w:rFonts w:ascii="Times New Roman" w:hAnsi="Times New Roman" w:cs="Times New Roman"/>
          <w:sz w:val="24"/>
          <w:szCs w:val="24"/>
          <w:lang w:val="x-none"/>
        </w:rPr>
        <w:t>ия институт на правосъдието са съдии, прокурори и следователи. Временни преподаватели може да бъдат научни сътрудници по правни науки и експерти в други области.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Съдиите, прокурорите и следователите, избрани за постоянни преподаватели от </w:t>
      </w:r>
      <w:r>
        <w:rPr>
          <w:rFonts w:ascii="Times New Roman" w:hAnsi="Times New Roman" w:cs="Times New Roman"/>
          <w:sz w:val="24"/>
          <w:szCs w:val="24"/>
          <w:lang w:val="x-none"/>
        </w:rPr>
        <w:lastRenderedPageBreak/>
        <w:t>управителния</w:t>
      </w:r>
      <w:r>
        <w:rPr>
          <w:rFonts w:ascii="Times New Roman" w:hAnsi="Times New Roman" w:cs="Times New Roman"/>
          <w:sz w:val="24"/>
          <w:szCs w:val="24"/>
          <w:lang w:val="x-none"/>
        </w:rPr>
        <w:t xml:space="preserve"> съвет, се командироват за срок до една година от съответната колегия на Висшия съдебен съвет по предложение на управителния съвет на Националния институт на правосъдието. Срокът може да бъде удължаван ежегодно след оценяване работата на постоянния препода</w:t>
      </w:r>
      <w:r>
        <w:rPr>
          <w:rFonts w:ascii="Times New Roman" w:hAnsi="Times New Roman" w:cs="Times New Roman"/>
          <w:sz w:val="24"/>
          <w:szCs w:val="24"/>
          <w:lang w:val="x-none"/>
        </w:rPr>
        <w:t xml:space="preserve">вател от управителния съвет на Националния институт на правосъдието в рамките на обща продължителност 5 години.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Съдиите, прокурорите, следователите и съдебните служители осъществяват преподавателска дейност като временни преподаватели в Националния и</w:t>
      </w:r>
      <w:r>
        <w:rPr>
          <w:rFonts w:ascii="Times New Roman" w:hAnsi="Times New Roman" w:cs="Times New Roman"/>
          <w:sz w:val="24"/>
          <w:szCs w:val="24"/>
          <w:lang w:val="x-none"/>
        </w:rPr>
        <w:t xml:space="preserve">нститут на правосъдието и разработват учебни материали, самообучителни ресурси и публикации, необходими за обучителната дейност на Националния институт на правосъдието, въз основа на заповед, издадена от директора на Националния институт на правосъдието.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Редът за определяне на лицата по ал. 2, 3 и 4 и възнагражденията им се уреждат с вътрешните правила по чл. 253, т. 4.</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осъществяване на преподавателска дейност в Националния институт на правосъдието временните преподаватели ползват платен слу</w:t>
      </w:r>
      <w:r>
        <w:rPr>
          <w:rFonts w:ascii="Times New Roman" w:hAnsi="Times New Roman" w:cs="Times New Roman"/>
          <w:sz w:val="24"/>
          <w:szCs w:val="24"/>
          <w:lang w:val="x-none"/>
        </w:rPr>
        <w:t>жебен отпуск.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263.</w:t>
      </w:r>
      <w:r>
        <w:rPr>
          <w:rFonts w:ascii="Times New Roman" w:hAnsi="Times New Roman" w:cs="Times New Roman"/>
          <w:sz w:val="24"/>
          <w:szCs w:val="24"/>
          <w:lang w:val="x-none"/>
        </w:rPr>
        <w:t xml:space="preserve"> (Доп. - ДВ, бр. 1 от 2011 г., в сила от 4.01.2011 г., изм. бр. 28 от 2016 г.) Пленумът на Висшия съдебен съвет по предложение на управителния съвет приема правилник за организацията на дейността на Националния институт на правосъдиет</w:t>
      </w:r>
      <w:r>
        <w:rPr>
          <w:rFonts w:ascii="Times New Roman" w:hAnsi="Times New Roman" w:cs="Times New Roman"/>
          <w:sz w:val="24"/>
          <w:szCs w:val="24"/>
          <w:lang w:val="x-none"/>
        </w:rPr>
        <w:t>о и на неговата администрация, който се обнародва в "Държавен вестник".</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дванадесета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ДЪРЖАВНИ СЪДЕБНИ ИЗПЪЛНИТЕЛИ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264.</w:t>
      </w:r>
      <w:r>
        <w:rPr>
          <w:rFonts w:ascii="Times New Roman" w:hAnsi="Times New Roman" w:cs="Times New Roman"/>
          <w:sz w:val="24"/>
          <w:szCs w:val="24"/>
          <w:lang w:val="x-none"/>
        </w:rPr>
        <w:t xml:space="preserve"> (1) В районните съдилища има държавни съдебни изпълнители.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33 от 2009 г., изм., бр. 62 от 2016 г., в сила </w:t>
      </w:r>
      <w:r>
        <w:rPr>
          <w:rFonts w:ascii="Times New Roman" w:hAnsi="Times New Roman" w:cs="Times New Roman"/>
          <w:sz w:val="24"/>
          <w:szCs w:val="24"/>
          <w:lang w:val="x-none"/>
        </w:rPr>
        <w:t>от 9.08.2016 г.) Държавните съдебни изпълнители осъществяват принудително изпълнение на частни притезания. На държавния съдебен изпълнител може да се възложи и събирането на вземания на органите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33 от</w:t>
      </w:r>
      <w:r>
        <w:rPr>
          <w:rFonts w:ascii="Times New Roman" w:hAnsi="Times New Roman" w:cs="Times New Roman"/>
          <w:sz w:val="24"/>
          <w:szCs w:val="24"/>
          <w:lang w:val="x-none"/>
        </w:rPr>
        <w:t xml:space="preserve"> 2009 г.) Броят на държавните съдебни изпълнители се определя от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33 от 2009 г.) В районните съдилища, където няма държавен съдебен изпълнител, функциите на държавен съдебен изпълнител се изпълняват </w:t>
      </w:r>
      <w:r>
        <w:rPr>
          <w:rFonts w:ascii="Times New Roman" w:hAnsi="Times New Roman" w:cs="Times New Roman"/>
          <w:sz w:val="24"/>
          <w:szCs w:val="24"/>
          <w:lang w:val="x-none"/>
        </w:rPr>
        <w:t>от районен съдия, определен от председателя на съответния съд, за което се уведомява министърът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265.</w:t>
      </w:r>
      <w:r>
        <w:rPr>
          <w:rFonts w:ascii="Times New Roman" w:hAnsi="Times New Roman" w:cs="Times New Roman"/>
          <w:sz w:val="24"/>
          <w:szCs w:val="24"/>
          <w:lang w:val="x-none"/>
        </w:rPr>
        <w:t xml:space="preserve"> Държавните съдебни изпълнители се назначават от министъра на правосъдието след провеждане на конкурс. Министърът на правосъдието може</w:t>
      </w:r>
      <w:r>
        <w:rPr>
          <w:rFonts w:ascii="Times New Roman" w:hAnsi="Times New Roman" w:cs="Times New Roman"/>
          <w:sz w:val="24"/>
          <w:szCs w:val="24"/>
          <w:lang w:val="x-none"/>
        </w:rPr>
        <w:t xml:space="preserve"> да насрочи конкурс и по предложение на председателя на районния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266.</w:t>
      </w:r>
      <w:r>
        <w:rPr>
          <w:rFonts w:ascii="Times New Roman" w:hAnsi="Times New Roman" w:cs="Times New Roman"/>
          <w:sz w:val="24"/>
          <w:szCs w:val="24"/>
          <w:lang w:val="x-none"/>
        </w:rPr>
        <w:t xml:space="preserve"> (1) Министърът на правосъдието насрочва конкурс за държавни съдебни изпълнители със заповед, с която се определя редът за провеждането му.</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Заповедта се обявява на общодостъ</w:t>
      </w:r>
      <w:r>
        <w:rPr>
          <w:rFonts w:ascii="Times New Roman" w:hAnsi="Times New Roman" w:cs="Times New Roman"/>
          <w:sz w:val="24"/>
          <w:szCs w:val="24"/>
          <w:lang w:val="x-none"/>
        </w:rPr>
        <w:t>пно място в сградата на районния съд, обнародва се в "Държавен вестник" и се публикува в един централен ежедневник и на страницата на Министерството на правосъдието в интернет в двумесечен срок преди датата за провеждане на конкурса.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Заповедта по ал. </w:t>
      </w:r>
      <w:r>
        <w:rPr>
          <w:rFonts w:ascii="Times New Roman" w:hAnsi="Times New Roman" w:cs="Times New Roman"/>
          <w:sz w:val="24"/>
          <w:szCs w:val="24"/>
          <w:lang w:val="x-none"/>
        </w:rPr>
        <w:t>1 съдържа 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брой на свободните длъжности за държавни съдебни изпълнители и районите на </w:t>
      </w:r>
      <w:r>
        <w:rPr>
          <w:rFonts w:ascii="Times New Roman" w:hAnsi="Times New Roman" w:cs="Times New Roman"/>
          <w:sz w:val="24"/>
          <w:szCs w:val="24"/>
          <w:lang w:val="x-none"/>
        </w:rPr>
        <w:lastRenderedPageBreak/>
        <w:t>дейността им;</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дата, час и място на провеждане на конкурса;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място и срок за приемане на конкурсните документи;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размер на държавната такса за участие в ко</w:t>
      </w:r>
      <w:r>
        <w:rPr>
          <w:rFonts w:ascii="Times New Roman" w:hAnsi="Times New Roman" w:cs="Times New Roman"/>
          <w:sz w:val="24"/>
          <w:szCs w:val="24"/>
          <w:lang w:val="x-none"/>
        </w:rPr>
        <w:t>нкурс и сметка, по която тя се внася.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Министерството на правосъдието събира държавна такса за конкурса в размер, определен с тарифа, одобрена от Министерския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267.</w:t>
      </w:r>
      <w:r>
        <w:rPr>
          <w:rFonts w:ascii="Times New Roman" w:hAnsi="Times New Roman" w:cs="Times New Roman"/>
          <w:sz w:val="24"/>
          <w:szCs w:val="24"/>
          <w:lang w:val="x-none"/>
        </w:rPr>
        <w:t xml:space="preserve"> За участие в конкурс за държавни съдебни изпълнители могат да кандидатстват </w:t>
      </w:r>
      <w:r>
        <w:rPr>
          <w:rFonts w:ascii="Times New Roman" w:hAnsi="Times New Roman" w:cs="Times New Roman"/>
          <w:sz w:val="24"/>
          <w:szCs w:val="24"/>
          <w:lang w:val="x-none"/>
        </w:rPr>
        <w:t>лица, които отговарят на изискванията по чл. 162.</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268.</w:t>
      </w:r>
      <w:r>
        <w:rPr>
          <w:rFonts w:ascii="Times New Roman" w:hAnsi="Times New Roman" w:cs="Times New Roman"/>
          <w:sz w:val="24"/>
          <w:szCs w:val="24"/>
          <w:lang w:val="x-none"/>
        </w:rPr>
        <w:t xml:space="preserve"> (1) Конкурсът за държавни съдебни изпълнители се състои от писмен и устен изпит.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Конкурсът се провежда от комисия в състав - председател и двама членове, определени от министъра на правосъдиет</w:t>
      </w:r>
      <w:r>
        <w:rPr>
          <w:rFonts w:ascii="Times New Roman" w:hAnsi="Times New Roman" w:cs="Times New Roman"/>
          <w:sz w:val="24"/>
          <w:szCs w:val="24"/>
          <w:lang w:val="x-none"/>
        </w:rPr>
        <w:t>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Конкурсната комисия извършва класирането на кандидатите и в 7-дневен срок го изпраща на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Министърът на правосъдието в 14-дневен срок от получаване на резултатите от класирането назначава кандидатите, издържали конкурс</w:t>
      </w:r>
      <w:r>
        <w:rPr>
          <w:rFonts w:ascii="Times New Roman" w:hAnsi="Times New Roman" w:cs="Times New Roman"/>
          <w:sz w:val="24"/>
          <w:szCs w:val="24"/>
          <w:lang w:val="x-none"/>
        </w:rPr>
        <w:t>а, по поредността на класирането до заемането на свободните места.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269.</w:t>
      </w:r>
      <w:r>
        <w:rPr>
          <w:rFonts w:ascii="Times New Roman" w:hAnsi="Times New Roman" w:cs="Times New Roman"/>
          <w:sz w:val="24"/>
          <w:szCs w:val="24"/>
          <w:lang w:val="x-none"/>
        </w:rPr>
        <w:t xml:space="preserve"> (1) (Предишен текст на чл. 269 - ДВ, бр. 1 от 2011 г., в сила от 4.01.2011 г.) В случай че е налице единствен кандидат, който е работил като държавен съдебен изпълнител повече от </w:t>
      </w:r>
      <w:r>
        <w:rPr>
          <w:rFonts w:ascii="Times New Roman" w:hAnsi="Times New Roman" w:cs="Times New Roman"/>
          <w:sz w:val="24"/>
          <w:szCs w:val="24"/>
          <w:lang w:val="x-none"/>
        </w:rPr>
        <w:t>5 години, той се назначава на длъжност без конкурс.</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 от 2011 г., в сила от 4.01.2011 г.) Алинея 1 не се прилага, когато на лицето е било наложено дисциплинарно наказание уволнение.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270.</w:t>
      </w:r>
      <w:r>
        <w:rPr>
          <w:rFonts w:ascii="Times New Roman" w:hAnsi="Times New Roman" w:cs="Times New Roman"/>
          <w:sz w:val="24"/>
          <w:szCs w:val="24"/>
          <w:lang w:val="x-none"/>
        </w:rPr>
        <w:t xml:space="preserve"> Министърът на правосъдието по искане на държ</w:t>
      </w:r>
      <w:r>
        <w:rPr>
          <w:rFonts w:ascii="Times New Roman" w:hAnsi="Times New Roman" w:cs="Times New Roman"/>
          <w:sz w:val="24"/>
          <w:szCs w:val="24"/>
          <w:lang w:val="x-none"/>
        </w:rPr>
        <w:t>авен съдебен изпълнител, който е изпълнявал длъжността не по-малко от две години, може да го премести в друг районен съд след вземане мнението на председателите на съответните районни съдилища.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270а.</w:t>
      </w:r>
      <w:r>
        <w:rPr>
          <w:rFonts w:ascii="Times New Roman" w:hAnsi="Times New Roman" w:cs="Times New Roman"/>
          <w:sz w:val="24"/>
          <w:szCs w:val="24"/>
          <w:lang w:val="x-none"/>
        </w:rPr>
        <w:t xml:space="preserve"> (Нов – ДВ, бр. 62 от 2016 г., в сила от 9.08.2016 г.</w:t>
      </w:r>
      <w:r>
        <w:rPr>
          <w:rFonts w:ascii="Times New Roman" w:hAnsi="Times New Roman" w:cs="Times New Roman"/>
          <w:sz w:val="24"/>
          <w:szCs w:val="24"/>
          <w:lang w:val="x-none"/>
        </w:rPr>
        <w:t xml:space="preserve">) (1) Държавният съдебен изпълнител е длъжен да пази професионална тайна за обстоятелствата, станали му известни във връзка с работата, и не може да ги ползва за свое или чуждо облагодетелстване. Тези задължения се отнасят и за времето, в което държавният </w:t>
      </w:r>
      <w:r>
        <w:rPr>
          <w:rFonts w:ascii="Times New Roman" w:hAnsi="Times New Roman" w:cs="Times New Roman"/>
          <w:sz w:val="24"/>
          <w:szCs w:val="24"/>
          <w:lang w:val="x-none"/>
        </w:rPr>
        <w:t>съдебен изпълнител не упражнява функциите си или дейността му е преустановена.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Държавният съдебен изпълнител е длъжен да спазва професионалната етика, да опазва престижа на съдебната власт и да повишава квалификацията си.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Министърът на правосъд</w:t>
      </w:r>
      <w:r>
        <w:rPr>
          <w:rFonts w:ascii="Times New Roman" w:hAnsi="Times New Roman" w:cs="Times New Roman"/>
          <w:sz w:val="24"/>
          <w:szCs w:val="24"/>
          <w:lang w:val="x-none"/>
        </w:rPr>
        <w:t>ието може да отправя препоръки в случаите, когато са констатирани пропуски в дейността на държавния съдебен изпълнител, които не представляват дисциплинарни нарушения.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271.</w:t>
      </w:r>
      <w:r>
        <w:rPr>
          <w:rFonts w:ascii="Times New Roman" w:hAnsi="Times New Roman" w:cs="Times New Roman"/>
          <w:sz w:val="24"/>
          <w:szCs w:val="24"/>
          <w:lang w:val="x-none"/>
        </w:rPr>
        <w:t xml:space="preserve"> Държавният съдебен изпълнител се освобождава от длъжност от министъра на правос</w:t>
      </w:r>
      <w:r>
        <w:rPr>
          <w:rFonts w:ascii="Times New Roman" w:hAnsi="Times New Roman" w:cs="Times New Roman"/>
          <w:sz w:val="24"/>
          <w:szCs w:val="24"/>
          <w:lang w:val="x-none"/>
        </w:rPr>
        <w:t>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пенсиониране;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собствено желание;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влизане в сила на присъда, с която е наложено наказание лишаване от свобода за умишлено престъпление;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трайна невъзможност да изпълнява задълженията си за повече от една година;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w:t>
      </w:r>
      <w:r>
        <w:rPr>
          <w:rFonts w:ascii="Times New Roman" w:hAnsi="Times New Roman" w:cs="Times New Roman"/>
          <w:sz w:val="24"/>
          <w:szCs w:val="24"/>
          <w:lang w:val="x-none"/>
        </w:rPr>
        <w:t xml:space="preserve"> тежко нарушение или системно неизпълнение на служебните задължения.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272.</w:t>
      </w:r>
      <w:r>
        <w:rPr>
          <w:rFonts w:ascii="Times New Roman" w:hAnsi="Times New Roman" w:cs="Times New Roman"/>
          <w:sz w:val="24"/>
          <w:szCs w:val="24"/>
          <w:lang w:val="x-none"/>
        </w:rPr>
        <w:t xml:space="preserve"> (1) Министърът на правосъдието може да отстрани от длъжност държавен съдебен изпълнител, който е привлечен като обвиняем за престъпление от общ характер.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При прекратяване на</w:t>
      </w:r>
      <w:r>
        <w:rPr>
          <w:rFonts w:ascii="Times New Roman" w:hAnsi="Times New Roman" w:cs="Times New Roman"/>
          <w:sz w:val="24"/>
          <w:szCs w:val="24"/>
          <w:lang w:val="x-none"/>
        </w:rPr>
        <w:t xml:space="preserve"> наказателното производство или при постановяване на оправдателна присъда държавният съдебен изпълнител, който е временно отстранен от длъжност, се възстановява и му се заплаща трудовото възнаграждение за периода на отстраняване.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273.</w:t>
      </w:r>
      <w:r>
        <w:rPr>
          <w:rFonts w:ascii="Times New Roman" w:hAnsi="Times New Roman" w:cs="Times New Roman"/>
          <w:sz w:val="24"/>
          <w:szCs w:val="24"/>
          <w:lang w:val="x-none"/>
        </w:rPr>
        <w:t xml:space="preserve"> (1) В съдебните р</w:t>
      </w:r>
      <w:r>
        <w:rPr>
          <w:rFonts w:ascii="Times New Roman" w:hAnsi="Times New Roman" w:cs="Times New Roman"/>
          <w:sz w:val="24"/>
          <w:szCs w:val="24"/>
          <w:lang w:val="x-none"/>
        </w:rPr>
        <w:t>айони с двама или повече държавни съдебни изпълнители единият от тях с доказани професионални качества се назначава от министъра на правосъдието за ръководител за срок 5 години с право на повторно назначаване. За ръководната длъжност, която изпълнява, лице</w:t>
      </w:r>
      <w:r>
        <w:rPr>
          <w:rFonts w:ascii="Times New Roman" w:hAnsi="Times New Roman" w:cs="Times New Roman"/>
          <w:sz w:val="24"/>
          <w:szCs w:val="24"/>
          <w:lang w:val="x-none"/>
        </w:rPr>
        <w:t>то получава допълнително възнаграждение.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отсъствие на ръководителя той се замества от държавен съдебен изпълнител, определен от председателя на районния съд, за което се уведомява министърът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274.</w:t>
      </w:r>
      <w:r>
        <w:rPr>
          <w:rFonts w:ascii="Times New Roman" w:hAnsi="Times New Roman" w:cs="Times New Roman"/>
          <w:sz w:val="24"/>
          <w:szCs w:val="24"/>
          <w:lang w:val="x-none"/>
        </w:rPr>
        <w:t xml:space="preserve"> (1) (Предишен текст на чл. 274</w:t>
      </w:r>
      <w:r>
        <w:rPr>
          <w:rFonts w:ascii="Times New Roman" w:hAnsi="Times New Roman" w:cs="Times New Roman"/>
          <w:sz w:val="24"/>
          <w:szCs w:val="24"/>
          <w:lang w:val="x-none"/>
        </w:rPr>
        <w:t xml:space="preserve"> – ДВ, бр. 62 от 2016 г., в сила от 9.08.2016 г.) Когато длъжността не е заета или назначеният държавен съдебен изпълнител е възпрепятстван да я изпълнява и не може да бъде заместен от друг държавен съдебен изпълнител от същия съд, председателят на съответ</w:t>
      </w:r>
      <w:r>
        <w:rPr>
          <w:rFonts w:ascii="Times New Roman" w:hAnsi="Times New Roman" w:cs="Times New Roman"/>
          <w:sz w:val="24"/>
          <w:szCs w:val="24"/>
          <w:lang w:val="x-none"/>
        </w:rPr>
        <w:t>ния окръжен съд или министърът на правосъдието може да командирова на негово място държавен съдебен изпълнител от друг съдебен район.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62 от 2016 г., в сила от 9.08.2016 г.) Министърът на правосъдието може да възложи на съдия по вписван</w:t>
      </w:r>
      <w:r>
        <w:rPr>
          <w:rFonts w:ascii="Times New Roman" w:hAnsi="Times New Roman" w:cs="Times New Roman"/>
          <w:sz w:val="24"/>
          <w:szCs w:val="24"/>
          <w:lang w:val="x-none"/>
        </w:rPr>
        <w:t>ията от същия съд да изпълнява функциите на държавен съдебен изпълнител.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275.</w:t>
      </w:r>
      <w:r>
        <w:rPr>
          <w:rFonts w:ascii="Times New Roman" w:hAnsi="Times New Roman" w:cs="Times New Roman"/>
          <w:sz w:val="24"/>
          <w:szCs w:val="24"/>
          <w:lang w:val="x-none"/>
        </w:rPr>
        <w:t xml:space="preserve"> (1) При изпълнение на длъжността си държавният съдебен изпълнител носи особен знак, определен от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Държавните органи, длъжностните лица, организ</w:t>
      </w:r>
      <w:r>
        <w:rPr>
          <w:rFonts w:ascii="Times New Roman" w:hAnsi="Times New Roman" w:cs="Times New Roman"/>
          <w:sz w:val="24"/>
          <w:szCs w:val="24"/>
          <w:lang w:val="x-none"/>
        </w:rPr>
        <w:t>ациите и гражданите са длъжни да оказват съдействие на държавния съдебен изпълнител при изпълнение на служебните му задължения.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Държавният съдебен изпълнител може да поиска съдействие, а полицейските органи са длъжни да му го окажат незабавно, ако про</w:t>
      </w:r>
      <w:r>
        <w:rPr>
          <w:rFonts w:ascii="Times New Roman" w:hAnsi="Times New Roman" w:cs="Times New Roman"/>
          <w:sz w:val="24"/>
          <w:szCs w:val="24"/>
          <w:lang w:val="x-none"/>
        </w:rPr>
        <w:t>тивозаконно се пречи на изпълнението на служебните му задължения.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276.</w:t>
      </w:r>
      <w:r>
        <w:rPr>
          <w:rFonts w:ascii="Times New Roman" w:hAnsi="Times New Roman" w:cs="Times New Roman"/>
          <w:sz w:val="24"/>
          <w:szCs w:val="24"/>
          <w:lang w:val="x-none"/>
        </w:rPr>
        <w:t xml:space="preserve"> (1) (Нова - ДВ, бр. 33 от 2009 г., в сила от 1.01.2010 г.) Възнаграждението на държавния съдебен изпълнител е 90 на сто от възнаграждението на съдия в районен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(Предишен те</w:t>
      </w:r>
      <w:r>
        <w:rPr>
          <w:rFonts w:ascii="Times New Roman" w:hAnsi="Times New Roman" w:cs="Times New Roman"/>
          <w:sz w:val="24"/>
          <w:szCs w:val="24"/>
          <w:lang w:val="x-none"/>
        </w:rPr>
        <w:t>кст на чл. 276 - ДВ, бр. 33 от 2009 г., в сила от 1.01.2010 г.) За доказана професионална квалификация и образцово изпълнение на служебните задължения след прослужени 6 години министърът на правосъдието може да определи на държавен съдебен изпълнител възна</w:t>
      </w:r>
      <w:r>
        <w:rPr>
          <w:rFonts w:ascii="Times New Roman" w:hAnsi="Times New Roman" w:cs="Times New Roman"/>
          <w:sz w:val="24"/>
          <w:szCs w:val="24"/>
          <w:lang w:val="x-none"/>
        </w:rPr>
        <w:t>граждение до размера на възнаграждението на съдия в окръжен съд по предложение на председателя на съответния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277.</w:t>
      </w:r>
      <w:r>
        <w:rPr>
          <w:rFonts w:ascii="Times New Roman" w:hAnsi="Times New Roman" w:cs="Times New Roman"/>
          <w:sz w:val="24"/>
          <w:szCs w:val="24"/>
          <w:lang w:val="x-none"/>
        </w:rPr>
        <w:t xml:space="preserve"> (1) На държавните съдебни изпълнители се изплащат всяка година средства за облекло в размер на две средномесечни заплати на заетите в</w:t>
      </w:r>
      <w:r>
        <w:rPr>
          <w:rFonts w:ascii="Times New Roman" w:hAnsi="Times New Roman" w:cs="Times New Roman"/>
          <w:sz w:val="24"/>
          <w:szCs w:val="24"/>
          <w:lang w:val="x-none"/>
        </w:rPr>
        <w:t xml:space="preserve"> бюджетната сфера.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1.01.2018 г. - изм., бр. 76 от 2016 г. относно влизането в сила, изм., бр. 90 от 2017 г., в сила от 1.01.2018 г.) Задължителното обществено и здравно осигуряване на държавните съдебни изпълни</w:t>
      </w:r>
      <w:r>
        <w:rPr>
          <w:rFonts w:ascii="Times New Roman" w:hAnsi="Times New Roman" w:cs="Times New Roman"/>
          <w:sz w:val="24"/>
          <w:szCs w:val="24"/>
          <w:lang w:val="x-none"/>
        </w:rPr>
        <w:t>тели и застраховането им срещу злополука при или по повод изпълнение на служебните им задължения се извършват за сметка на бюджета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прекратяване на трудовото правоотношение на държавните съдебни изпълнители се изплаща обезщетени</w:t>
      </w:r>
      <w:r>
        <w:rPr>
          <w:rFonts w:ascii="Times New Roman" w:hAnsi="Times New Roman" w:cs="Times New Roman"/>
          <w:sz w:val="24"/>
          <w:szCs w:val="24"/>
          <w:lang w:val="x-none"/>
        </w:rPr>
        <w:t>е при условията на чл. 225.</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278.</w:t>
      </w:r>
      <w:r>
        <w:rPr>
          <w:rFonts w:ascii="Times New Roman" w:hAnsi="Times New Roman" w:cs="Times New Roman"/>
          <w:sz w:val="24"/>
          <w:szCs w:val="24"/>
          <w:lang w:val="x-none"/>
        </w:rPr>
        <w:t xml:space="preserve"> Доколкото в тази глава не е предвидено друго, прилага се Кодексът на труда.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 xml:space="preserve"> Глава тринадесета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СЪДИИ ПО ВПИСВАНИЯТА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279.</w:t>
      </w:r>
      <w:r>
        <w:rPr>
          <w:rFonts w:ascii="Times New Roman" w:hAnsi="Times New Roman" w:cs="Times New Roman"/>
          <w:sz w:val="24"/>
          <w:szCs w:val="24"/>
          <w:lang w:val="x-none"/>
        </w:rPr>
        <w:t xml:space="preserve"> (1) В районните съдилища има съдии по вписванията.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Броят на съдиите по вписванията се о</w:t>
      </w:r>
      <w:r>
        <w:rPr>
          <w:rFonts w:ascii="Times New Roman" w:hAnsi="Times New Roman" w:cs="Times New Roman"/>
          <w:sz w:val="24"/>
          <w:szCs w:val="24"/>
          <w:lang w:val="x-none"/>
        </w:rPr>
        <w:t>пределя от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районните съдилища, където няма съдия по вписванията или той е възпрепятстван да осъществява функциите си, те се изпълняват от районен съдия, за което се уведомява министърът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Министърът на </w:t>
      </w:r>
      <w:r>
        <w:rPr>
          <w:rFonts w:ascii="Times New Roman" w:hAnsi="Times New Roman" w:cs="Times New Roman"/>
          <w:sz w:val="24"/>
          <w:szCs w:val="24"/>
          <w:lang w:val="x-none"/>
        </w:rPr>
        <w:t>правосъдието може да възложи на държавен съдебен изпълнител от същия съд да изпълнява функции на съдия по вписванията.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280.</w:t>
      </w:r>
      <w:r>
        <w:rPr>
          <w:rFonts w:ascii="Times New Roman" w:hAnsi="Times New Roman" w:cs="Times New Roman"/>
          <w:sz w:val="24"/>
          <w:szCs w:val="24"/>
          <w:lang w:val="x-none"/>
        </w:rPr>
        <w:t xml:space="preserve"> (1) Съдията по вписванията: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разпорежда или отказва вписванията, отбелязванията или заличаванията в имотния регистър и се про</w:t>
      </w:r>
      <w:r>
        <w:rPr>
          <w:rFonts w:ascii="Times New Roman" w:hAnsi="Times New Roman" w:cs="Times New Roman"/>
          <w:sz w:val="24"/>
          <w:szCs w:val="24"/>
          <w:lang w:val="x-none"/>
        </w:rPr>
        <w:t>изнася за издаването на справки и удостоверения;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извършва нотариални и други действия, предвидени със закон.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Съдия по вписванията може да извършва действия само в своя район.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281.</w:t>
      </w:r>
      <w:r>
        <w:rPr>
          <w:rFonts w:ascii="Times New Roman" w:hAnsi="Times New Roman" w:cs="Times New Roman"/>
          <w:sz w:val="24"/>
          <w:szCs w:val="24"/>
          <w:lang w:val="x-none"/>
        </w:rPr>
        <w:t xml:space="preserve"> Съдията по вписванията се назначава от министъра на правосъдие</w:t>
      </w:r>
      <w:r>
        <w:rPr>
          <w:rFonts w:ascii="Times New Roman" w:hAnsi="Times New Roman" w:cs="Times New Roman"/>
          <w:sz w:val="24"/>
          <w:szCs w:val="24"/>
          <w:lang w:val="x-none"/>
        </w:rPr>
        <w:t>то след провеждане на конкурс. Министърът на правосъдието може да насрочи конкурс и по предложение на председателя на районния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282.</w:t>
      </w:r>
      <w:r>
        <w:rPr>
          <w:rFonts w:ascii="Times New Roman" w:hAnsi="Times New Roman" w:cs="Times New Roman"/>
          <w:sz w:val="24"/>
          <w:szCs w:val="24"/>
          <w:lang w:val="x-none"/>
        </w:rPr>
        <w:t xml:space="preserve"> (1) Министърът на правосъдието насрочва конкурс за съдии по вписванията със заповед, с която се определя редът за </w:t>
      </w:r>
      <w:r>
        <w:rPr>
          <w:rFonts w:ascii="Times New Roman" w:hAnsi="Times New Roman" w:cs="Times New Roman"/>
          <w:sz w:val="24"/>
          <w:szCs w:val="24"/>
          <w:lang w:val="x-none"/>
        </w:rPr>
        <w:t>провеждане на конкурса.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Заповедта се обявява на общодостъпно място в сградата на районния съд, обнародва се в "Държавен вестник" и се публикува в един централен ежедневник и на страницата на Министерството на правосъдието в интернет в двумесечен срок </w:t>
      </w:r>
      <w:r>
        <w:rPr>
          <w:rFonts w:ascii="Times New Roman" w:hAnsi="Times New Roman" w:cs="Times New Roman"/>
          <w:sz w:val="24"/>
          <w:szCs w:val="24"/>
          <w:lang w:val="x-none"/>
        </w:rPr>
        <w:t>преди датата за провеждане на конкурса.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Заповедта по ал. 1 съдържа 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брой на свободните длъжности за съдии по вписванията и районите на дейността им;</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дата, час и място на провеждане на конкурса;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място и срок за приемане на конкурсните док</w:t>
      </w:r>
      <w:r>
        <w:rPr>
          <w:rFonts w:ascii="Times New Roman" w:hAnsi="Times New Roman" w:cs="Times New Roman"/>
          <w:sz w:val="24"/>
          <w:szCs w:val="24"/>
          <w:lang w:val="x-none"/>
        </w:rPr>
        <w:t>ументи;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размер на държавната такса за участие в конкурса и сметка, по която тя се внася.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Министерството на правосъдието събира държавна такса за конкурса в размер, определен с тарифа, одобрена от Министерския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283.</w:t>
      </w:r>
      <w:r>
        <w:rPr>
          <w:rFonts w:ascii="Times New Roman" w:hAnsi="Times New Roman" w:cs="Times New Roman"/>
          <w:sz w:val="24"/>
          <w:szCs w:val="24"/>
          <w:lang w:val="x-none"/>
        </w:rPr>
        <w:t xml:space="preserve"> За участие в конкурс з</w:t>
      </w:r>
      <w:r>
        <w:rPr>
          <w:rFonts w:ascii="Times New Roman" w:hAnsi="Times New Roman" w:cs="Times New Roman"/>
          <w:sz w:val="24"/>
          <w:szCs w:val="24"/>
          <w:lang w:val="x-none"/>
        </w:rPr>
        <w:t>а съдии по вписванията могат да кандидатстват лица, които отговарят на изискванията по чл. 162.</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284.</w:t>
      </w:r>
      <w:r>
        <w:rPr>
          <w:rFonts w:ascii="Times New Roman" w:hAnsi="Times New Roman" w:cs="Times New Roman"/>
          <w:sz w:val="24"/>
          <w:szCs w:val="24"/>
          <w:lang w:val="x-none"/>
        </w:rPr>
        <w:t xml:space="preserve"> (1) Конкурсът за съдии по вписванията се състои от писмен и устен изпит.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Конкурсът се провежда от комисия в състав - председател и двама членове, </w:t>
      </w:r>
      <w:r>
        <w:rPr>
          <w:rFonts w:ascii="Times New Roman" w:hAnsi="Times New Roman" w:cs="Times New Roman"/>
          <w:sz w:val="24"/>
          <w:szCs w:val="24"/>
          <w:lang w:val="x-none"/>
        </w:rPr>
        <w:t>определени от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Конкурсната комисия извършва класирането на кандидатите и в 7-дневен срок го изпраща на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Министърът на правосъдието в двуседмичен срок от получаване на резултатите от класирането </w:t>
      </w:r>
      <w:r>
        <w:rPr>
          <w:rFonts w:ascii="Times New Roman" w:hAnsi="Times New Roman" w:cs="Times New Roman"/>
          <w:sz w:val="24"/>
          <w:szCs w:val="24"/>
          <w:lang w:val="x-none"/>
        </w:rPr>
        <w:t>назначава кандидатите, издържали конкурса, по поредността на класирането до заемането на свободните места.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285.</w:t>
      </w:r>
      <w:r>
        <w:rPr>
          <w:rFonts w:ascii="Times New Roman" w:hAnsi="Times New Roman" w:cs="Times New Roman"/>
          <w:sz w:val="24"/>
          <w:szCs w:val="24"/>
          <w:lang w:val="x-none"/>
        </w:rPr>
        <w:t xml:space="preserve"> (1) (Предишен текст на чл. 285 - ДВ, бр. 1 от 2011 г., в сила от 4.01.2011 г.) В случай че е налице единствен кандидат, който е работил като</w:t>
      </w:r>
      <w:r>
        <w:rPr>
          <w:rFonts w:ascii="Times New Roman" w:hAnsi="Times New Roman" w:cs="Times New Roman"/>
          <w:sz w:val="24"/>
          <w:szCs w:val="24"/>
          <w:lang w:val="x-none"/>
        </w:rPr>
        <w:t xml:space="preserve"> съдия по вписванията повече от 5 години, той се назначава на длъжност без конкурс.</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 от 2011 г., в сила от 4.01.2011 г.) Алинея 1 не се прилага, когато </w:t>
      </w:r>
      <w:r>
        <w:rPr>
          <w:rFonts w:ascii="Times New Roman" w:hAnsi="Times New Roman" w:cs="Times New Roman"/>
          <w:sz w:val="24"/>
          <w:szCs w:val="24"/>
          <w:lang w:val="x-none"/>
        </w:rPr>
        <w:lastRenderedPageBreak/>
        <w:t>на лицето е било наложено дисциплинарно наказание уволнение.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286.</w:t>
      </w:r>
      <w:r>
        <w:rPr>
          <w:rFonts w:ascii="Times New Roman" w:hAnsi="Times New Roman" w:cs="Times New Roman"/>
          <w:sz w:val="24"/>
          <w:szCs w:val="24"/>
          <w:lang w:val="x-none"/>
        </w:rPr>
        <w:t xml:space="preserve"> Министърът </w:t>
      </w:r>
      <w:r>
        <w:rPr>
          <w:rFonts w:ascii="Times New Roman" w:hAnsi="Times New Roman" w:cs="Times New Roman"/>
          <w:sz w:val="24"/>
          <w:szCs w:val="24"/>
          <w:lang w:val="x-none"/>
        </w:rPr>
        <w:t>на правосъдието по искане на съдия по вписванията, който е изпълнявал длъжността не по-малко от две години, може да го премести в друг районен съд след вземане мнението на председателите на съответните районни съдилища.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286а.</w:t>
      </w:r>
      <w:r>
        <w:rPr>
          <w:rFonts w:ascii="Times New Roman" w:hAnsi="Times New Roman" w:cs="Times New Roman"/>
          <w:sz w:val="24"/>
          <w:szCs w:val="24"/>
          <w:lang w:val="x-none"/>
        </w:rPr>
        <w:t xml:space="preserve"> (Нов – ДВ, бр. 62 от 2016 </w:t>
      </w:r>
      <w:r>
        <w:rPr>
          <w:rFonts w:ascii="Times New Roman" w:hAnsi="Times New Roman" w:cs="Times New Roman"/>
          <w:sz w:val="24"/>
          <w:szCs w:val="24"/>
          <w:lang w:val="x-none"/>
        </w:rPr>
        <w:t>г., в сила от 9.08.2016 г.) (1) Съдията по вписванията е длъжен да пази професионална тайна за обстоятелствата, станали му известни във връзка с работата, и не може да ги използва за свое или чуждо облагодетелстване. Тези задължения се отнасят и за времето</w:t>
      </w:r>
      <w:r>
        <w:rPr>
          <w:rFonts w:ascii="Times New Roman" w:hAnsi="Times New Roman" w:cs="Times New Roman"/>
          <w:sz w:val="24"/>
          <w:szCs w:val="24"/>
          <w:lang w:val="x-none"/>
        </w:rPr>
        <w:t>, в което съдията по вписванията не упражнява функциите си или дейността му е преустановена.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Съдията по вписванията е длъжен да спазва професионалната етика, да опазва престижа на професията и да повишава квалификацията си.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Министърът на правос</w:t>
      </w:r>
      <w:r>
        <w:rPr>
          <w:rFonts w:ascii="Times New Roman" w:hAnsi="Times New Roman" w:cs="Times New Roman"/>
          <w:sz w:val="24"/>
          <w:szCs w:val="24"/>
          <w:lang w:val="x-none"/>
        </w:rPr>
        <w:t>ъдието може да отправя препоръки в случаите, когато са констатирани пропуски в дейността на съдията по вписванията, които не представляват дисциплинарни нарушения.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287.</w:t>
      </w:r>
      <w:r>
        <w:rPr>
          <w:rFonts w:ascii="Times New Roman" w:hAnsi="Times New Roman" w:cs="Times New Roman"/>
          <w:sz w:val="24"/>
          <w:szCs w:val="24"/>
          <w:lang w:val="x-none"/>
        </w:rPr>
        <w:t xml:space="preserve"> Съдията по вписванията се освобождава от длъжност от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пенсиониране;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собствено желание;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влизане в сила на присъда, с която е наложено наказание лишаване от свобода за умишлено престъпление;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трайна невъзможност да изпълнява задълженията си за повече от една година;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тежко н</w:t>
      </w:r>
      <w:r>
        <w:rPr>
          <w:rFonts w:ascii="Times New Roman" w:hAnsi="Times New Roman" w:cs="Times New Roman"/>
          <w:sz w:val="24"/>
          <w:szCs w:val="24"/>
          <w:lang w:val="x-none"/>
        </w:rPr>
        <w:t>арушение или системно неизпълнение на служебните задължения.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288.</w:t>
      </w:r>
      <w:r>
        <w:rPr>
          <w:rFonts w:ascii="Times New Roman" w:hAnsi="Times New Roman" w:cs="Times New Roman"/>
          <w:sz w:val="24"/>
          <w:szCs w:val="24"/>
          <w:lang w:val="x-none"/>
        </w:rPr>
        <w:t xml:space="preserve"> (1) Министърът на правосъдието може да отстрани от длъжност съдия по вписванията, който е привлечен като обвиняем за престъпление от общ характер.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прекратяване на наказателното </w:t>
      </w:r>
      <w:r>
        <w:rPr>
          <w:rFonts w:ascii="Times New Roman" w:hAnsi="Times New Roman" w:cs="Times New Roman"/>
          <w:sz w:val="24"/>
          <w:szCs w:val="24"/>
          <w:lang w:val="x-none"/>
        </w:rPr>
        <w:t>производство или при постановяване на оправдателна присъда съдията по вписванията, който е временно отстранен от длъжност, се възстановява и му се заплаща трудовото възнаграждение за периода на отстраняване.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289.</w:t>
      </w:r>
      <w:r>
        <w:rPr>
          <w:rFonts w:ascii="Times New Roman" w:hAnsi="Times New Roman" w:cs="Times New Roman"/>
          <w:sz w:val="24"/>
          <w:szCs w:val="24"/>
          <w:lang w:val="x-none"/>
        </w:rPr>
        <w:t xml:space="preserve"> (1) В службите по вписванията с повече </w:t>
      </w:r>
      <w:r>
        <w:rPr>
          <w:rFonts w:ascii="Times New Roman" w:hAnsi="Times New Roman" w:cs="Times New Roman"/>
          <w:sz w:val="24"/>
          <w:szCs w:val="24"/>
          <w:lang w:val="x-none"/>
        </w:rPr>
        <w:t xml:space="preserve">от един съдия по вписванията единият от тях с доказани професионални качества се назначава от министъра на правосъдието за ръководител за срок 5 години с право на повторно назначаване. За ръководната длъжност, която изпълнява, лицето получава допълнително </w:t>
      </w:r>
      <w:r>
        <w:rPr>
          <w:rFonts w:ascii="Times New Roman" w:hAnsi="Times New Roman" w:cs="Times New Roman"/>
          <w:sz w:val="24"/>
          <w:szCs w:val="24"/>
          <w:lang w:val="x-none"/>
        </w:rPr>
        <w:t>възнаграждение.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отсъствие на ръководителя той се замества от съдия по вписванията, определен от председателя на районния съд, за което се уведомява министърът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290.</w:t>
      </w:r>
      <w:r>
        <w:rPr>
          <w:rFonts w:ascii="Times New Roman" w:hAnsi="Times New Roman" w:cs="Times New Roman"/>
          <w:sz w:val="24"/>
          <w:szCs w:val="24"/>
          <w:lang w:val="x-none"/>
        </w:rPr>
        <w:t xml:space="preserve"> Когато длъжността не е заета или назначеният съдия по вписван</w:t>
      </w:r>
      <w:r>
        <w:rPr>
          <w:rFonts w:ascii="Times New Roman" w:hAnsi="Times New Roman" w:cs="Times New Roman"/>
          <w:sz w:val="24"/>
          <w:szCs w:val="24"/>
          <w:lang w:val="x-none"/>
        </w:rPr>
        <w:t>ията е възпрепятстван да я изпълнява и не може да бъде заместен от друг съдия по вписванията от същия съд, председателят на съответния окръжен съд или министърът на правосъдието може да командирова на негово място съдия по вписванията от друг съдебен район</w:t>
      </w: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291.</w:t>
      </w:r>
      <w:r>
        <w:rPr>
          <w:rFonts w:ascii="Times New Roman" w:hAnsi="Times New Roman" w:cs="Times New Roman"/>
          <w:sz w:val="24"/>
          <w:szCs w:val="24"/>
          <w:lang w:val="x-none"/>
        </w:rPr>
        <w:t xml:space="preserve"> (1) (Нова - ДВ, бр. 33 от 2009 г., в сила от 1.01.2010 г.) Възнаграждението на съдия по вписванията е 90 на сто от възнаграждението на съдия в районен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(Предишен текст на чл. 291 - ДВ, бр. 33 от 2009 г., в сила от 1.01.2010 г.) За доказ</w:t>
      </w:r>
      <w:r>
        <w:rPr>
          <w:rFonts w:ascii="Times New Roman" w:hAnsi="Times New Roman" w:cs="Times New Roman"/>
          <w:sz w:val="24"/>
          <w:szCs w:val="24"/>
          <w:lang w:val="x-none"/>
        </w:rPr>
        <w:t>ана професионална квалификация и образцово изпълнение на служебните задължения след прослужени 6 години министърът на правосъдието може да определи на съдия по вписванията възнаграждение до размера на възнаграждението на съдия от окръжен съд по предложение</w:t>
      </w:r>
      <w:r>
        <w:rPr>
          <w:rFonts w:ascii="Times New Roman" w:hAnsi="Times New Roman" w:cs="Times New Roman"/>
          <w:sz w:val="24"/>
          <w:szCs w:val="24"/>
          <w:lang w:val="x-none"/>
        </w:rPr>
        <w:t xml:space="preserve"> на председателя на съответния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 xml:space="preserve"> Чл. 292.</w:t>
      </w:r>
      <w:r>
        <w:rPr>
          <w:rFonts w:ascii="Times New Roman" w:hAnsi="Times New Roman" w:cs="Times New Roman"/>
          <w:sz w:val="24"/>
          <w:szCs w:val="24"/>
          <w:lang w:val="x-none"/>
        </w:rPr>
        <w:t xml:space="preserve"> (1) На съдиите по вписванията се изплащат всяка година средства за облекло в размер на две средномесечни заплати на заетите в бюджетната сфера.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1.01.2018 г. - изм.,</w:t>
      </w:r>
      <w:r>
        <w:rPr>
          <w:rFonts w:ascii="Times New Roman" w:hAnsi="Times New Roman" w:cs="Times New Roman"/>
          <w:sz w:val="24"/>
          <w:szCs w:val="24"/>
          <w:lang w:val="x-none"/>
        </w:rPr>
        <w:t xml:space="preserve"> бр. 76 от 2016 г. относно влизането в сила, изм., бр. 90 от 2017 г., в сила от 1.01.2018 г.) Задължителното обществено и здравно осигуряване на съдиите по вписванията и застраховането им срещу злополука при или по повод изпълнение на служебните им задълже</w:t>
      </w:r>
      <w:r>
        <w:rPr>
          <w:rFonts w:ascii="Times New Roman" w:hAnsi="Times New Roman" w:cs="Times New Roman"/>
          <w:sz w:val="24"/>
          <w:szCs w:val="24"/>
          <w:lang w:val="x-none"/>
        </w:rPr>
        <w:t>ния се извършват за сметка на бюджета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прекратяване на трудовото правоотношение на съдиите по вписванията се изплаща обезщетение при условията по чл. 225.</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293.</w:t>
      </w:r>
      <w:r>
        <w:rPr>
          <w:rFonts w:ascii="Times New Roman" w:hAnsi="Times New Roman" w:cs="Times New Roman"/>
          <w:sz w:val="24"/>
          <w:szCs w:val="24"/>
          <w:lang w:val="x-none"/>
        </w:rPr>
        <w:t xml:space="preserve"> Доколкото в тази глава не е предвидено друго, прилага се Кодексъ</w:t>
      </w:r>
      <w:r>
        <w:rPr>
          <w:rFonts w:ascii="Times New Roman" w:hAnsi="Times New Roman" w:cs="Times New Roman"/>
          <w:sz w:val="24"/>
          <w:szCs w:val="24"/>
          <w:lang w:val="x-none"/>
        </w:rPr>
        <w:t>т на труда.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четиринадесета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ПРИДОБИВАНЕ НА ПРАВОСПОСОБНОСТ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294.</w:t>
      </w:r>
      <w:r>
        <w:rPr>
          <w:rFonts w:ascii="Times New Roman" w:hAnsi="Times New Roman" w:cs="Times New Roman"/>
          <w:sz w:val="24"/>
          <w:szCs w:val="24"/>
          <w:lang w:val="x-none"/>
        </w:rPr>
        <w:t xml:space="preserve"> (1) Завършилите висше образование по специалността "Право" придобиват юридическа правоспособност след 6-месечен стаж като стажант-юристи и полагане на изпит.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w:t>
      </w:r>
      <w:r>
        <w:rPr>
          <w:rFonts w:ascii="Times New Roman" w:hAnsi="Times New Roman" w:cs="Times New Roman"/>
          <w:sz w:val="24"/>
          <w:szCs w:val="24"/>
          <w:lang w:val="x-none"/>
        </w:rPr>
        <w:t>от 2016 г., в сила от 9.08.2016 г.) През времето на стажа стажант-юристите се запознават практически с основните функции и с организацията на работата на професиите, за които се изисква юридическо образование и участват в изготвянето на проекти на актове и</w:t>
      </w:r>
      <w:r>
        <w:rPr>
          <w:rFonts w:ascii="Times New Roman" w:hAnsi="Times New Roman" w:cs="Times New Roman"/>
          <w:sz w:val="24"/>
          <w:szCs w:val="24"/>
          <w:lang w:val="x-none"/>
        </w:rPr>
        <w:t xml:space="preserve"> документи с правно значение.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295.</w:t>
      </w:r>
      <w:r>
        <w:rPr>
          <w:rFonts w:ascii="Times New Roman" w:hAnsi="Times New Roman" w:cs="Times New Roman"/>
          <w:sz w:val="24"/>
          <w:szCs w:val="24"/>
          <w:lang w:val="x-none"/>
        </w:rPr>
        <w:t xml:space="preserve"> (1) Стажант-юрист може да е български гражданин, гражданин на друга държава - членка на Европейския съюз, или чужденец, завършил висше образование по специалността "Право" в Република България.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Стажант-юрист мож</w:t>
      </w:r>
      <w:r>
        <w:rPr>
          <w:rFonts w:ascii="Times New Roman" w:hAnsi="Times New Roman" w:cs="Times New Roman"/>
          <w:sz w:val="24"/>
          <w:szCs w:val="24"/>
          <w:lang w:val="x-none"/>
        </w:rPr>
        <w:t>е да е и български гражданин, гражданин на друга държава - членка на Европейския съюз, или чужденец, завършил юридическо образование в чужбина, при условие че придобитата от него диплома се признава от Република България и е легализирана.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296.</w:t>
      </w:r>
      <w:r>
        <w:rPr>
          <w:rFonts w:ascii="Times New Roman" w:hAnsi="Times New Roman" w:cs="Times New Roman"/>
          <w:sz w:val="24"/>
          <w:szCs w:val="24"/>
          <w:lang w:val="x-none"/>
        </w:rPr>
        <w:t xml:space="preserve"> Кандидат</w:t>
      </w:r>
      <w:r>
        <w:rPr>
          <w:rFonts w:ascii="Times New Roman" w:hAnsi="Times New Roman" w:cs="Times New Roman"/>
          <w:sz w:val="24"/>
          <w:szCs w:val="24"/>
          <w:lang w:val="x-none"/>
        </w:rPr>
        <w:t>ът за стажант-юрист подава в Министерството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писмено заявление, в което посочва трите си имена, единния граждански номер, съответно личния номер на чужденец, и постоянния си адрес;</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нотариално заверено копие от диплома или уверение з</w:t>
      </w:r>
      <w:r>
        <w:rPr>
          <w:rFonts w:ascii="Times New Roman" w:hAnsi="Times New Roman" w:cs="Times New Roman"/>
          <w:sz w:val="24"/>
          <w:szCs w:val="24"/>
          <w:lang w:val="x-none"/>
        </w:rPr>
        <w:t>а завършено висше образование по специалността "Право";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103 от 2017 г., в сила от 1.01.2018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копие от документ за самоличност;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копие от удостоверението за пребиваване - за гражданите на друга държава - членка на Европейския </w:t>
      </w:r>
      <w:r>
        <w:rPr>
          <w:rFonts w:ascii="Times New Roman" w:hAnsi="Times New Roman" w:cs="Times New Roman"/>
          <w:sz w:val="24"/>
          <w:szCs w:val="24"/>
          <w:lang w:val="x-none"/>
        </w:rPr>
        <w:t>съюз;</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2016 г., в сила от 9.08.2016 г.) писмено съгласие от наставника по чл. 297, ал. 5 и индивидуален стажантски план за провеждане на професионалния стаж по чл. 297, ал. 2, т. 2.</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297.</w:t>
      </w:r>
      <w:r>
        <w:rPr>
          <w:rFonts w:ascii="Times New Roman" w:hAnsi="Times New Roman" w:cs="Times New Roman"/>
          <w:sz w:val="24"/>
          <w:szCs w:val="24"/>
          <w:lang w:val="x-none"/>
        </w:rPr>
        <w:t xml:space="preserve"> (1) (Доп. – ДВ, бр. 62 от 2016 г., в сил</w:t>
      </w:r>
      <w:r>
        <w:rPr>
          <w:rFonts w:ascii="Times New Roman" w:hAnsi="Times New Roman" w:cs="Times New Roman"/>
          <w:sz w:val="24"/>
          <w:szCs w:val="24"/>
          <w:lang w:val="x-none"/>
        </w:rPr>
        <w:t xml:space="preserve">а от 9.08.2016 г.) Министърът на правосъдието или оправомощен от него заместник-министър разпределя стажант-юриста към окръжния съд, в чийто съдебен район е постоянният му адрес. По изключение, когато важни обстоятелства налагат това, стажант-юристът може </w:t>
      </w:r>
      <w:r>
        <w:rPr>
          <w:rFonts w:ascii="Times New Roman" w:hAnsi="Times New Roman" w:cs="Times New Roman"/>
          <w:sz w:val="24"/>
          <w:szCs w:val="24"/>
          <w:lang w:val="x-none"/>
        </w:rPr>
        <w:t>да бъде разпределен и в друг съдебен район.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62 от 2016 г., в сила от 9.08.2016 г.) Стажът за придобиване на юридическа правоспособност се провежда на два етапа: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основен: общо запознаване с основните функции, задълженията и с орган</w:t>
      </w:r>
      <w:r>
        <w:rPr>
          <w:rFonts w:ascii="Times New Roman" w:hAnsi="Times New Roman" w:cs="Times New Roman"/>
          <w:sz w:val="24"/>
          <w:szCs w:val="24"/>
          <w:lang w:val="x-none"/>
        </w:rPr>
        <w:t>изацията на дейността на органите на съдебната власт с продължителност, не по-малка от два месеца; във всеки орган на съдебната власт на стажант-юриста се определя наставник;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професионален: при адвокат, нотариус, частен съдебен изпълнител, представите</w:t>
      </w:r>
      <w:r>
        <w:rPr>
          <w:rFonts w:ascii="Times New Roman" w:hAnsi="Times New Roman" w:cs="Times New Roman"/>
          <w:sz w:val="24"/>
          <w:szCs w:val="24"/>
          <w:lang w:val="x-none"/>
        </w:rPr>
        <w:t>л на друга професия, за която се изисква юридическо образование, в орган на изпълнителната власт или в друга институция, определена с наредбата по чл. 297а, чиято дейност е свързана с развитието на правото, съдебната власт или защитата на правата на човека</w:t>
      </w:r>
      <w:r>
        <w:rPr>
          <w:rFonts w:ascii="Times New Roman" w:hAnsi="Times New Roman" w:cs="Times New Roman"/>
          <w:sz w:val="24"/>
          <w:szCs w:val="24"/>
          <w:lang w:val="x-none"/>
        </w:rPr>
        <w:t>; професионалният стаж е с продължителност 4 месеца и се провежда под ръководството на наставник; професионалният стаж може да бъде проведен и в орган на съдебната власт по т. 1.</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изм. – ДВ, бр. 62 от 2016 г., в сила от 9.08.2016 г.) П</w:t>
      </w:r>
      <w:r>
        <w:rPr>
          <w:rFonts w:ascii="Times New Roman" w:hAnsi="Times New Roman" w:cs="Times New Roman"/>
          <w:sz w:val="24"/>
          <w:szCs w:val="24"/>
          <w:lang w:val="x-none"/>
        </w:rPr>
        <w:t>о време на стажа стажант-юристът не получава възнаграждение и времето не се зачита за осигурителен стаж, освен когато договорът с лице по ал. 2, т. 2 предвижда друго.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33 от 2009 г., предишна ал. 3, изм., бр. 62 от 2016 г., в сила от 9.</w:t>
      </w:r>
      <w:r>
        <w:rPr>
          <w:rFonts w:ascii="Times New Roman" w:hAnsi="Times New Roman" w:cs="Times New Roman"/>
          <w:sz w:val="24"/>
          <w:szCs w:val="24"/>
          <w:lang w:val="x-none"/>
        </w:rPr>
        <w:t>08.2016 г.) Стажът по ал. 2, т. 1 се отчита при атестирането на съответния съдия, прокурор или следовател.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изм. – ДВ, бр. 62 от 2016 г., в сила от 9.08.2016 г.) Стажът по ал. 2, т. 2 се провежда под ръководството на наставник с най-ма</w:t>
      </w:r>
      <w:r>
        <w:rPr>
          <w:rFonts w:ascii="Times New Roman" w:hAnsi="Times New Roman" w:cs="Times New Roman"/>
          <w:sz w:val="24"/>
          <w:szCs w:val="24"/>
          <w:lang w:val="x-none"/>
        </w:rPr>
        <w:t>лко 5 години стаж на съответната длъжност или професия. Мястото на провеждане на професионалния стаж е в окръжния район, посочен по реда на чл. 296, т. 1.</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1 от 2011 г., в сила от 4.01.2011 г., предишна ал. 5, бр. 62 от 2016 г., в сила </w:t>
      </w:r>
      <w:r>
        <w:rPr>
          <w:rFonts w:ascii="Times New Roman" w:hAnsi="Times New Roman" w:cs="Times New Roman"/>
          <w:sz w:val="24"/>
          <w:szCs w:val="24"/>
          <w:lang w:val="x-none"/>
        </w:rPr>
        <w:t>от 9.08.2016 г.) Стажът се смята за приключен, ако стажантската книжка е надлежно заверена от съответния съд, прокуратура и следствен отдел.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297а.</w:t>
      </w:r>
      <w:r>
        <w:rPr>
          <w:rFonts w:ascii="Times New Roman" w:hAnsi="Times New Roman" w:cs="Times New Roman"/>
          <w:sz w:val="24"/>
          <w:szCs w:val="24"/>
          <w:lang w:val="x-none"/>
        </w:rPr>
        <w:t xml:space="preserve"> (Нов – ДВ, бр. 62 от 2016 г., в сила от 9.08.2016 г.) Министърът на правосъдието издава наредба, с която</w:t>
      </w:r>
      <w:r>
        <w:rPr>
          <w:rFonts w:ascii="Times New Roman" w:hAnsi="Times New Roman" w:cs="Times New Roman"/>
          <w:sz w:val="24"/>
          <w:szCs w:val="24"/>
          <w:lang w:val="x-none"/>
        </w:rPr>
        <w:t xml:space="preserve"> определя: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реда за назначаване и разпределение на стажант-юристите;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реквизитите на издадената на стажант-юриста стажантска книжка;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документите, критериите, стандартите, етапите и предметния обхват на стажантските програми;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реда за осъще</w:t>
      </w:r>
      <w:r>
        <w:rPr>
          <w:rFonts w:ascii="Times New Roman" w:hAnsi="Times New Roman" w:cs="Times New Roman"/>
          <w:sz w:val="24"/>
          <w:szCs w:val="24"/>
          <w:lang w:val="x-none"/>
        </w:rPr>
        <w:t>ствяване на контрол за изпълнението на стажантските програми;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реда за провеждане на изпита за придобиване на юридическа правоспособност;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реда за поддържане на публичен регистър на лицата, придобили юридическа правоспособност.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298.</w:t>
      </w:r>
      <w:r>
        <w:rPr>
          <w:rFonts w:ascii="Times New Roman" w:hAnsi="Times New Roman" w:cs="Times New Roman"/>
          <w:sz w:val="24"/>
          <w:szCs w:val="24"/>
          <w:lang w:val="x-none"/>
        </w:rPr>
        <w:t xml:space="preserve"> (1) След пр</w:t>
      </w:r>
      <w:r>
        <w:rPr>
          <w:rFonts w:ascii="Times New Roman" w:hAnsi="Times New Roman" w:cs="Times New Roman"/>
          <w:sz w:val="24"/>
          <w:szCs w:val="24"/>
          <w:lang w:val="x-none"/>
        </w:rPr>
        <w:t>иключване на стажа стажант-юристът полага изпит за придобиване на юридическа правоспособност.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явяване на изпит стажант-юристът подава писмено заявление до министъра на правосъдието чрез председателя на съответния окръжен съд, към което прилага стаж</w:t>
      </w:r>
      <w:r>
        <w:rPr>
          <w:rFonts w:ascii="Times New Roman" w:hAnsi="Times New Roman" w:cs="Times New Roman"/>
          <w:sz w:val="24"/>
          <w:szCs w:val="24"/>
          <w:lang w:val="x-none"/>
        </w:rPr>
        <w:t>антската си книжка.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299.</w:t>
      </w:r>
      <w:r>
        <w:rPr>
          <w:rFonts w:ascii="Times New Roman" w:hAnsi="Times New Roman" w:cs="Times New Roman"/>
          <w:sz w:val="24"/>
          <w:szCs w:val="24"/>
          <w:lang w:val="x-none"/>
        </w:rPr>
        <w:t xml:space="preserve"> (1) Министърът на правосъдието определя със заповед деня и часа на </w:t>
      </w:r>
      <w:r>
        <w:rPr>
          <w:rFonts w:ascii="Times New Roman" w:hAnsi="Times New Roman" w:cs="Times New Roman"/>
          <w:sz w:val="24"/>
          <w:szCs w:val="24"/>
          <w:lang w:val="x-none"/>
        </w:rPr>
        <w:lastRenderedPageBreak/>
        <w:t>провеждане на изпита за придобиване на правоспособност, състава на комисията за провеждане на изпита, както и допуснатите до изпит стажант-юристи.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w:t>
      </w:r>
      <w:r>
        <w:rPr>
          <w:rFonts w:ascii="Times New Roman" w:hAnsi="Times New Roman" w:cs="Times New Roman"/>
          <w:sz w:val="24"/>
          <w:szCs w:val="24"/>
          <w:lang w:val="x-none"/>
        </w:rPr>
        <w:t xml:space="preserve">ДВ, бр. 62 от 2016 г., в сила от 9.08.2016 г.) Заповедта на министъра на правосъдието и списъкът на допуснатите до изпит стажант-юристи се обявяват в Министерството на правосъдието в тридневен срок преди датата на провеждането на изпита и се публикуват на </w:t>
      </w:r>
      <w:r>
        <w:rPr>
          <w:rFonts w:ascii="Times New Roman" w:hAnsi="Times New Roman" w:cs="Times New Roman"/>
          <w:sz w:val="24"/>
          <w:szCs w:val="24"/>
          <w:lang w:val="x-none"/>
        </w:rPr>
        <w:t>интернет страницата на Министерството на правосъдието в интернет.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62 от 2016 г., в сила от 9.08.2016 г.) Изпитът се провежда два пъти годишно от петчленна комисия в състав: председател – представител от Инспектората към министъра на пр</w:t>
      </w:r>
      <w:r>
        <w:rPr>
          <w:rFonts w:ascii="Times New Roman" w:hAnsi="Times New Roman" w:cs="Times New Roman"/>
          <w:sz w:val="24"/>
          <w:szCs w:val="24"/>
          <w:lang w:val="x-none"/>
        </w:rPr>
        <w:t>авосъдието, и членове – представител на Висшия адвокатски съвет, двама представители на органите на съдебната власт, хабилитиран учен по правни науки. Органите на съдебната власт и на Висшия адвокатски съвет уведомяват министъра на правосъдието за определе</w:t>
      </w:r>
      <w:r>
        <w:rPr>
          <w:rFonts w:ascii="Times New Roman" w:hAnsi="Times New Roman" w:cs="Times New Roman"/>
          <w:sz w:val="24"/>
          <w:szCs w:val="24"/>
          <w:lang w:val="x-none"/>
        </w:rPr>
        <w:t>ните от тях представители.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62 от 2016 г., в сила от 9.08.2016 г., нова, бр. 49 от 2018 г.) Министърът на правосъдието със заповед по ал. 1 може да насрочва изпит и по-често от два пъти годишно, когато подадените молби за явяване на изп</w:t>
      </w:r>
      <w:r>
        <w:rPr>
          <w:rFonts w:ascii="Times New Roman" w:hAnsi="Times New Roman" w:cs="Times New Roman"/>
          <w:sz w:val="24"/>
          <w:szCs w:val="24"/>
          <w:lang w:val="x-none"/>
        </w:rPr>
        <w:t>ит са повече от 200 и стажант-юристите отговарят на изискванията за допускане до изпит.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300.</w:t>
      </w:r>
      <w:r>
        <w:rPr>
          <w:rFonts w:ascii="Times New Roman" w:hAnsi="Times New Roman" w:cs="Times New Roman"/>
          <w:sz w:val="24"/>
          <w:szCs w:val="24"/>
          <w:lang w:val="x-none"/>
        </w:rPr>
        <w:t xml:space="preserve"> (Изм. – ДВ, бр. 62 от 2016 г., в сила от 9.08.2016 г.) (1) Изпитът за придобиване на юридическа правоспособност е единен и анонимен. Той включва комбинирана пр</w:t>
      </w:r>
      <w:r>
        <w:rPr>
          <w:rFonts w:ascii="Times New Roman" w:hAnsi="Times New Roman" w:cs="Times New Roman"/>
          <w:sz w:val="24"/>
          <w:szCs w:val="24"/>
          <w:lang w:val="x-none"/>
        </w:rPr>
        <w:t>оверка на знанията на кандидатите чрез решаване на казус и решаване на тест с практическа насоченост и се оценява с оценка "издържал" или "неиздържал".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провеждане на изпита се проверяват придобитите по време на стажа практически знания и умения, </w:t>
      </w:r>
      <w:r>
        <w:rPr>
          <w:rFonts w:ascii="Times New Roman" w:hAnsi="Times New Roman" w:cs="Times New Roman"/>
          <w:sz w:val="24"/>
          <w:szCs w:val="24"/>
          <w:lang w:val="x-none"/>
        </w:rPr>
        <w:t>включително способността да се анализират фактите с правно значение и приложимото право, както и познанията по професионална юридическа етика.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оценка "неиздържал" стажант-юристът има право да се яви на изпит след допълнителен двумесечен стаж по р</w:t>
      </w:r>
      <w:r>
        <w:rPr>
          <w:rFonts w:ascii="Times New Roman" w:hAnsi="Times New Roman" w:cs="Times New Roman"/>
          <w:sz w:val="24"/>
          <w:szCs w:val="24"/>
          <w:lang w:val="x-none"/>
        </w:rPr>
        <w:t>еда на чл. 297, ал. 2, т. 1, до три пъти.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Резултатите от изпита се вписват в протокол, който се подписва от членовете на изпитната комисия и се съхранява в Министерството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301.</w:t>
      </w:r>
      <w:r>
        <w:rPr>
          <w:rFonts w:ascii="Times New Roman" w:hAnsi="Times New Roman" w:cs="Times New Roman"/>
          <w:sz w:val="24"/>
          <w:szCs w:val="24"/>
          <w:lang w:val="x-none"/>
        </w:rPr>
        <w:t xml:space="preserve"> Министърът на правосъдието издава удостоверение за юр</w:t>
      </w:r>
      <w:r>
        <w:rPr>
          <w:rFonts w:ascii="Times New Roman" w:hAnsi="Times New Roman" w:cs="Times New Roman"/>
          <w:sz w:val="24"/>
          <w:szCs w:val="24"/>
          <w:lang w:val="x-none"/>
        </w:rPr>
        <w:t>идическа правоспособност на стажант-юрист, който е получил оценка "издържал".</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петнадесета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ПООЩРЕНИЯ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302.</w:t>
      </w:r>
      <w:r>
        <w:rPr>
          <w:rFonts w:ascii="Times New Roman" w:hAnsi="Times New Roman" w:cs="Times New Roman"/>
          <w:sz w:val="24"/>
          <w:szCs w:val="24"/>
          <w:lang w:val="x-none"/>
        </w:rPr>
        <w:t xml:space="preserve"> (Изм. – ДВ, бр. 62 от 2016 г., в сила от 9.08.2016 г.) Съответната колегия на Висшия съдебен съвет може да предлага на президента на Републи</w:t>
      </w:r>
      <w:r>
        <w:rPr>
          <w:rFonts w:ascii="Times New Roman" w:hAnsi="Times New Roman" w:cs="Times New Roman"/>
          <w:sz w:val="24"/>
          <w:szCs w:val="24"/>
          <w:lang w:val="x-none"/>
        </w:rPr>
        <w:t>ка България да награждава с ордени или медали съдии, прокурори и следователи за изключителни или за големи заслуги за осъществяване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303.</w:t>
      </w:r>
      <w:r>
        <w:rPr>
          <w:rFonts w:ascii="Times New Roman" w:hAnsi="Times New Roman" w:cs="Times New Roman"/>
          <w:sz w:val="24"/>
          <w:szCs w:val="24"/>
          <w:lang w:val="x-none"/>
        </w:rPr>
        <w:t xml:space="preserve"> (1) (Изм. – ДВ, бр. 28 от 2016 г.) Съответната колегия на Висшия съдебен съвет може да поощрява</w:t>
      </w:r>
      <w:r>
        <w:rPr>
          <w:rFonts w:ascii="Times New Roman" w:hAnsi="Times New Roman" w:cs="Times New Roman"/>
          <w:sz w:val="24"/>
          <w:szCs w:val="24"/>
          <w:lang w:val="x-none"/>
        </w:rPr>
        <w:t xml:space="preserve"> съдия, прокурор и следовател с отличие или награда за проявени висок професионализъм, образцово изпълнение на служебните задължения и високи нравствени качества.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Отличията 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служебна благодарност и грамота;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личен почетен знак: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първа сте</w:t>
      </w:r>
      <w:r>
        <w:rPr>
          <w:rFonts w:ascii="Times New Roman" w:hAnsi="Times New Roman" w:cs="Times New Roman"/>
          <w:sz w:val="24"/>
          <w:szCs w:val="24"/>
          <w:lang w:val="x-none"/>
        </w:rPr>
        <w:t>пен - златен;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втора степен - сребърен;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предсрочно повишаване в ранг.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Наградата в размер до основното месечно възнаграждение 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парична;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предметна.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Отличието може да бъде съчетано с награда.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304.</w:t>
      </w:r>
      <w:r>
        <w:rPr>
          <w:rFonts w:ascii="Times New Roman" w:hAnsi="Times New Roman" w:cs="Times New Roman"/>
          <w:sz w:val="24"/>
          <w:szCs w:val="24"/>
          <w:lang w:val="x-none"/>
        </w:rPr>
        <w:t xml:space="preserve"> (1) (Изм. - ДВ, бр. 1 от 2011 г</w:t>
      </w:r>
      <w:r>
        <w:rPr>
          <w:rFonts w:ascii="Times New Roman" w:hAnsi="Times New Roman" w:cs="Times New Roman"/>
          <w:sz w:val="24"/>
          <w:szCs w:val="24"/>
          <w:lang w:val="x-none"/>
        </w:rPr>
        <w:t>., в сила от 4.01.2011 г., изм. и доп., бр. 28 от 2016 г., изм., бр. 32 от 2022 г., в сила от 28.07.2022 г.) Предложение за поощрение до съответната колегия на Висшия съдебен съвет се прави от министъра на правосъдието, председателя на Върховния касационен</w:t>
      </w:r>
      <w:r>
        <w:rPr>
          <w:rFonts w:ascii="Times New Roman" w:hAnsi="Times New Roman" w:cs="Times New Roman"/>
          <w:sz w:val="24"/>
          <w:szCs w:val="24"/>
          <w:lang w:val="x-none"/>
        </w:rPr>
        <w:t xml:space="preserve"> съд, председателя на Върховния административен съд, главния прокурор, директора на Националната следствена служба, председателя на апелативен, военно-апелативен, окръжен и административен съд, от апелативен, военно-апелативен, окръжен и военно-окръжен про</w:t>
      </w:r>
      <w:r>
        <w:rPr>
          <w:rFonts w:ascii="Times New Roman" w:hAnsi="Times New Roman" w:cs="Times New Roman"/>
          <w:sz w:val="24"/>
          <w:szCs w:val="24"/>
          <w:lang w:val="x-none"/>
        </w:rPr>
        <w:t>курор, както и от трима от членовете на съответната колегия на Висшия съдебен съвет и от съответната съсловна организация.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Инспекторатът към Висшия съдебен съвет може да прави предложение за поощрение до съответния административен ръководител.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305</w:t>
      </w:r>
      <w:r>
        <w:rPr>
          <w:rFonts w:ascii="Times New Roman" w:hAnsi="Times New Roman" w:cs="Times New Roman"/>
          <w:b/>
          <w:bCs/>
          <w:sz w:val="24"/>
          <w:szCs w:val="24"/>
          <w:lang w:val="x-none"/>
        </w:rPr>
        <w:t>.</w:t>
      </w:r>
      <w:r>
        <w:rPr>
          <w:rFonts w:ascii="Times New Roman" w:hAnsi="Times New Roman" w:cs="Times New Roman"/>
          <w:sz w:val="24"/>
          <w:szCs w:val="24"/>
          <w:lang w:val="x-none"/>
        </w:rPr>
        <w:t xml:space="preserve"> (1) Министърът на правосъдието може да поощрява с отличие или награда държавен съдебен изпълнител и съдия по вписванията за проявени висок професионализъм, образцово изпълнение на служебните задължения и високи нравствени качества в обществото.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Отли</w:t>
      </w:r>
      <w:r>
        <w:rPr>
          <w:rFonts w:ascii="Times New Roman" w:hAnsi="Times New Roman" w:cs="Times New Roman"/>
          <w:sz w:val="24"/>
          <w:szCs w:val="24"/>
          <w:lang w:val="x-none"/>
        </w:rPr>
        <w:t>чията 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служебна благодарност и грамота;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личен почетен знак: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първа степен - златен;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втора степен - сребърен.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Наградата на стойност до размера на основното едномесечно възнаграждение 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парична;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предметна.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Отличието може </w:t>
      </w:r>
      <w:r>
        <w:rPr>
          <w:rFonts w:ascii="Times New Roman" w:hAnsi="Times New Roman" w:cs="Times New Roman"/>
          <w:sz w:val="24"/>
          <w:szCs w:val="24"/>
          <w:lang w:val="x-none"/>
        </w:rPr>
        <w:t>да бъде съчетано с награда.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306.</w:t>
      </w:r>
      <w:r>
        <w:rPr>
          <w:rFonts w:ascii="Times New Roman" w:hAnsi="Times New Roman" w:cs="Times New Roman"/>
          <w:sz w:val="24"/>
          <w:szCs w:val="24"/>
          <w:lang w:val="x-none"/>
        </w:rPr>
        <w:t xml:space="preserve"> Предложение за поощрение до министъра на правосъдието се прави от председателя на съответния районен съд или от главния инспектор от Инспектората към министъра на правосъдието.</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шестнадесета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ДИСЦИПЛИНАРНА ОТГОВОРНО</w:t>
      </w:r>
      <w:r>
        <w:rPr>
          <w:rFonts w:ascii="Times New Roman" w:hAnsi="Times New Roman" w:cs="Times New Roman"/>
          <w:b/>
          <w:bCs/>
          <w:sz w:val="36"/>
          <w:szCs w:val="36"/>
          <w:lang w:val="x-none"/>
        </w:rPr>
        <w:t>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Раздел І </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Дисциплинарна отговорност на съдиите, прокурорите и следователите, на административните ръководители на съда, прокуратурата и следствието, на техните заместници и на членовете на Висшия съдебен съвет</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(Загл. ново – ДВ, бр. 62 от 2016 г., в сил</w:t>
      </w:r>
      <w:r>
        <w:rPr>
          <w:rFonts w:ascii="Times New Roman" w:hAnsi="Times New Roman" w:cs="Times New Roman"/>
          <w:b/>
          <w:bCs/>
          <w:sz w:val="36"/>
          <w:szCs w:val="36"/>
          <w:lang w:val="x-none"/>
        </w:rPr>
        <w:t>а от 9.08.2016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307.</w:t>
      </w:r>
      <w:r>
        <w:rPr>
          <w:rFonts w:ascii="Times New Roman" w:hAnsi="Times New Roman" w:cs="Times New Roman"/>
          <w:sz w:val="24"/>
          <w:szCs w:val="24"/>
          <w:lang w:val="x-none"/>
        </w:rPr>
        <w:t xml:space="preserve"> (Изм. – ДВ, бр. 33 от 2009 г., доп., бр. 103 от 2009 г., в сила от 29.12.2009 г., изм., бр. 1 от 2011 г., в сила от 4.01.2011 г., бр. 62 от 2016 г., в сила от 9.08.2016 г.) (1) (Изм. – ДВ, бр. 11 от 2020 г.) На съдия, прокурор </w:t>
      </w:r>
      <w:r>
        <w:rPr>
          <w:rFonts w:ascii="Times New Roman" w:hAnsi="Times New Roman" w:cs="Times New Roman"/>
          <w:sz w:val="24"/>
          <w:szCs w:val="24"/>
          <w:lang w:val="x-none"/>
        </w:rPr>
        <w:t>и следовател, на член на Висшия съдебен съвет, на административните ръководители на съда, прокуратурата и следствието и на техните заместници се налага дисциплинарно наказание за извършено дисциплинарно нарушение.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Дисциплинарното нарушение е виновно </w:t>
      </w:r>
      <w:r>
        <w:rPr>
          <w:rFonts w:ascii="Times New Roman" w:hAnsi="Times New Roman" w:cs="Times New Roman"/>
          <w:sz w:val="24"/>
          <w:szCs w:val="24"/>
          <w:lang w:val="x-none"/>
        </w:rPr>
        <w:t xml:space="preserve">неизпълнение на служебните задължения, както и накърняване на престижа на съдебната власт.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Дисциплинарните нарушения 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системно неспазване на сроковете, предвидени в процесуалните закони;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действие или бездействие, което неоправдано забавя</w:t>
      </w:r>
      <w:r>
        <w:rPr>
          <w:rFonts w:ascii="Times New Roman" w:hAnsi="Times New Roman" w:cs="Times New Roman"/>
          <w:sz w:val="24"/>
          <w:szCs w:val="24"/>
          <w:lang w:val="x-none"/>
        </w:rPr>
        <w:t xml:space="preserve"> производството;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84 от 2023 г.) действие или бездействие, включително нарушаване на Кодекса за етично поведение на българските съдии, съответно Кодекса за етично поведение на българските прокурори и следователи, което накърнява престиж</w:t>
      </w:r>
      <w:r>
        <w:rPr>
          <w:rFonts w:ascii="Times New Roman" w:hAnsi="Times New Roman" w:cs="Times New Roman"/>
          <w:sz w:val="24"/>
          <w:szCs w:val="24"/>
          <w:lang w:val="x-none"/>
        </w:rPr>
        <w:t>а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неизпълнение на други служебни задължения.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накърняване на престижа на съдебната власт от изборен член на Висшия съдебен съвет, чийто мандат е предсрочно прекратен поради подаване на оставка на основание чл. 130, ал. 8, т</w:t>
      </w:r>
      <w:r>
        <w:rPr>
          <w:rFonts w:ascii="Times New Roman" w:hAnsi="Times New Roman" w:cs="Times New Roman"/>
          <w:sz w:val="24"/>
          <w:szCs w:val="24"/>
          <w:lang w:val="x-none"/>
        </w:rPr>
        <w:t>. 1 от Конституцията, той носи дисциплинарна отговорност, ако е възстановен на длъжност съдия, прокурор или следовател.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Освен за нарушенията по ал. 3 дисциплинарна отговорност се носи и от: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съответния административен ръководител – при неосъществ</w:t>
      </w:r>
      <w:r>
        <w:rPr>
          <w:rFonts w:ascii="Times New Roman" w:hAnsi="Times New Roman" w:cs="Times New Roman"/>
          <w:sz w:val="24"/>
          <w:szCs w:val="24"/>
          <w:lang w:val="x-none"/>
        </w:rPr>
        <w:t>ен контрол по чл. 140, ал. 3;</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военен съдия, военен прокурор и военен следовател – за нарушения, предвидени в специалните закони и устави.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Дисциплинарната отговорност се налага независимо от гражданската, административнонаказателната и наказателна</w:t>
      </w:r>
      <w:r>
        <w:rPr>
          <w:rFonts w:ascii="Times New Roman" w:hAnsi="Times New Roman" w:cs="Times New Roman"/>
          <w:sz w:val="24"/>
          <w:szCs w:val="24"/>
          <w:lang w:val="x-none"/>
        </w:rPr>
        <w:t>та отговорност, ако такава отговорност се предвижда.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308.</w:t>
      </w:r>
      <w:r>
        <w:rPr>
          <w:rFonts w:ascii="Times New Roman" w:hAnsi="Times New Roman" w:cs="Times New Roman"/>
          <w:sz w:val="24"/>
          <w:szCs w:val="24"/>
          <w:lang w:val="x-none"/>
        </w:rPr>
        <w:t xml:space="preserve"> (1) (Изм. – ДВ, бр. 62 от 2016 г., в сила от 9.08.2016 г.) Дисциплинарните наказания на съдия, прокурор и следовател, административен ръководител и заместник на административен ръководител 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забележка;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намаляване на основното трудово възнаграждение от 10 до 20 на сто за срок от 6 месеца до една година;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понижаване в ранг за срок от 6 месеца до една година;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понижаване в длъжност за срок от 6 месеца до една година;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освобо</w:t>
      </w:r>
      <w:r>
        <w:rPr>
          <w:rFonts w:ascii="Times New Roman" w:hAnsi="Times New Roman" w:cs="Times New Roman"/>
          <w:sz w:val="24"/>
          <w:szCs w:val="24"/>
          <w:lang w:val="x-none"/>
        </w:rPr>
        <w:t>ждаване от длъжност като административен ръководител или заместник на административен ръководител;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дисциплинарно освобождаване от длъжност.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 доп., бр. 16 от 2021 г., изм., бр. 48 от 2023 г.) </w:t>
      </w:r>
      <w:r>
        <w:rPr>
          <w:rFonts w:ascii="Times New Roman" w:hAnsi="Times New Roman" w:cs="Times New Roman"/>
          <w:sz w:val="24"/>
          <w:szCs w:val="24"/>
          <w:lang w:val="x-none"/>
        </w:rPr>
        <w:t>Дисциплинарните наказания на член на Висшия съдебен съвет 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забележка;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дисциплинарно освобождаване от заеманата длъжност;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84 от 2023 г.) лишаване от право да упражнява юридическа професия или дейност за срок до две години.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 103 от 2009 г., в сила от 29.12.2009 г., изм., бр. 62 от 2016 г., в сила от 9.08.2016 г.) Дисциплинарното наказание дисциплинарно освобождаване от длъжност се налага за: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системно неизпълнение или друго тежко нарушение на служебнит</w:t>
      </w:r>
      <w:r>
        <w:rPr>
          <w:rFonts w:ascii="Times New Roman" w:hAnsi="Times New Roman" w:cs="Times New Roman"/>
          <w:sz w:val="24"/>
          <w:szCs w:val="24"/>
          <w:lang w:val="x-none"/>
        </w:rPr>
        <w:t>е задължения;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действия, които накърняват престижа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103 от 2009 г., в сила от 29.12.2009 г.) За едно и също дисциплинарно нарушение се налага само едно дисциплинарно наказание.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309.</w:t>
      </w:r>
      <w:r>
        <w:rPr>
          <w:rFonts w:ascii="Times New Roman" w:hAnsi="Times New Roman" w:cs="Times New Roman"/>
          <w:sz w:val="24"/>
          <w:szCs w:val="24"/>
          <w:lang w:val="x-none"/>
        </w:rPr>
        <w:t xml:space="preserve"> (1) (Предишен т</w:t>
      </w:r>
      <w:r>
        <w:rPr>
          <w:rFonts w:ascii="Times New Roman" w:hAnsi="Times New Roman" w:cs="Times New Roman"/>
          <w:sz w:val="24"/>
          <w:szCs w:val="24"/>
          <w:lang w:val="x-none"/>
        </w:rPr>
        <w:t>екст на чл. 309 – ДВ, бр. 11 от 2020 г.) При определяне на дисциплинарното наказание се вземат предвид тежестта на нарушението, формата на вината, обстоятелствата, при които е извършено нарушението, и поведението на нарушителя.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11 от 2</w:t>
      </w:r>
      <w:r>
        <w:rPr>
          <w:rFonts w:ascii="Times New Roman" w:hAnsi="Times New Roman" w:cs="Times New Roman"/>
          <w:sz w:val="24"/>
          <w:szCs w:val="24"/>
          <w:lang w:val="x-none"/>
        </w:rPr>
        <w:t>020 г.) При определяне на вида и размера на дисциплинарното наказание за извършено нарушение по чл. 307, ал. 3, т. 1 и 2 се вземат предвид и индивидуалната натовареност на привлечения към дисциплинарна отговорност съдия, прокурор или следовател, както и на</w:t>
      </w:r>
      <w:r>
        <w:rPr>
          <w:rFonts w:ascii="Times New Roman" w:hAnsi="Times New Roman" w:cs="Times New Roman"/>
          <w:sz w:val="24"/>
          <w:szCs w:val="24"/>
          <w:lang w:val="x-none"/>
        </w:rPr>
        <w:t>товареността на органа на съдебната власт, в който е извършено нарушението.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310.</w:t>
      </w:r>
      <w:r>
        <w:rPr>
          <w:rFonts w:ascii="Times New Roman" w:hAnsi="Times New Roman" w:cs="Times New Roman"/>
          <w:sz w:val="24"/>
          <w:szCs w:val="24"/>
          <w:lang w:val="x-none"/>
        </w:rPr>
        <w:t xml:space="preserve"> (1) (Изм. - ДВ, бр. 33 от 2009 г., бр. 62 от 2016 г., в сила от 9.08.2016 г., доп., бр. 11 от 2020 г.) Дисциплинарно производство се образува със заповед, съответно с реш</w:t>
      </w:r>
      <w:r>
        <w:rPr>
          <w:rFonts w:ascii="Times New Roman" w:hAnsi="Times New Roman" w:cs="Times New Roman"/>
          <w:sz w:val="24"/>
          <w:szCs w:val="24"/>
          <w:lang w:val="x-none"/>
        </w:rPr>
        <w:t>ение, на наказващия орган в срок до 6 месеца от откриването, но не по-късно от три години от извършването на нарушението. Шестмесечният срок започва да тече от узнаването за нарушението от един от органите и лицата по чл. 312, ал. 1, не се прекъсва и не те</w:t>
      </w:r>
      <w:r>
        <w:rPr>
          <w:rFonts w:ascii="Times New Roman" w:hAnsi="Times New Roman" w:cs="Times New Roman"/>
          <w:sz w:val="24"/>
          <w:szCs w:val="24"/>
          <w:lang w:val="x-none"/>
        </w:rPr>
        <w:t>че поотделно за всеки от тях.</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 бр. 11 от 2020 г.) Когато сроковете по ал. 1 са изтекли, дисциплинарно производство не се образува, а образуваното </w:t>
      </w:r>
      <w:r>
        <w:rPr>
          <w:rFonts w:ascii="Times New Roman" w:hAnsi="Times New Roman" w:cs="Times New Roman"/>
          <w:sz w:val="24"/>
          <w:szCs w:val="24"/>
          <w:lang w:val="x-none"/>
        </w:rPr>
        <w:lastRenderedPageBreak/>
        <w:t>се прекратява. Дисциплинарно производство не се обр</w:t>
      </w:r>
      <w:r>
        <w:rPr>
          <w:rFonts w:ascii="Times New Roman" w:hAnsi="Times New Roman" w:cs="Times New Roman"/>
          <w:sz w:val="24"/>
          <w:szCs w:val="24"/>
          <w:lang w:val="x-none"/>
        </w:rPr>
        <w:t>азува, а образуваното се прекратява и когато се прекрати правоотношението с лицата по чл. 307, ал. 1.</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33 от 2009 г., изм., бр. 103 от 2009 г., в сила от 29.12.2009 г., бр. 62 от 2016 г., в сила от 9.08.2016 г., бр. 11 от 2020 г.) Когат</w:t>
      </w:r>
      <w:r>
        <w:rPr>
          <w:rFonts w:ascii="Times New Roman" w:hAnsi="Times New Roman" w:cs="Times New Roman"/>
          <w:sz w:val="24"/>
          <w:szCs w:val="24"/>
          <w:lang w:val="x-none"/>
        </w:rPr>
        <w:t>о нарушението се изразява в бездействие, сроковете по ал. 1 започват да текат от откриването му. При нарушение, което накърнява престижа на съдебната власт, сроковете по ал. 1 започват да текат от разгласяване на деянието извън органите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33 от 2009 г.) При дисциплинарно нарушение, което е и престъпление, установено с влязла в сила присъда или с влязло в сила определение за прекратяване на наказателното производство на основание чл. 24, ал. 1, т. 2 и 3 и ал. 3 от Наказ</w:t>
      </w:r>
      <w:r>
        <w:rPr>
          <w:rFonts w:ascii="Times New Roman" w:hAnsi="Times New Roman" w:cs="Times New Roman"/>
          <w:sz w:val="24"/>
          <w:szCs w:val="24"/>
          <w:lang w:val="x-none"/>
        </w:rPr>
        <w:t>ателно-процесуалния кодекс, сроковете по ал. 1 започват да текат от влизането в сила на присъдата или определението.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62 от 2016 г., в сила от 9.08.2016 г., бр. 11 от 2020 г.) Сроковете по ал. 1 не текат, когато: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лицето е в законоус</w:t>
      </w:r>
      <w:r>
        <w:rPr>
          <w:rFonts w:ascii="Times New Roman" w:hAnsi="Times New Roman" w:cs="Times New Roman"/>
          <w:sz w:val="24"/>
          <w:szCs w:val="24"/>
          <w:lang w:val="x-none"/>
        </w:rPr>
        <w:t>тановен отпуск;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обжалван отказ за образуване на дисциплинарно производство – до произнасяне на компетентния орган.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2016 г., в сила от 9.08.2016 г.) В случаите по ал. 3 и ал. 5, т. 2 дисциплинарно производство не се образува</w:t>
      </w:r>
      <w:r>
        <w:rPr>
          <w:rFonts w:ascii="Times New Roman" w:hAnsi="Times New Roman" w:cs="Times New Roman"/>
          <w:sz w:val="24"/>
          <w:szCs w:val="24"/>
          <w:lang w:val="x-none"/>
        </w:rPr>
        <w:t>, когато са изтекли 5 години от извършване на нарушението.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311.</w:t>
      </w:r>
      <w:r>
        <w:rPr>
          <w:rFonts w:ascii="Times New Roman" w:hAnsi="Times New Roman" w:cs="Times New Roman"/>
          <w:sz w:val="24"/>
          <w:szCs w:val="24"/>
          <w:lang w:val="x-none"/>
        </w:rPr>
        <w:t xml:space="preserve"> (Доп. – ДВ, бр. 103 от 2009 г., в сила от 29.12.2009 г., изм., бр. 62 от 2016 г., в сила от 9.08.2016 г.) Дисциплинарно наказание се налага от: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административния ръководител – за нака</w:t>
      </w:r>
      <w:r>
        <w:rPr>
          <w:rFonts w:ascii="Times New Roman" w:hAnsi="Times New Roman" w:cs="Times New Roman"/>
          <w:sz w:val="24"/>
          <w:szCs w:val="24"/>
          <w:lang w:val="x-none"/>
        </w:rPr>
        <w:t>занието по чл. 308, ал. 1, т. 1;</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съответната колегия на Висшия съдебен съвет – на съдиите, прокурорите и следователите за наказанията по чл. 308, ал. 1, т. 2, 3, 4 и 6;</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съответната колегия на Висшия съдебен съвет – на административните ръководите</w:t>
      </w:r>
      <w:r>
        <w:rPr>
          <w:rFonts w:ascii="Times New Roman" w:hAnsi="Times New Roman" w:cs="Times New Roman"/>
          <w:sz w:val="24"/>
          <w:szCs w:val="24"/>
          <w:lang w:val="x-none"/>
        </w:rPr>
        <w:t>ли, както и на техните заместници;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16 от 2021 г., изм., бр. 48 от 2023 г.) пленума на Висшия съдебен съвет – за наказанията по чл. 308, ал. 2 на изборен член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312.</w:t>
      </w:r>
      <w:r>
        <w:rPr>
          <w:rFonts w:ascii="Times New Roman" w:hAnsi="Times New Roman" w:cs="Times New Roman"/>
          <w:sz w:val="24"/>
          <w:szCs w:val="24"/>
          <w:lang w:val="x-none"/>
        </w:rPr>
        <w:t xml:space="preserve"> (Изм. – ДВ, бр. 28 от 2016 г., бр. 62 от 2</w:t>
      </w:r>
      <w:r>
        <w:rPr>
          <w:rFonts w:ascii="Times New Roman" w:hAnsi="Times New Roman" w:cs="Times New Roman"/>
          <w:sz w:val="24"/>
          <w:szCs w:val="24"/>
          <w:lang w:val="x-none"/>
        </w:rPr>
        <w:t>016 г., в сила от 9.08.2016 г.) (1) Предложение за образуване на дисциплинарно производство за налагане на дисциплинарно наказание на съдия, прокурор и следовател, административен ръководител и заместник на административен ръководител може да се прави от: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съответния административен ръководител;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по-горестоящ административен ръководител;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Инспектората към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16 от 2021 г., изм., бр. 48 от 2023 г.) Предложение за налагане на </w:t>
      </w:r>
      <w:r>
        <w:rPr>
          <w:rFonts w:ascii="Times New Roman" w:hAnsi="Times New Roman" w:cs="Times New Roman"/>
          <w:sz w:val="24"/>
          <w:szCs w:val="24"/>
          <w:lang w:val="x-none"/>
        </w:rPr>
        <w:lastRenderedPageBreak/>
        <w:t>дисциплинарно наказание по чл. 308, ал. 2 на член на Висшия съдебен съвет може да се прави от петима от членовете на пленума на Висшия съдебен съвет или от трима от членовете на съответната колегия.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Предложение за налагане на наказание "дисциплинарно</w:t>
      </w:r>
      <w:r>
        <w:rPr>
          <w:rFonts w:ascii="Times New Roman" w:hAnsi="Times New Roman" w:cs="Times New Roman"/>
          <w:sz w:val="24"/>
          <w:szCs w:val="24"/>
          <w:lang w:val="x-none"/>
        </w:rPr>
        <w:t xml:space="preserve"> освобождаване от длъжност" по чл. 130, ал. 8, т. 4, предложение първо от Конституцията на Република България на изборен член на Висшия съдебен съвет, избран от Народното събрание, може да бъде направено и по искане на една пета от народните представители.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Предложение за налагане на наказание "дисциплинарно освобождаване от длъжност" по чл. 130, ал. 8, т. 4, предложение първо от Конституцията на Република България на изборен член на Висшия съдебен съвет, избран от съдиите, прокурорите или следователит</w:t>
      </w:r>
      <w:r>
        <w:rPr>
          <w:rFonts w:ascii="Times New Roman" w:hAnsi="Times New Roman" w:cs="Times New Roman"/>
          <w:sz w:val="24"/>
          <w:szCs w:val="24"/>
          <w:lang w:val="x-none"/>
        </w:rPr>
        <w:t>е, може да бъде направено и по искане съответно на една пета от действащите съдии, прокурори или следователи.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11 от 2020 г.) Към предложението си вносителят прилага всички доказателства, относими към твърдените факти, с които разполаг</w:t>
      </w:r>
      <w:r>
        <w:rPr>
          <w:rFonts w:ascii="Times New Roman" w:hAnsi="Times New Roman" w:cs="Times New Roman"/>
          <w:sz w:val="24"/>
          <w:szCs w:val="24"/>
          <w:lang w:val="x-none"/>
        </w:rPr>
        <w:t>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313.</w:t>
      </w:r>
      <w:r>
        <w:rPr>
          <w:rFonts w:ascii="Times New Roman" w:hAnsi="Times New Roman" w:cs="Times New Roman"/>
          <w:sz w:val="24"/>
          <w:szCs w:val="24"/>
          <w:lang w:val="x-none"/>
        </w:rPr>
        <w:t xml:space="preserve"> (Изм. - ДВ, бр. 33 от 2009 г., бр. 62 от 2016 г., в сила от 9.08.2016 г.) (1) Преди да наложи дисциплинарно наказание, наказващият орган изслушва привлеченото към дисциплинарна отговорност лице или приема писмените му обяснения.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w:t>
      </w:r>
      <w:r>
        <w:rPr>
          <w:rFonts w:ascii="Times New Roman" w:hAnsi="Times New Roman" w:cs="Times New Roman"/>
          <w:sz w:val="24"/>
          <w:szCs w:val="24"/>
          <w:lang w:val="x-none"/>
        </w:rPr>
        <w:t>ривлеченото към дисциплинарна отговорност лице не е било изслушано или не са били искани писмените му обяснения, съдът отменя наложеното дисциплинарно наказание, без да разглежда делото по същество, освен ако лицето е отказало да даде обяснения или да бъде</w:t>
      </w:r>
      <w:r>
        <w:rPr>
          <w:rFonts w:ascii="Times New Roman" w:hAnsi="Times New Roman" w:cs="Times New Roman"/>
          <w:sz w:val="24"/>
          <w:szCs w:val="24"/>
          <w:lang w:val="x-none"/>
        </w:rPr>
        <w:t xml:space="preserve"> изслушано.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11 от 2020 г.) До постановяването на акта за налагане на дисциплинарно наказание на привлеченото към дисциплинарна отговорност лице не може да се разгласяват факти и обстоятелства във връзка с дисциплинарното производство.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314.</w:t>
      </w:r>
      <w:r>
        <w:rPr>
          <w:rFonts w:ascii="Times New Roman" w:hAnsi="Times New Roman" w:cs="Times New Roman"/>
          <w:sz w:val="24"/>
          <w:szCs w:val="24"/>
          <w:lang w:val="x-none"/>
        </w:rPr>
        <w:t xml:space="preserve"> (Изм. и доп. – ДВ, бр. 28 от 2016 г., изм., бр. 62 от 2016 г., в сила от 9.08.2016 г.) (1) Дисциплинарно наказание по чл. 308, ал. 1, т. 1 се налага с мотивирана заповед на административния ръководител на съдия, прокурор или следовател, който е </w:t>
      </w:r>
      <w:r>
        <w:rPr>
          <w:rFonts w:ascii="Times New Roman" w:hAnsi="Times New Roman" w:cs="Times New Roman"/>
          <w:sz w:val="24"/>
          <w:szCs w:val="24"/>
          <w:lang w:val="x-none"/>
        </w:rPr>
        <w:t>привлечен към дисциплинарна отговорност. Когато дисциплинарното нарушение е извършено по време на командироване, наказанието се налага от административния ръководител на съда или прокуратурата, където съдията, прокурорът или следователят е командирован.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(Изм. – ДВ, бр. 11 от 2020 г.) Когато в хода на дисциплинарното производство се установи, че е налице основание за налагане на дисциплинарно наказание по чл. 308, ал. 1, т. 2, 3, 4 или 6, административният ръководител прави мотивирано предложение за на</w:t>
      </w:r>
      <w:r>
        <w:rPr>
          <w:rFonts w:ascii="Times New Roman" w:hAnsi="Times New Roman" w:cs="Times New Roman"/>
          <w:sz w:val="24"/>
          <w:szCs w:val="24"/>
          <w:lang w:val="x-none"/>
        </w:rPr>
        <w:t>лагане на наказание до съответната колегия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Дисциплинарнонаказващият орган по ал. 1 уведомява съответната колегия на Висшия съдебен съвет за наложеното наказание по чл. 308, ал. 1, т. 1, като й изпраща преписката и заповедта н</w:t>
      </w:r>
      <w:r>
        <w:rPr>
          <w:rFonts w:ascii="Times New Roman" w:hAnsi="Times New Roman" w:cs="Times New Roman"/>
          <w:sz w:val="24"/>
          <w:szCs w:val="24"/>
          <w:lang w:val="x-none"/>
        </w:rPr>
        <w:t>езабавно след връчването й на привлеченото към дисциплинарна отговорност лице.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Съответната колегия на Висшия съдебен съвет в срок до един месец от получаването на заповедта по ал. 3 може да потвърди или да отмени наложеното наказание.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w:t>
      </w:r>
      <w:r>
        <w:rPr>
          <w:rFonts w:ascii="Times New Roman" w:hAnsi="Times New Roman" w:cs="Times New Roman"/>
          <w:sz w:val="24"/>
          <w:szCs w:val="24"/>
          <w:lang w:val="x-none"/>
        </w:rPr>
        <w:t>В, бр. 11 от 2020 г.) Когато прецени, че е налице основание за замяна на наложеното наказание с по-тежко, както и в случаите по ал. 2, съответната колегия на Висшия съдебен съвет продължава дисциплинарното производство по реда на чл. 316 – 322. В тези случ</w:t>
      </w:r>
      <w:r>
        <w:rPr>
          <w:rFonts w:ascii="Times New Roman" w:hAnsi="Times New Roman" w:cs="Times New Roman"/>
          <w:sz w:val="24"/>
          <w:szCs w:val="24"/>
          <w:lang w:val="x-none"/>
        </w:rPr>
        <w:t>аи се счита, че производството е образувано със заповедта на административния ръководител по чл. 310, ал. 1.</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(Отм. – ДВ, бр. 29 от 2019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Решението на съответната колегия на Висшия съдебен съвет по ал. 4 подлежи на обжалване по реда на чл. 3</w:t>
      </w:r>
      <w:r>
        <w:rPr>
          <w:rFonts w:ascii="Times New Roman" w:hAnsi="Times New Roman" w:cs="Times New Roman"/>
          <w:sz w:val="24"/>
          <w:szCs w:val="24"/>
          <w:lang w:val="x-none"/>
        </w:rPr>
        <w:t>23.</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315.</w:t>
      </w:r>
      <w:r>
        <w:rPr>
          <w:rFonts w:ascii="Times New Roman" w:hAnsi="Times New Roman" w:cs="Times New Roman"/>
          <w:sz w:val="24"/>
          <w:szCs w:val="24"/>
          <w:lang w:val="x-none"/>
        </w:rPr>
        <w:t xml:space="preserve"> (Отм. – ДВ, бр. 62 от 2016 г., в сила от 9.08.2016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316.</w:t>
      </w:r>
      <w:r>
        <w:rPr>
          <w:rFonts w:ascii="Times New Roman" w:hAnsi="Times New Roman" w:cs="Times New Roman"/>
          <w:sz w:val="24"/>
          <w:szCs w:val="24"/>
          <w:lang w:val="x-none"/>
        </w:rPr>
        <w:t xml:space="preserve"> (Изм. - ДВ, бр. 33 от 2009 г., бр. 103 от 2009 г., в сила от 29.12.2009 г., бр. 28 от 2016 г., бр. 62 от 2016 г., в сила от 9.08.2016 г.) (1) (Изм. – ДВ, бр. 11 от 2020 г.) Съот</w:t>
      </w:r>
      <w:r>
        <w:rPr>
          <w:rFonts w:ascii="Times New Roman" w:hAnsi="Times New Roman" w:cs="Times New Roman"/>
          <w:sz w:val="24"/>
          <w:szCs w:val="24"/>
          <w:lang w:val="x-none"/>
        </w:rPr>
        <w:t>ветната колегия на Висшия съдебен съвет с решение образува дисциплинарно производство по постъпило предложение по чл. 312. В случаите по чл. 314, ал. 2 съответната колегия на Висшия съдебен съвет продължава дисциплинарното производство, като избира дисципл</w:t>
      </w:r>
      <w:r>
        <w:rPr>
          <w:rFonts w:ascii="Times New Roman" w:hAnsi="Times New Roman" w:cs="Times New Roman"/>
          <w:sz w:val="24"/>
          <w:szCs w:val="24"/>
          <w:lang w:val="x-none"/>
        </w:rPr>
        <w:t>инарен състав по реда на този член.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11 от 2020 г.) Когато в предложението по чл. 312 или чл. 314, ал. 2 не се съдържа изложение в какво се състои дисциплинарното нарушение, съответно кои обстоятелства водят до определяне на дисциплинар</w:t>
      </w:r>
      <w:r>
        <w:rPr>
          <w:rFonts w:ascii="Times New Roman" w:hAnsi="Times New Roman" w:cs="Times New Roman"/>
          <w:sz w:val="24"/>
          <w:szCs w:val="24"/>
          <w:lang w:val="x-none"/>
        </w:rPr>
        <w:t>но наказание по чл. 308, ал. 1, т. 2, 3, 4 или 6, съответната колегия на Висшия съдебен съвет не образува, съответно не продължава дисциплинарно производство, като на вносителя на предложението се съобщава да отстрани в едноседмичен срок допуснатите нередо</w:t>
      </w:r>
      <w:r>
        <w:rPr>
          <w:rFonts w:ascii="Times New Roman" w:hAnsi="Times New Roman" w:cs="Times New Roman"/>
          <w:sz w:val="24"/>
          <w:szCs w:val="24"/>
          <w:lang w:val="x-none"/>
        </w:rPr>
        <w:t>вности.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изм. – ДВ, бр. 11 от 2020 г.) Когато образува дисциплинарното производство съответната колегия на Висшия съдебен съвет на принципа на случайния подбор за разпределението на делата определя измежду членовете си тричленен дисцип</w:t>
      </w:r>
      <w:r>
        <w:rPr>
          <w:rFonts w:ascii="Times New Roman" w:hAnsi="Times New Roman" w:cs="Times New Roman"/>
          <w:sz w:val="24"/>
          <w:szCs w:val="24"/>
          <w:lang w:val="x-none"/>
        </w:rPr>
        <w:t>линарен състав и председател на състава, който е и докладчик.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11 от 2020 г.) Членовете по право на Висшия съдебен съвет не могат да бъдат членове на дисциплинарния състав. До изчерпване на изборните членове на съответната кол</w:t>
      </w:r>
      <w:r>
        <w:rPr>
          <w:rFonts w:ascii="Times New Roman" w:hAnsi="Times New Roman" w:cs="Times New Roman"/>
          <w:sz w:val="24"/>
          <w:szCs w:val="24"/>
          <w:lang w:val="x-none"/>
        </w:rPr>
        <w:t>егия участвалите в дисциплинарен състав не участват в подбора за формиране на следващи дисциплинарни състави.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11 от 2020 г.) Председателят на дисциплинарния състав насрочва заседание в 7-дневен срок от образуването на дисципл</w:t>
      </w:r>
      <w:r>
        <w:rPr>
          <w:rFonts w:ascii="Times New Roman" w:hAnsi="Times New Roman" w:cs="Times New Roman"/>
          <w:sz w:val="24"/>
          <w:szCs w:val="24"/>
          <w:lang w:val="x-none"/>
        </w:rPr>
        <w:t>инарното производство.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11 от 2020 г.) Пленумът на Висшия съдебен съвет разглежда дисциплинарната преписка срещу свой член на първото заседание след образуване на дисциплинарното производство.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6 – ДВ, бр. 11</w:t>
      </w:r>
      <w:r>
        <w:rPr>
          <w:rFonts w:ascii="Times New Roman" w:hAnsi="Times New Roman" w:cs="Times New Roman"/>
          <w:sz w:val="24"/>
          <w:szCs w:val="24"/>
          <w:lang w:val="x-none"/>
        </w:rPr>
        <w:t xml:space="preserve"> от 2020 г.) Преписи от предложението за налагане на дисциплинарно наказание и приложените към него писмени доказателства се изпращат на лицето, привлечено към дисциплинарна отговорност. Съобщението се извършва по реда на Административнопроцесуалния кодекс</w:t>
      </w: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ал. 7 – ДВ, бр. 11 от 2020 г.) В 7-дневен срок от получаване на съобщението лицето, привлечено към дисциплинарна отговорност, може да направи писмени възражения и да посочи доказателства.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 xml:space="preserve"> Чл. 317.</w:t>
      </w:r>
      <w:r>
        <w:rPr>
          <w:rFonts w:ascii="Times New Roman" w:hAnsi="Times New Roman" w:cs="Times New Roman"/>
          <w:sz w:val="24"/>
          <w:szCs w:val="24"/>
          <w:lang w:val="x-none"/>
        </w:rPr>
        <w:t xml:space="preserve"> (1) (Доп. – ДВ, бр. 62 от 2016 г., в сила</w:t>
      </w:r>
      <w:r>
        <w:rPr>
          <w:rFonts w:ascii="Times New Roman" w:hAnsi="Times New Roman" w:cs="Times New Roman"/>
          <w:sz w:val="24"/>
          <w:szCs w:val="24"/>
          <w:lang w:val="x-none"/>
        </w:rPr>
        <w:t xml:space="preserve"> от 9.08.2016 г.) За заседанието на дисциплинарния състав, съответно на пленума на Висшия съдебен съвет, се уведомяват привлеченото към дисциплинарна отговорност лице и вносителят на предложението.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След образуването на дисциплинарното производство вно</w:t>
      </w:r>
      <w:r>
        <w:rPr>
          <w:rFonts w:ascii="Times New Roman" w:hAnsi="Times New Roman" w:cs="Times New Roman"/>
          <w:sz w:val="24"/>
          <w:szCs w:val="24"/>
          <w:lang w:val="x-none"/>
        </w:rPr>
        <w:t>сителят не може да оттегли предложението.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318.</w:t>
      </w:r>
      <w:r>
        <w:rPr>
          <w:rFonts w:ascii="Times New Roman" w:hAnsi="Times New Roman" w:cs="Times New Roman"/>
          <w:sz w:val="24"/>
          <w:szCs w:val="24"/>
          <w:lang w:val="x-none"/>
        </w:rPr>
        <w:t xml:space="preserve"> (1) (Изм. - ДВ, бр. 33 от 2009 г., доп., бр. 62 от 2016 г., в сила от 9.08.2016 г.) Заседанията на дисциплинарния състав, съответно на пленума на Висшия съдебен съвет, се провеждат при закрити врата.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w:t>
      </w:r>
      <w:r>
        <w:rPr>
          <w:rFonts w:ascii="Times New Roman" w:hAnsi="Times New Roman" w:cs="Times New Roman"/>
          <w:sz w:val="24"/>
          <w:szCs w:val="24"/>
          <w:lang w:val="x-none"/>
        </w:rPr>
        <w:t>(Изм. – ДВ, бр. 11 от 2020 г.) Привлеченото към дисциплинарна отговорност лице има право да бъде представлявано и подпомагано в производствата по тази глава от адвокат или посочен от него друг съдия, прокурор или следовател.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33 от 2009</w:t>
      </w:r>
      <w:r>
        <w:rPr>
          <w:rFonts w:ascii="Times New Roman" w:hAnsi="Times New Roman" w:cs="Times New Roman"/>
          <w:sz w:val="24"/>
          <w:szCs w:val="24"/>
          <w:lang w:val="x-none"/>
        </w:rPr>
        <w:t xml:space="preserve"> г., доп., бр. 62 от 2016 г., в сила от 9.08.2016 г.) Дисциплинарният състав, съответно пленумът на Висшия съдебен съвет, изяснява фактите и обстоятелствата по извършеното нарушение, като може да събира гласни, писмени и веществени доказателства, включител</w:t>
      </w:r>
      <w:r>
        <w:rPr>
          <w:rFonts w:ascii="Times New Roman" w:hAnsi="Times New Roman" w:cs="Times New Roman"/>
          <w:sz w:val="24"/>
          <w:szCs w:val="24"/>
          <w:lang w:val="x-none"/>
        </w:rPr>
        <w:t xml:space="preserve">но чрез делегиран свой член, както и да изслушва вещи лица, по реда на Административнопроцесуалния кодекс.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(Доп. – ДВ, бр. 62 от 2016 г., в сила от 9.08.2016 г.) Вносителят на предложението или оправомощен от него представител, привлеченото към дисцип</w:t>
      </w:r>
      <w:r>
        <w:rPr>
          <w:rFonts w:ascii="Times New Roman" w:hAnsi="Times New Roman" w:cs="Times New Roman"/>
          <w:sz w:val="24"/>
          <w:szCs w:val="24"/>
          <w:lang w:val="x-none"/>
        </w:rPr>
        <w:t>линарна отговорност лице и неговият защитник се изслушват от дисциплинарния състав, съответно от пленума на Висшия съдебен съвет, ако присъстват на заседанието.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319.</w:t>
      </w:r>
      <w:r>
        <w:rPr>
          <w:rFonts w:ascii="Times New Roman" w:hAnsi="Times New Roman" w:cs="Times New Roman"/>
          <w:sz w:val="24"/>
          <w:szCs w:val="24"/>
          <w:lang w:val="x-none"/>
        </w:rPr>
        <w:t xml:space="preserve"> (1) (Изм. - ДВ, бр. 33 от 2009 г.) В 14-дневен срок от последното заседание дисциплин</w:t>
      </w:r>
      <w:r>
        <w:rPr>
          <w:rFonts w:ascii="Times New Roman" w:hAnsi="Times New Roman" w:cs="Times New Roman"/>
          <w:sz w:val="24"/>
          <w:szCs w:val="24"/>
          <w:lang w:val="x-none"/>
        </w:rPr>
        <w:t>арният състав приема решение, с което установява подлежащите на доказване факти, изразява становище относно обстоятелствата и правното основание за налагане на дисциплинарно наказание и предлага вида и размера на наказанието.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Решенията на дисциплинарн</w:t>
      </w:r>
      <w:r>
        <w:rPr>
          <w:rFonts w:ascii="Times New Roman" w:hAnsi="Times New Roman" w:cs="Times New Roman"/>
          <w:sz w:val="24"/>
          <w:szCs w:val="24"/>
          <w:lang w:val="x-none"/>
        </w:rPr>
        <w:t>ия състав се приемат с мнозинство повече от половината от членовете му.</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320.</w:t>
      </w:r>
      <w:r>
        <w:rPr>
          <w:rFonts w:ascii="Times New Roman" w:hAnsi="Times New Roman" w:cs="Times New Roman"/>
          <w:sz w:val="24"/>
          <w:szCs w:val="24"/>
          <w:lang w:val="x-none"/>
        </w:rPr>
        <w:t xml:space="preserve"> (Изм. - ДВ, бр. 33 от 2009 г., доп., бр. 1 от 2011 г., в сила от 4.01.2011 г., бр. 28 от 2016 г., изм., бр. 62 от 2016 г., в сила от 9.08.2016 г.) (1) (Изм. – ДВ, бр. 11 от 2</w:t>
      </w:r>
      <w:r>
        <w:rPr>
          <w:rFonts w:ascii="Times New Roman" w:hAnsi="Times New Roman" w:cs="Times New Roman"/>
          <w:sz w:val="24"/>
          <w:szCs w:val="24"/>
          <w:lang w:val="x-none"/>
        </w:rPr>
        <w:t>020 г.) В тридневен срок от приемането на решението дисциплинарният състав го представя на председателстващия съответната колегия на Висшия съдебен съвет за насрочване на разглеждането му.</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 от 2020 г.) Съответната колегия на Висшия </w:t>
      </w:r>
      <w:r>
        <w:rPr>
          <w:rFonts w:ascii="Times New Roman" w:hAnsi="Times New Roman" w:cs="Times New Roman"/>
          <w:sz w:val="24"/>
          <w:szCs w:val="24"/>
          <w:lang w:val="x-none"/>
        </w:rPr>
        <w:t>съдебен съвет разглежда предложението на дисциплинарния състав за налагане на дисциплинарно наказание в 30-дневен срок от внасянето му.</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Съответната колегия на Висшия съдебен съвет може: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наложи предложеното от дисциплинарния състав, съответно </w:t>
      </w:r>
      <w:r>
        <w:rPr>
          <w:rFonts w:ascii="Times New Roman" w:hAnsi="Times New Roman" w:cs="Times New Roman"/>
          <w:sz w:val="24"/>
          <w:szCs w:val="24"/>
          <w:lang w:val="x-none"/>
        </w:rPr>
        <w:t>от вносителя на предложението, наказание;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отхвърли предложението на дисциплинарния състав, съответно на вносителя на предложението, за налагане на дисциплинарно наказание 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да не наложи дисциплинарно наказание;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(доп. – ДВ, бр. 29 от 2019</w:t>
      </w:r>
      <w:r>
        <w:rPr>
          <w:rFonts w:ascii="Times New Roman" w:hAnsi="Times New Roman" w:cs="Times New Roman"/>
          <w:sz w:val="24"/>
          <w:szCs w:val="24"/>
          <w:lang w:val="x-none"/>
        </w:rPr>
        <w:t xml:space="preserve"> г.) да наложи по-леко наказание, включително и </w:t>
      </w:r>
      <w:r>
        <w:rPr>
          <w:rFonts w:ascii="Times New Roman" w:hAnsi="Times New Roman" w:cs="Times New Roman"/>
          <w:sz w:val="24"/>
          <w:szCs w:val="24"/>
          <w:lang w:val="x-none"/>
        </w:rPr>
        <w:lastRenderedPageBreak/>
        <w:t>дисциплинарно наказание по чл. 308, ал. 1, т. 1;</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да наложи по-тежко наказание;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(отм. – ДВ, бр. 29 от 2019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Пленумът на Висшия съдебен съвет може: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отхвърли предложението за налагане </w:t>
      </w:r>
      <w:r>
        <w:rPr>
          <w:rFonts w:ascii="Times New Roman" w:hAnsi="Times New Roman" w:cs="Times New Roman"/>
          <w:sz w:val="24"/>
          <w:szCs w:val="24"/>
          <w:lang w:val="x-none"/>
        </w:rPr>
        <w:t>на дисциплинарно наказание или за отправяне на предложение до президента на републиката по чл. 129, ал. 3, т. 5 от Конституцията на Република България;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наложи дисциплинарно наказание на изборен член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направи предложе</w:t>
      </w:r>
      <w:r>
        <w:rPr>
          <w:rFonts w:ascii="Times New Roman" w:hAnsi="Times New Roman" w:cs="Times New Roman"/>
          <w:sz w:val="24"/>
          <w:szCs w:val="24"/>
          <w:lang w:val="x-none"/>
        </w:rPr>
        <w:t>ние до президента на републиката за освобождаване на член по право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случаите по ал. 3, т. 2, буква "в" съответната колегия или пленумът на Висшия съдебен съвет уведомяват привлеченото към дисциплинарна отговорност лице за пр</w:t>
      </w:r>
      <w:r>
        <w:rPr>
          <w:rFonts w:ascii="Times New Roman" w:hAnsi="Times New Roman" w:cs="Times New Roman"/>
          <w:sz w:val="24"/>
          <w:szCs w:val="24"/>
          <w:lang w:val="x-none"/>
        </w:rPr>
        <w:t>едложението за налагане на по-тежко наказание и му предоставят възможност да бъде изслушано или да даде писмени обяснения.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11 от 2020 г.) Решението на съответната колегия на Висшия съдебен съвет, с което се налага дисциплинарно наказа</w:t>
      </w:r>
      <w:r>
        <w:rPr>
          <w:rFonts w:ascii="Times New Roman" w:hAnsi="Times New Roman" w:cs="Times New Roman"/>
          <w:sz w:val="24"/>
          <w:szCs w:val="24"/>
          <w:lang w:val="x-none"/>
        </w:rPr>
        <w:t>ние, се приема с мнозинство, не по-малко от осем гласа за съдийската и не по-малко от шест гласа за прокурорската колегия, а решението на пленума на Висшия съдебен съвет – с не по-малко от седемнадесет от гласовете на неговите членове.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Решенията по а</w:t>
      </w:r>
      <w:r>
        <w:rPr>
          <w:rFonts w:ascii="Times New Roman" w:hAnsi="Times New Roman" w:cs="Times New Roman"/>
          <w:sz w:val="24"/>
          <w:szCs w:val="24"/>
          <w:lang w:val="x-none"/>
        </w:rPr>
        <w:t>л. 3 и 4 се мотивират. За мотиви на решението се смятат и мотивите на решението на дисциплинарния състав, когато предложението му бъде прието, както и изказаните съображения от членовете на съответната колегия или на пленума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w:t>
      </w:r>
      <w:r>
        <w:rPr>
          <w:rFonts w:ascii="Times New Roman" w:hAnsi="Times New Roman" w:cs="Times New Roman"/>
          <w:sz w:val="24"/>
          <w:szCs w:val="24"/>
          <w:lang w:val="x-none"/>
        </w:rPr>
        <w:t>Решението на съответната колегия или на пленума на Висшия съдебен съвет се съобщава незабавно на привлеченото към дисциплинарна отговорност лице и на вносителя на предложението по реда на Административнопроцесуалния кодекс.</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321.</w:t>
      </w:r>
      <w:r>
        <w:rPr>
          <w:rFonts w:ascii="Times New Roman" w:hAnsi="Times New Roman" w:cs="Times New Roman"/>
          <w:sz w:val="24"/>
          <w:szCs w:val="24"/>
          <w:lang w:val="x-none"/>
        </w:rPr>
        <w:t xml:space="preserve"> (Отм. – ДВ, бр. 62 от </w:t>
      </w:r>
      <w:r>
        <w:rPr>
          <w:rFonts w:ascii="Times New Roman" w:hAnsi="Times New Roman" w:cs="Times New Roman"/>
          <w:sz w:val="24"/>
          <w:szCs w:val="24"/>
          <w:lang w:val="x-none"/>
        </w:rPr>
        <w:t>2016 г., в сила от 9.08.2016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322.</w:t>
      </w:r>
      <w:r>
        <w:rPr>
          <w:rFonts w:ascii="Times New Roman" w:hAnsi="Times New Roman" w:cs="Times New Roman"/>
          <w:sz w:val="24"/>
          <w:szCs w:val="24"/>
          <w:lang w:val="x-none"/>
        </w:rPr>
        <w:t xml:space="preserve"> (Изм. – ДВ, бр. 62 от 2016 г., в сила от 9.08.2016 г.) Дисциплинарното наказание се смята за наложено от деня на съобщаването на наказаното лице на решението на пленума или на решението на съответната колегия на </w:t>
      </w:r>
      <w:r>
        <w:rPr>
          <w:rFonts w:ascii="Times New Roman" w:hAnsi="Times New Roman" w:cs="Times New Roman"/>
          <w:sz w:val="24"/>
          <w:szCs w:val="24"/>
          <w:lang w:val="x-none"/>
        </w:rPr>
        <w:t>Висшия съдебен съвет или от деня на връчване на заповедта на административния ръководител.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323.</w:t>
      </w:r>
      <w:r>
        <w:rPr>
          <w:rFonts w:ascii="Times New Roman" w:hAnsi="Times New Roman" w:cs="Times New Roman"/>
          <w:sz w:val="24"/>
          <w:szCs w:val="24"/>
          <w:lang w:val="x-none"/>
        </w:rPr>
        <w:t xml:space="preserve"> (1) (Изм. - ДВ, бр. 33 от 2009 г., доп., бр. 28 от 2016 г., изм., бр. 62 от 2016 г., в сила от 9.08.2016 г., бр. 11 от 2020 г.) Решението на пленума или на</w:t>
      </w:r>
      <w:r>
        <w:rPr>
          <w:rFonts w:ascii="Times New Roman" w:hAnsi="Times New Roman" w:cs="Times New Roman"/>
          <w:sz w:val="24"/>
          <w:szCs w:val="24"/>
          <w:lang w:val="x-none"/>
        </w:rPr>
        <w:t xml:space="preserve"> съответната колегия на Висшия съдебен съвет може да се обжалва от лицето, на което е наложено дисциплинарно наказание, а от вносителя на предложението – когато не е наложено дисциплинарно наказание или наложеното е по-леко от предложеното, пред Върховния </w:t>
      </w:r>
      <w:r>
        <w:rPr>
          <w:rFonts w:ascii="Times New Roman" w:hAnsi="Times New Roman" w:cs="Times New Roman"/>
          <w:sz w:val="24"/>
          <w:szCs w:val="24"/>
          <w:lang w:val="x-none"/>
        </w:rPr>
        <w:t>административен съд в 14-дневен срок от съобщаването или от връчването на заповедта.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Жалбата не спира изпълнението, освен ако Върховният административен съд </w:t>
      </w:r>
      <w:r>
        <w:rPr>
          <w:rFonts w:ascii="Times New Roman" w:hAnsi="Times New Roman" w:cs="Times New Roman"/>
          <w:sz w:val="24"/>
          <w:szCs w:val="24"/>
          <w:lang w:val="x-none"/>
        </w:rPr>
        <w:lastRenderedPageBreak/>
        <w:t>реши друго.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62 от 2016 г., в сила от 9.08.2016 г.) Жалбата се разглежда о</w:t>
      </w:r>
      <w:r>
        <w:rPr>
          <w:rFonts w:ascii="Times New Roman" w:hAnsi="Times New Roman" w:cs="Times New Roman"/>
          <w:sz w:val="24"/>
          <w:szCs w:val="24"/>
          <w:lang w:val="x-none"/>
        </w:rPr>
        <w:t>т тричленен състав на Върховния административен съд в двумесечен срок от постъпването й в съда.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33 от 2009 г., бр. 62 от 2016 г., в сила от 9.08.2016 г.) Решението на тричленния състав на Върховния административен съд подлежи на касаци</w:t>
      </w:r>
      <w:r>
        <w:rPr>
          <w:rFonts w:ascii="Times New Roman" w:hAnsi="Times New Roman" w:cs="Times New Roman"/>
          <w:sz w:val="24"/>
          <w:szCs w:val="24"/>
          <w:lang w:val="x-none"/>
        </w:rPr>
        <w:t>онно обжалване пред петчленен състав на Върховния административен съд в 14-дневен срок от съобщаването му. Петчленният състав разглежда делото в двумесечен срок от постъпването на касационната жалба.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(Отм. - ДВ, бр. 33 от 2009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324.</w:t>
      </w:r>
      <w:r>
        <w:rPr>
          <w:rFonts w:ascii="Times New Roman" w:hAnsi="Times New Roman" w:cs="Times New Roman"/>
          <w:sz w:val="24"/>
          <w:szCs w:val="24"/>
          <w:lang w:val="x-none"/>
        </w:rPr>
        <w:t xml:space="preserve"> (Изм. - Д</w:t>
      </w:r>
      <w:r>
        <w:rPr>
          <w:rFonts w:ascii="Times New Roman" w:hAnsi="Times New Roman" w:cs="Times New Roman"/>
          <w:sz w:val="24"/>
          <w:szCs w:val="24"/>
          <w:lang w:val="x-none"/>
        </w:rPr>
        <w:t>В, бр. 103 от 2009 г., в сила от 29.12.2009 г., бр. 62 от 2016 г., в сила от 9.08.2016 г.) Влязлото в сила решение по дисциплинарното производство се обявява на интернет страницата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325.</w:t>
      </w:r>
      <w:r>
        <w:rPr>
          <w:rFonts w:ascii="Times New Roman" w:hAnsi="Times New Roman" w:cs="Times New Roman"/>
          <w:sz w:val="24"/>
          <w:szCs w:val="24"/>
          <w:lang w:val="x-none"/>
        </w:rPr>
        <w:t xml:space="preserve"> (1) (Доп. – ДВ, бр. 28 от 2016 г.) Влязло</w:t>
      </w:r>
      <w:r>
        <w:rPr>
          <w:rFonts w:ascii="Times New Roman" w:hAnsi="Times New Roman" w:cs="Times New Roman"/>
          <w:sz w:val="24"/>
          <w:szCs w:val="24"/>
          <w:lang w:val="x-none"/>
        </w:rPr>
        <w:t>то в сила решение на съответната колегия на Висшия съдебен съвет за налагане на дисциплинарно наказание подлежи на незабавно изпълнение.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62 от 2016 г., в сила от 9.08.2016 г.) Когато за извършено нарушение по чл. 307, ал. 3, т. 1 или 2</w:t>
      </w:r>
      <w:r>
        <w:rPr>
          <w:rFonts w:ascii="Times New Roman" w:hAnsi="Times New Roman" w:cs="Times New Roman"/>
          <w:sz w:val="24"/>
          <w:szCs w:val="24"/>
          <w:lang w:val="x-none"/>
        </w:rPr>
        <w:t xml:space="preserve"> на съдия, прокурор или следовател е наложено наказание по чл. 308, ал. 1, т. 1, 2 или 3, изпълнението на наказанието може да бъде отложено от наказващия орган за срок до 6 месеца при прилагане на индивидуален план за професионално развитие, който включва </w:t>
      </w:r>
      <w:r>
        <w:rPr>
          <w:rFonts w:ascii="Times New Roman" w:hAnsi="Times New Roman" w:cs="Times New Roman"/>
          <w:sz w:val="24"/>
          <w:szCs w:val="24"/>
          <w:lang w:val="x-none"/>
        </w:rPr>
        <w:t>мерки за преодоляване на специфични нужди и установени недостатъци в работата и подготовката на съдията, прокурора или следователя.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62 от 2016 г., в сила от 9.08.2016 г.) Индивидуалният план за професионално развитие се предлага от съо</w:t>
      </w:r>
      <w:r>
        <w:rPr>
          <w:rFonts w:ascii="Times New Roman" w:hAnsi="Times New Roman" w:cs="Times New Roman"/>
          <w:sz w:val="24"/>
          <w:szCs w:val="24"/>
          <w:lang w:val="x-none"/>
        </w:rPr>
        <w:t>тветния административен ръководител или от дисциплинарния състав на съответната колегия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62 от 2016 г., в сила от 9.08.2016 г.) След изтичане на срока по ал. 2 съответната колегия на Висшия съдебен съвет приема </w:t>
      </w:r>
      <w:r>
        <w:rPr>
          <w:rFonts w:ascii="Times New Roman" w:hAnsi="Times New Roman" w:cs="Times New Roman"/>
          <w:sz w:val="24"/>
          <w:szCs w:val="24"/>
          <w:lang w:val="x-none"/>
        </w:rPr>
        <w:t>доклад за изпълнението на индивидуалния план и преценява необходимостта от изпълнение на наложеното наказание.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62 от 2016 г., в сила от 9.08.2016 г.) Правото по ал. 2 може да бъде упражнено само един път в рамките на професионалната ка</w:t>
      </w:r>
      <w:r>
        <w:rPr>
          <w:rFonts w:ascii="Times New Roman" w:hAnsi="Times New Roman" w:cs="Times New Roman"/>
          <w:sz w:val="24"/>
          <w:szCs w:val="24"/>
          <w:lang w:val="x-none"/>
        </w:rPr>
        <w:t>риера на съдията, прокурора или следователя, независимо от броя на назначаванията.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2 – ДВ, бр. 62 от 2016 г., в сила от 9.08.2016 г.) Влязлото в сила решение за налагане на дисциплинарно наказание понижаване в ранг или в длъжност, или ос</w:t>
      </w:r>
      <w:r>
        <w:rPr>
          <w:rFonts w:ascii="Times New Roman" w:hAnsi="Times New Roman" w:cs="Times New Roman"/>
          <w:sz w:val="24"/>
          <w:szCs w:val="24"/>
          <w:lang w:val="x-none"/>
        </w:rPr>
        <w:t>вобождаване от длъжност като административен ръководител или заместник на административен ръководител е основание и за намаляване размера на получаваното от съдията, прокурора или следователя възнаграждение, съответно на по-ниския ранг или длъжност за срок</w:t>
      </w:r>
      <w:r>
        <w:rPr>
          <w:rFonts w:ascii="Times New Roman" w:hAnsi="Times New Roman" w:cs="Times New Roman"/>
          <w:sz w:val="24"/>
          <w:szCs w:val="24"/>
          <w:lang w:val="x-none"/>
        </w:rPr>
        <w:t>а на наказанието.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326.</w:t>
      </w:r>
      <w:r>
        <w:rPr>
          <w:rFonts w:ascii="Times New Roman" w:hAnsi="Times New Roman" w:cs="Times New Roman"/>
          <w:sz w:val="24"/>
          <w:szCs w:val="24"/>
          <w:lang w:val="x-none"/>
        </w:rPr>
        <w:t xml:space="preserve"> (1) (Изм. – ДВ, бр. 62 от 2016 г., в сила от 9.08.2016 г.) Дисциплинарното наказание, с изключение на дисциплинарното освобождаване от длъжност, се заличава една година след изтърпяването му.</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62 от 2016 г., в</w:t>
      </w:r>
      <w:r>
        <w:rPr>
          <w:rFonts w:ascii="Times New Roman" w:hAnsi="Times New Roman" w:cs="Times New Roman"/>
          <w:sz w:val="24"/>
          <w:szCs w:val="24"/>
          <w:lang w:val="x-none"/>
        </w:rPr>
        <w:t xml:space="preserve"> сила от 9.08.2016 г.) Дисциплинарното наказание по чл. 308, ал. 1, т. 5 се заличава три години след изтърпяването му.</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62 от 2016 г., в сила от 9.08.2016 г.) Заличаването на дисциплинарното наказание освобождаване от длъжност</w:t>
      </w:r>
      <w:r>
        <w:rPr>
          <w:rFonts w:ascii="Times New Roman" w:hAnsi="Times New Roman" w:cs="Times New Roman"/>
          <w:sz w:val="24"/>
          <w:szCs w:val="24"/>
          <w:lang w:val="x-none"/>
        </w:rPr>
        <w:t xml:space="preserve"> на административен ръководител или на заместник на административен ръководител не е основание за възстановяване на лицето на длъжността, от която е освободено.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изм. – ДВ, бр. 62 от 2016 г., в сила от 9.08.2016 г.) </w:t>
      </w:r>
      <w:r>
        <w:rPr>
          <w:rFonts w:ascii="Times New Roman" w:hAnsi="Times New Roman" w:cs="Times New Roman"/>
          <w:sz w:val="24"/>
          <w:szCs w:val="24"/>
          <w:lang w:val="x-none"/>
        </w:rPr>
        <w:lastRenderedPageBreak/>
        <w:t>Дисциплинарното нак</w:t>
      </w:r>
      <w:r>
        <w:rPr>
          <w:rFonts w:ascii="Times New Roman" w:hAnsi="Times New Roman" w:cs="Times New Roman"/>
          <w:sz w:val="24"/>
          <w:szCs w:val="24"/>
          <w:lang w:val="x-none"/>
        </w:rPr>
        <w:t>азание, с изключение на дисциплинарното освобождаване от длъжност, може да се заличи и преди изтичането на срока по ал. 1, но не по-рано от 6 месеца след налагането му, от органа, който го е наложил, ако лицето, на което е било наложено, не е извършило дру</w:t>
      </w:r>
      <w:r>
        <w:rPr>
          <w:rFonts w:ascii="Times New Roman" w:hAnsi="Times New Roman" w:cs="Times New Roman"/>
          <w:sz w:val="24"/>
          <w:szCs w:val="24"/>
          <w:lang w:val="x-none"/>
        </w:rPr>
        <w:t>го нарушение.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62 от 2016 г., в сила от 9.08.2016 г.) Предсрочното заличаване на дисциплинарното наказание се прави по инициатива на административния ръководител или на органите или на лицата, които са направили предложение за</w:t>
      </w:r>
      <w:r>
        <w:rPr>
          <w:rFonts w:ascii="Times New Roman" w:hAnsi="Times New Roman" w:cs="Times New Roman"/>
          <w:sz w:val="24"/>
          <w:szCs w:val="24"/>
          <w:lang w:val="x-none"/>
        </w:rPr>
        <w:t xml:space="preserve"> налагането му.</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62 от 2016 г., в сила от 9.08.2016 г.) Заличаването има действие занапред.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327.</w:t>
      </w:r>
      <w:r>
        <w:rPr>
          <w:rFonts w:ascii="Times New Roman" w:hAnsi="Times New Roman" w:cs="Times New Roman"/>
          <w:sz w:val="24"/>
          <w:szCs w:val="24"/>
          <w:lang w:val="x-none"/>
        </w:rPr>
        <w:t xml:space="preserve"> (Изм. - ДВ, бр. 33 от 2009 г., доп., бр. 28 от 2016 г., изм., бр. 62 от 2016 г., в сила от 9.08.2016 г., бр. 11 от 2020 г.) </w:t>
      </w:r>
      <w:r>
        <w:rPr>
          <w:rFonts w:ascii="Times New Roman" w:hAnsi="Times New Roman" w:cs="Times New Roman"/>
          <w:sz w:val="24"/>
          <w:szCs w:val="24"/>
          <w:lang w:val="x-none"/>
        </w:rPr>
        <w:t>(1) Административният ръководител може да обръща внимание на съдиите, прокурорите и следователите за допуснатите от тях нарушения по образуването и движението на делата или по организацията на работата им.</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Заповедта за обръщане на внимание се издава п</w:t>
      </w:r>
      <w:r>
        <w:rPr>
          <w:rFonts w:ascii="Times New Roman" w:hAnsi="Times New Roman" w:cs="Times New Roman"/>
          <w:sz w:val="24"/>
          <w:szCs w:val="24"/>
          <w:lang w:val="x-none"/>
        </w:rPr>
        <w:t>о реда на чл. 314 и може да се обжалва пред съответния административен съд в 14-дневен срок от съобщаването й. Решението на административния съд подлежи на обжалване пред тричленен състав на Върховния административен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Административният ръководител</w:t>
      </w:r>
      <w:r>
        <w:rPr>
          <w:rFonts w:ascii="Times New Roman" w:hAnsi="Times New Roman" w:cs="Times New Roman"/>
          <w:sz w:val="24"/>
          <w:szCs w:val="24"/>
          <w:lang w:val="x-none"/>
        </w:rPr>
        <w:t xml:space="preserve"> изпраща препис от всяка влязла в сила заповед за обръщане на внимание на съответната колегия на Висшия съдебен съвет за прилагане в кадровото дело на магистрата.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328.</w:t>
      </w:r>
      <w:r>
        <w:rPr>
          <w:rFonts w:ascii="Times New Roman" w:hAnsi="Times New Roman" w:cs="Times New Roman"/>
          <w:sz w:val="24"/>
          <w:szCs w:val="24"/>
          <w:lang w:val="x-none"/>
        </w:rPr>
        <w:t xml:space="preserve"> (Изм. - ДВ, бр. 33 от 2009 г., доп., бр. 11 от 2020 г.) Доколкото в тази глава няма</w:t>
      </w:r>
      <w:r>
        <w:rPr>
          <w:rFonts w:ascii="Times New Roman" w:hAnsi="Times New Roman" w:cs="Times New Roman"/>
          <w:sz w:val="24"/>
          <w:szCs w:val="24"/>
          <w:lang w:val="x-none"/>
        </w:rPr>
        <w:t xml:space="preserve"> особени правила, прилагат се съответно правилата на Административнопроцесуалния кодекс.</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62 от 2016 г., в сила от 9.08.2016 г.)</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Дисциплинарна отговорност на държавен съдебен изпълнител и на съдия по вписванията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328а</w:t>
      </w:r>
      <w:r>
        <w:rPr>
          <w:rFonts w:ascii="Times New Roman" w:hAnsi="Times New Roman" w:cs="Times New Roman"/>
          <w:sz w:val="24"/>
          <w:szCs w:val="24"/>
          <w:lang w:val="x-none"/>
        </w:rPr>
        <w:t>. (Нов – Д</w:t>
      </w:r>
      <w:r>
        <w:rPr>
          <w:rFonts w:ascii="Times New Roman" w:hAnsi="Times New Roman" w:cs="Times New Roman"/>
          <w:sz w:val="24"/>
          <w:szCs w:val="24"/>
          <w:lang w:val="x-none"/>
        </w:rPr>
        <w:t>В, бр. 62 от 2016 г., в сила от 9.08.2016 г.) (1) На държавен съдебен изпълнител и на съдия по вписванията се налага дисциплинарно наказание за извършено дисциплинарно нарушение.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Дисциплинарно нарушение е виновно неизпълнение на служебните задължения</w:t>
      </w:r>
      <w:r>
        <w:rPr>
          <w:rFonts w:ascii="Times New Roman" w:hAnsi="Times New Roman" w:cs="Times New Roman"/>
          <w:sz w:val="24"/>
          <w:szCs w:val="24"/>
          <w:lang w:val="x-none"/>
        </w:rPr>
        <w:t>, изразяващо се във:</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системно неспазване на сроковете, предвидени в процесуалните закони;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действие или бездействие, което неоправдано забавя производството;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действие или бездействие, което накърнява престижа на съдебната власт или на органа </w:t>
      </w:r>
      <w:r>
        <w:rPr>
          <w:rFonts w:ascii="Times New Roman" w:hAnsi="Times New Roman" w:cs="Times New Roman"/>
          <w:sz w:val="24"/>
          <w:szCs w:val="24"/>
          <w:lang w:val="x-none"/>
        </w:rPr>
        <w:t>по назначаването;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неизпълнение на препоръки, отправени по реда на чл. 270а, ал. 3 или чл. 286а, ал. 3;</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неизпълнение на други служебни задължения.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Дисциплинарната отговорност се налага независимо от гражданската, административнонаказателната</w:t>
      </w:r>
      <w:r>
        <w:rPr>
          <w:rFonts w:ascii="Times New Roman" w:hAnsi="Times New Roman" w:cs="Times New Roman"/>
          <w:sz w:val="24"/>
          <w:szCs w:val="24"/>
          <w:lang w:val="x-none"/>
        </w:rPr>
        <w:t xml:space="preserve"> и наказателната отговорност, ако такава отговорност се предвижда.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328б</w:t>
      </w:r>
      <w:r>
        <w:rPr>
          <w:rFonts w:ascii="Times New Roman" w:hAnsi="Times New Roman" w:cs="Times New Roman"/>
          <w:sz w:val="24"/>
          <w:szCs w:val="24"/>
          <w:lang w:val="x-none"/>
        </w:rPr>
        <w:t>. (Нов – ДВ, бр. 62 от 2016 г., в сила от 9.08.2016 г.) (1) Дисциплинарните наказания на държавен съдебен изпълнител и на съдия по вписванията 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забележка;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намаляване на</w:t>
      </w:r>
      <w:r>
        <w:rPr>
          <w:rFonts w:ascii="Times New Roman" w:hAnsi="Times New Roman" w:cs="Times New Roman"/>
          <w:sz w:val="24"/>
          <w:szCs w:val="24"/>
          <w:lang w:val="x-none"/>
        </w:rPr>
        <w:t xml:space="preserve"> основното трудово възнаграждение от 10 до 20 на сто за срок от 6 месеца до една година;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предупреждение за уволнение;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уволнение.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едно и също дисциплинарно нарушение се налага само едно дисциплинарно наказание.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328в</w:t>
      </w:r>
      <w:r>
        <w:rPr>
          <w:rFonts w:ascii="Times New Roman" w:hAnsi="Times New Roman" w:cs="Times New Roman"/>
          <w:sz w:val="24"/>
          <w:szCs w:val="24"/>
          <w:lang w:val="x-none"/>
        </w:rPr>
        <w:t>. (Нов – ДВ, бр. 62</w:t>
      </w:r>
      <w:r>
        <w:rPr>
          <w:rFonts w:ascii="Times New Roman" w:hAnsi="Times New Roman" w:cs="Times New Roman"/>
          <w:sz w:val="24"/>
          <w:szCs w:val="24"/>
          <w:lang w:val="x-none"/>
        </w:rPr>
        <w:t xml:space="preserve"> от 2016 г., в сила от 9.08.2016 г.) При определяне на дисциплинарното наказание се вземат предвид тежестта на нарушението, формата на вината, обстоятелствата, при които е извършено нарушението, и поведението на нарушителя.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328г</w:t>
      </w:r>
      <w:r>
        <w:rPr>
          <w:rFonts w:ascii="Times New Roman" w:hAnsi="Times New Roman" w:cs="Times New Roman"/>
          <w:sz w:val="24"/>
          <w:szCs w:val="24"/>
          <w:lang w:val="x-none"/>
        </w:rPr>
        <w:t>. (Нов – ДВ, бр. 62 от 2</w:t>
      </w:r>
      <w:r>
        <w:rPr>
          <w:rFonts w:ascii="Times New Roman" w:hAnsi="Times New Roman" w:cs="Times New Roman"/>
          <w:sz w:val="24"/>
          <w:szCs w:val="24"/>
          <w:lang w:val="x-none"/>
        </w:rPr>
        <w:t>016 г., в сила от 9.08.2016 г.) (1) Дисциплинарно производство се образува със заповед на министъра на правосъдието в срок до 6 месеца от откриването, но не по-късно от три години от извършването на нарушението. След изтичането на тези срокове дисциплинарн</w:t>
      </w:r>
      <w:r>
        <w:rPr>
          <w:rFonts w:ascii="Times New Roman" w:hAnsi="Times New Roman" w:cs="Times New Roman"/>
          <w:sz w:val="24"/>
          <w:szCs w:val="24"/>
          <w:lang w:val="x-none"/>
        </w:rPr>
        <w:t>о производство не се образува.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Дисциплинарното производство приключва в срок до три месеца от образуването му. Изтичането на срока не е основание за отпадане на отговорността.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нарушението се изразява в бездействие, сроковете по ал. 1 зап</w:t>
      </w:r>
      <w:r>
        <w:rPr>
          <w:rFonts w:ascii="Times New Roman" w:hAnsi="Times New Roman" w:cs="Times New Roman"/>
          <w:sz w:val="24"/>
          <w:szCs w:val="24"/>
          <w:lang w:val="x-none"/>
        </w:rPr>
        <w:t>очват да текат от откриването му. При нарушение по чл. 328а, ал. 2, т. 3 сроковете по ал. 1 започват да текат от публичното оповестяване на деянието.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дисциплинарно нарушение, което е и престъпление, установено с влязла в сила присъда или с влязло</w:t>
      </w:r>
      <w:r>
        <w:rPr>
          <w:rFonts w:ascii="Times New Roman" w:hAnsi="Times New Roman" w:cs="Times New Roman"/>
          <w:sz w:val="24"/>
          <w:szCs w:val="24"/>
          <w:lang w:val="x-none"/>
        </w:rPr>
        <w:t xml:space="preserve"> в сила определение за прекратяване на наказателното производство на основание чл. 24, ал. 1, т. 2 и 3 и ал. 3 от Наказателно-процесуалния кодекс, сроковете по ал. 1 започват да текат от влизането в сила на присъдата или определението.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Сроковете по а</w:t>
      </w:r>
      <w:r>
        <w:rPr>
          <w:rFonts w:ascii="Times New Roman" w:hAnsi="Times New Roman" w:cs="Times New Roman"/>
          <w:sz w:val="24"/>
          <w:szCs w:val="24"/>
          <w:lang w:val="x-none"/>
        </w:rPr>
        <w:t>л. 1 не текат през времето, през което лицето е в законоустановен отпуск.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328д</w:t>
      </w:r>
      <w:r>
        <w:rPr>
          <w:rFonts w:ascii="Times New Roman" w:hAnsi="Times New Roman" w:cs="Times New Roman"/>
          <w:sz w:val="24"/>
          <w:szCs w:val="24"/>
          <w:lang w:val="x-none"/>
        </w:rPr>
        <w:t>. (Нов – ДВ, бр. 62 от 2016 г., в сила от 9.08.2016 г.) Предложение за налагане на дисциплинарно наказание на държавен съдебен изпълнител и на съдия по вписванията може да се</w:t>
      </w:r>
      <w:r>
        <w:rPr>
          <w:rFonts w:ascii="Times New Roman" w:hAnsi="Times New Roman" w:cs="Times New Roman"/>
          <w:sz w:val="24"/>
          <w:szCs w:val="24"/>
          <w:lang w:val="x-none"/>
        </w:rPr>
        <w:t xml:space="preserve"> прави от председателя на съответния окръжен или районен съд, както и от </w:t>
      </w:r>
      <w:r>
        <w:rPr>
          <w:rFonts w:ascii="Times New Roman" w:hAnsi="Times New Roman" w:cs="Times New Roman"/>
          <w:sz w:val="24"/>
          <w:szCs w:val="24"/>
          <w:lang w:val="x-none"/>
        </w:rPr>
        <w:lastRenderedPageBreak/>
        <w:t>главния инспектор на Инспектората на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328е</w:t>
      </w:r>
      <w:r>
        <w:rPr>
          <w:rFonts w:ascii="Times New Roman" w:hAnsi="Times New Roman" w:cs="Times New Roman"/>
          <w:sz w:val="24"/>
          <w:szCs w:val="24"/>
          <w:lang w:val="x-none"/>
        </w:rPr>
        <w:t>. (Нов – ДВ, бр. 62 от 2016 г., в сила от 9.08.2016 г.) (1) Дисциплинарно наказание на държавен съдебен изпълни</w:t>
      </w:r>
      <w:r>
        <w:rPr>
          <w:rFonts w:ascii="Times New Roman" w:hAnsi="Times New Roman" w:cs="Times New Roman"/>
          <w:sz w:val="24"/>
          <w:szCs w:val="24"/>
          <w:lang w:val="x-none"/>
        </w:rPr>
        <w:t>тел или на съдия по вписванията се налага от министъра на правосъдието. Преди налагане на наказанието министърът на правосъдието изслушва лицето или му предоставя възможност за представяне в 7-дневен срок на писмени обяснения или на възражения по направено</w:t>
      </w:r>
      <w:r>
        <w:rPr>
          <w:rFonts w:ascii="Times New Roman" w:hAnsi="Times New Roman" w:cs="Times New Roman"/>
          <w:sz w:val="24"/>
          <w:szCs w:val="24"/>
          <w:lang w:val="x-none"/>
        </w:rPr>
        <w:t>то предложение.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привлеченото към дисциплинарна отговорност лице не е било изслушано или не са му били искани писмените обяснения по ал. 1, съдът отменя наложеното дисциплинарно наказание, без да разглежда делото по същество, освен ако лицето е</w:t>
      </w:r>
      <w:r>
        <w:rPr>
          <w:rFonts w:ascii="Times New Roman" w:hAnsi="Times New Roman" w:cs="Times New Roman"/>
          <w:sz w:val="24"/>
          <w:szCs w:val="24"/>
          <w:lang w:val="x-none"/>
        </w:rPr>
        <w:t xml:space="preserve"> отказало да даде обяснения или да бъде изслушано.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 влизането в сила на заповедта за налагане на дисциплинарно наказание не могат да се разгласяват факти и обстоятелства във връзка с дисциплинарното производство.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328ж</w:t>
      </w:r>
      <w:r>
        <w:rPr>
          <w:rFonts w:ascii="Times New Roman" w:hAnsi="Times New Roman" w:cs="Times New Roman"/>
          <w:sz w:val="24"/>
          <w:szCs w:val="24"/>
          <w:lang w:val="x-none"/>
        </w:rPr>
        <w:t>. (Нов – ДВ, бр. 62 от 2016</w:t>
      </w:r>
      <w:r>
        <w:rPr>
          <w:rFonts w:ascii="Times New Roman" w:hAnsi="Times New Roman" w:cs="Times New Roman"/>
          <w:sz w:val="24"/>
          <w:szCs w:val="24"/>
          <w:lang w:val="x-none"/>
        </w:rPr>
        <w:t xml:space="preserve"> г., в сила от 9.08.2016 г.) Дисциплинарните наказания се налагат с мотивирана заповед на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328з</w:t>
      </w:r>
      <w:r>
        <w:rPr>
          <w:rFonts w:ascii="Times New Roman" w:hAnsi="Times New Roman" w:cs="Times New Roman"/>
          <w:sz w:val="24"/>
          <w:szCs w:val="24"/>
          <w:lang w:val="x-none"/>
        </w:rPr>
        <w:t>. (Нов – ДВ, бр. 62 от 2016 г., в сила от 9.08.2016 г.) Дисциплинарното наказание се смята за наложено от деня на съобщаването на з</w:t>
      </w:r>
      <w:r>
        <w:rPr>
          <w:rFonts w:ascii="Times New Roman" w:hAnsi="Times New Roman" w:cs="Times New Roman"/>
          <w:sz w:val="24"/>
          <w:szCs w:val="24"/>
          <w:lang w:val="x-none"/>
        </w:rPr>
        <w:t>аповедта на министъра на правосъдието на лицето, привлечено към дисциплинарна отговорност.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328и</w:t>
      </w:r>
      <w:r>
        <w:rPr>
          <w:rFonts w:ascii="Times New Roman" w:hAnsi="Times New Roman" w:cs="Times New Roman"/>
          <w:sz w:val="24"/>
          <w:szCs w:val="24"/>
          <w:lang w:val="x-none"/>
        </w:rPr>
        <w:t>. (Нов – ДВ, бр. 62 от 2016 г., в сила от 9.08.2016 г., изм., бр. 77 от 2018 г., в сила от 1.01.2019 г.) (1) Заповедта на министъра на правосъдието може да с</w:t>
      </w:r>
      <w:r>
        <w:rPr>
          <w:rFonts w:ascii="Times New Roman" w:hAnsi="Times New Roman" w:cs="Times New Roman"/>
          <w:sz w:val="24"/>
          <w:szCs w:val="24"/>
          <w:lang w:val="x-none"/>
        </w:rPr>
        <w:t>е обжалва от лицето, на което е наложено дисциплинарно наказание, и от вносителя на предложението пред съответния административен съд в 14-дневен срок от съобщаването по реда на Административнопроцесуалния кодекс.</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Жалбата не спира изпълнението, освен</w:t>
      </w:r>
      <w:r>
        <w:rPr>
          <w:rFonts w:ascii="Times New Roman" w:hAnsi="Times New Roman" w:cs="Times New Roman"/>
          <w:sz w:val="24"/>
          <w:szCs w:val="24"/>
          <w:lang w:val="x-none"/>
        </w:rPr>
        <w:t xml:space="preserve"> ако административният съд реши друго.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Жалбата се разглежда от съответния административен съд в двумесечен срок от постъпването в съда.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Решението на съответния административен съд подлежи на касационно обжалване в 14-дневен срок от съобщаването</w:t>
      </w:r>
      <w:r>
        <w:rPr>
          <w:rFonts w:ascii="Times New Roman" w:hAnsi="Times New Roman" w:cs="Times New Roman"/>
          <w:sz w:val="24"/>
          <w:szCs w:val="24"/>
          <w:lang w:val="x-none"/>
        </w:rPr>
        <w:t xml:space="preserve"> му пред тричленен състав на Върховния административен съд и се разглежда в двумесечен срок от постъпването на касационната жалба.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328к</w:t>
      </w:r>
      <w:r>
        <w:rPr>
          <w:rFonts w:ascii="Times New Roman" w:hAnsi="Times New Roman" w:cs="Times New Roman"/>
          <w:sz w:val="24"/>
          <w:szCs w:val="24"/>
          <w:lang w:val="x-none"/>
        </w:rPr>
        <w:t>. (Нов – ДВ, бр. 62 от 2016 г., в сила от 9.08.2016 г.) (1) Дисциплинарното наказание, с изключение на уволнението, с</w:t>
      </w:r>
      <w:r>
        <w:rPr>
          <w:rFonts w:ascii="Times New Roman" w:hAnsi="Times New Roman" w:cs="Times New Roman"/>
          <w:sz w:val="24"/>
          <w:szCs w:val="24"/>
          <w:lang w:val="x-none"/>
        </w:rPr>
        <w:t>е заличава една година след изтърпяването му.</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Дисциплинарното наказание, с изключение на уволнението, може да се заличи от министъра на правосъдието и преди изтичането на срока по ал. 1, но не по-рано от 6 месеца след налагането му, ако лицето, на ко</w:t>
      </w:r>
      <w:r>
        <w:rPr>
          <w:rFonts w:ascii="Times New Roman" w:hAnsi="Times New Roman" w:cs="Times New Roman"/>
          <w:sz w:val="24"/>
          <w:szCs w:val="24"/>
          <w:lang w:val="x-none"/>
        </w:rPr>
        <w:t>ето е било наложено, не е извършило друго нарушение.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Предсрочното заличаване на дисциплинарното наказание се извършва по инициатива на лицата, които са направили предложение за налагането му.</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Заличаването има действие занапред.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328л</w:t>
      </w:r>
      <w:r>
        <w:rPr>
          <w:rFonts w:ascii="Times New Roman" w:hAnsi="Times New Roman" w:cs="Times New Roman"/>
          <w:sz w:val="24"/>
          <w:szCs w:val="24"/>
          <w:lang w:val="x-none"/>
        </w:rPr>
        <w:t>. (Нов –</w:t>
      </w:r>
      <w:r>
        <w:rPr>
          <w:rFonts w:ascii="Times New Roman" w:hAnsi="Times New Roman" w:cs="Times New Roman"/>
          <w:sz w:val="24"/>
          <w:szCs w:val="24"/>
          <w:lang w:val="x-none"/>
        </w:rPr>
        <w:t xml:space="preserve"> ДВ, бр. 62 от 2016 г., в сила от 9.08.2016 г.) Доколкото в този раздел няма особени правила, прилагат се правилата на Административнопроцесуалния кодекс.</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седемнадесета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СЪДЕБНА ВАКАНЦИЯ. ОТПУСКИ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329.</w:t>
      </w:r>
      <w:r>
        <w:rPr>
          <w:rFonts w:ascii="Times New Roman" w:hAnsi="Times New Roman" w:cs="Times New Roman"/>
          <w:sz w:val="24"/>
          <w:szCs w:val="24"/>
          <w:lang w:val="x-none"/>
        </w:rPr>
        <w:t xml:space="preserve"> (1) Съдилищата са в съдебна ваканция от 15 юл</w:t>
      </w:r>
      <w:r>
        <w:rPr>
          <w:rFonts w:ascii="Times New Roman" w:hAnsi="Times New Roman" w:cs="Times New Roman"/>
          <w:sz w:val="24"/>
          <w:szCs w:val="24"/>
          <w:lang w:val="x-none"/>
        </w:rPr>
        <w:t>и до 1 септември.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 съдебната ваканция не се ползват прокурорите и следователите, държавните съдебни изпълнители и съдиите по вписванията.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През съдебната ваканция се разглеждат: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наказателни дела, по които има постановена мярка за неотклонени</w:t>
      </w:r>
      <w:r>
        <w:rPr>
          <w:rFonts w:ascii="Times New Roman" w:hAnsi="Times New Roman" w:cs="Times New Roman"/>
          <w:sz w:val="24"/>
          <w:szCs w:val="24"/>
          <w:lang w:val="x-none"/>
        </w:rPr>
        <w:t>е задържане под стража;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делата за издръжка, за родителски права на ненавършили пълнолетие деца и за незаконно уволнение;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искания за обезпечаване на искове, за обезпечаване на доказателства, за даване на разрешения и заповеди по Семейния кодекс, за </w:t>
      </w:r>
      <w:r>
        <w:rPr>
          <w:rFonts w:ascii="Times New Roman" w:hAnsi="Times New Roman" w:cs="Times New Roman"/>
          <w:sz w:val="24"/>
          <w:szCs w:val="24"/>
          <w:lang w:val="x-none"/>
        </w:rPr>
        <w:t>назначаване на особен представител;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дела по несъстоятелност;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102 от 2009 г., в сила от 22.12.2009 г.) дела по Закона за защита от домашното насилие;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дела, за които закон предвижда разглеждането в срок, по-кратък от един месец;</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7. (нова - ДВ, бр. 33 от 2009 г.) дела за осиновяване на дете;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т. 7 - ДВ, бр. 33 от 2009 г.) други дела по преценка на административния ръководител на съда или прокуратурата или на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Административните ръководител</w:t>
      </w:r>
      <w:r>
        <w:rPr>
          <w:rFonts w:ascii="Times New Roman" w:hAnsi="Times New Roman" w:cs="Times New Roman"/>
          <w:sz w:val="24"/>
          <w:szCs w:val="24"/>
          <w:lang w:val="x-none"/>
        </w:rPr>
        <w:t>и на съда и прокуратурата осигуряват през съдебната ваканция достатъчно съдебни състави и прокурори за разглеждане на делата и исканията.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330.</w:t>
      </w:r>
      <w:r>
        <w:rPr>
          <w:rFonts w:ascii="Times New Roman" w:hAnsi="Times New Roman" w:cs="Times New Roman"/>
          <w:sz w:val="24"/>
          <w:szCs w:val="24"/>
          <w:lang w:val="x-none"/>
        </w:rPr>
        <w:t xml:space="preserve"> (1) Съдия, прокурор, следовател, държавен съдебен изпълнител и съдия по вписванията има право на редовен плат</w:t>
      </w:r>
      <w:r>
        <w:rPr>
          <w:rFonts w:ascii="Times New Roman" w:hAnsi="Times New Roman" w:cs="Times New Roman"/>
          <w:sz w:val="24"/>
          <w:szCs w:val="24"/>
          <w:lang w:val="x-none"/>
        </w:rPr>
        <w:t>ен годишен отпуск от 30 работни дни и допълнителен отпуск по един работен ден за всеки две години юридически стаж.</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Общият размер на отпуска по ал. 1 не може да надвишава 60 календарни дни.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331.</w:t>
      </w:r>
      <w:r>
        <w:rPr>
          <w:rFonts w:ascii="Times New Roman" w:hAnsi="Times New Roman" w:cs="Times New Roman"/>
          <w:sz w:val="24"/>
          <w:szCs w:val="24"/>
          <w:lang w:val="x-none"/>
        </w:rPr>
        <w:t xml:space="preserve"> (1) На съдия, прокурор, следовател, държавен съдебен </w:t>
      </w:r>
      <w:r>
        <w:rPr>
          <w:rFonts w:ascii="Times New Roman" w:hAnsi="Times New Roman" w:cs="Times New Roman"/>
          <w:sz w:val="24"/>
          <w:szCs w:val="24"/>
          <w:lang w:val="x-none"/>
        </w:rPr>
        <w:t>изпълнител или съдия по вписванията може да се разреши неплатен отпуск.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Неплатен отпуск до 30 работни дни в календарна година се зачита за юридически стаж.</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332.</w:t>
      </w:r>
      <w:r>
        <w:rPr>
          <w:rFonts w:ascii="Times New Roman" w:hAnsi="Times New Roman" w:cs="Times New Roman"/>
          <w:sz w:val="24"/>
          <w:szCs w:val="24"/>
          <w:lang w:val="x-none"/>
        </w:rPr>
        <w:t xml:space="preserve"> (1) Съдия, прокурор, следовател, държавен съдебен изпълнител или съдия по вписванията </w:t>
      </w:r>
      <w:r>
        <w:rPr>
          <w:rFonts w:ascii="Times New Roman" w:hAnsi="Times New Roman" w:cs="Times New Roman"/>
          <w:sz w:val="24"/>
          <w:szCs w:val="24"/>
          <w:lang w:val="x-none"/>
        </w:rPr>
        <w:t>има право на отпуск: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сключване на брак - два работни дни;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кръводаряване - за деня на прегледа и кръводаряването, както и един ден след него;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смърт на родител, дете, съпруг, брат, сестра или родител на другия съпруг, както и на други </w:t>
      </w:r>
      <w:r>
        <w:rPr>
          <w:rFonts w:ascii="Times New Roman" w:hAnsi="Times New Roman" w:cs="Times New Roman"/>
          <w:sz w:val="24"/>
          <w:szCs w:val="24"/>
          <w:lang w:val="x-none"/>
        </w:rPr>
        <w:t>роднини по права линия без ограничение - два работни дни;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е призован в съд като страна или свидетел;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времето на обучение и участие в доброволните формирования по Закона за защита при бедствия.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20 от 2012 г., в сила от</w:t>
      </w:r>
      <w:r>
        <w:rPr>
          <w:rFonts w:ascii="Times New Roman" w:hAnsi="Times New Roman" w:cs="Times New Roman"/>
          <w:sz w:val="24"/>
          <w:szCs w:val="24"/>
          <w:lang w:val="x-none"/>
        </w:rPr>
        <w:t xml:space="preserve"> 10.06.2012 г., бр. 109 от 2020 г., в сила от 22.12.2020 г.) Съдия, прокурор, следовател, държавен съдебен изпълнител или съдия по </w:t>
      </w:r>
      <w:r>
        <w:rPr>
          <w:rFonts w:ascii="Times New Roman" w:hAnsi="Times New Roman" w:cs="Times New Roman"/>
          <w:sz w:val="24"/>
          <w:szCs w:val="24"/>
          <w:lang w:val="x-none"/>
        </w:rPr>
        <w:lastRenderedPageBreak/>
        <w:t>вписванията има право и на неплатен отпуск при повикване за изпълнение на активна служба в доброволния резерв или при изпълне</w:t>
      </w:r>
      <w:r>
        <w:rPr>
          <w:rFonts w:ascii="Times New Roman" w:hAnsi="Times New Roman" w:cs="Times New Roman"/>
          <w:sz w:val="24"/>
          <w:szCs w:val="24"/>
          <w:lang w:val="x-none"/>
        </w:rPr>
        <w:t>ние на срочна служба в доброволния резерв – за времето на службата, включително деня на отиване и връщане. Ако активната служба в доброволния резерв продължава повече от 25 календарни дни, както и за времето на изпълнение на срочна служба в доброволния рез</w:t>
      </w:r>
      <w:r>
        <w:rPr>
          <w:rFonts w:ascii="Times New Roman" w:hAnsi="Times New Roman" w:cs="Times New Roman"/>
          <w:sz w:val="24"/>
          <w:szCs w:val="24"/>
          <w:lang w:val="x-none"/>
        </w:rPr>
        <w:t>ерв, съдията, прокурорът, следователят, държавният съдебен изпълнител или съдията по вписванията има право на два календарни дни неплатен отпуск преди заминаването и два дни след завръщането.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109 от 2020 г., в сила от 22.12.2020 г.) По</w:t>
      </w:r>
      <w:r>
        <w:rPr>
          <w:rFonts w:ascii="Times New Roman" w:hAnsi="Times New Roman" w:cs="Times New Roman"/>
          <w:sz w:val="24"/>
          <w:szCs w:val="24"/>
          <w:lang w:val="x-none"/>
        </w:rPr>
        <w:t xml:space="preserve"> време на отпуските по ал. 1, т. 1 - 3 се изплаща възнаграждението за заеманата длъжност, по ал. 1, т. 4 и 5 според предвиденото в специалните закони, а по ал. 2 се заплаща възнаграждение за сметка на бюджета на Министерството на отбраната.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333.</w:t>
      </w:r>
      <w:r>
        <w:rPr>
          <w:rFonts w:ascii="Times New Roman" w:hAnsi="Times New Roman" w:cs="Times New Roman"/>
          <w:sz w:val="24"/>
          <w:szCs w:val="24"/>
          <w:lang w:val="x-none"/>
        </w:rPr>
        <w:t xml:space="preserve"> Съдия,</w:t>
      </w:r>
      <w:r>
        <w:rPr>
          <w:rFonts w:ascii="Times New Roman" w:hAnsi="Times New Roman" w:cs="Times New Roman"/>
          <w:sz w:val="24"/>
          <w:szCs w:val="24"/>
          <w:lang w:val="x-none"/>
        </w:rPr>
        <w:t xml:space="preserve"> прокурор, следовател, държавен съдебен изпълнител или съдия по вписванията има право да ползва отпуски за временна неработоспособност, за бременност, раждане и осиновяване, за отглеждане на малко дете, за кърмене и хранене на малко дете, при смърт или теж</w:t>
      </w:r>
      <w:r>
        <w:rPr>
          <w:rFonts w:ascii="Times New Roman" w:hAnsi="Times New Roman" w:cs="Times New Roman"/>
          <w:sz w:val="24"/>
          <w:szCs w:val="24"/>
          <w:lang w:val="x-none"/>
        </w:rPr>
        <w:t>ко заболяване на родител при условията, по реда и в размерите, предвидени в Кодекса на труда и Кодекса за социално осигуряване.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334.</w:t>
      </w:r>
      <w:r>
        <w:rPr>
          <w:rFonts w:ascii="Times New Roman" w:hAnsi="Times New Roman" w:cs="Times New Roman"/>
          <w:sz w:val="24"/>
          <w:szCs w:val="24"/>
          <w:lang w:val="x-none"/>
        </w:rPr>
        <w:t xml:space="preserve"> (1) (Изм. – ДВ, бр. 49 от 2018 г.) За времето, през което съдия, прокурор, следовател, държавен съдебен изпълнител, съд</w:t>
      </w:r>
      <w:r>
        <w:rPr>
          <w:rFonts w:ascii="Times New Roman" w:hAnsi="Times New Roman" w:cs="Times New Roman"/>
          <w:sz w:val="24"/>
          <w:szCs w:val="24"/>
          <w:lang w:val="x-none"/>
        </w:rPr>
        <w:t>ия по вписванията или съдебен служител участва в обучения за повишаване на квалификацията или за преквалификация, той ползва платен служебен отпуск.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времето на предизборна кампания, през което съдия, прокурор, следовател, държавен съдебен изпълните</w:t>
      </w:r>
      <w:r>
        <w:rPr>
          <w:rFonts w:ascii="Times New Roman" w:hAnsi="Times New Roman" w:cs="Times New Roman"/>
          <w:sz w:val="24"/>
          <w:szCs w:val="24"/>
          <w:lang w:val="x-none"/>
        </w:rPr>
        <w:t>л и съдия по вписванията се кандидатира за мандатна длъжност в органите на държавната власт, той ползва платен или неплатен служебен отпуск.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Съдия, прокурор, следовател, държавен съдебен изпълнител или съдия по вписванията, който е изпратен за повишав</w:t>
      </w:r>
      <w:r>
        <w:rPr>
          <w:rFonts w:ascii="Times New Roman" w:hAnsi="Times New Roman" w:cs="Times New Roman"/>
          <w:sz w:val="24"/>
          <w:szCs w:val="24"/>
          <w:lang w:val="x-none"/>
        </w:rPr>
        <w:t>ане на квалификацията му от орган на съдебната власт или министъра на правосъдието за повече от три месеца, е длъжен да работи в съответния орган не по малко от три години след завръщането си. Ако лицето прекрати правоотношението си преди изтичане на срока</w:t>
      </w:r>
      <w:r>
        <w:rPr>
          <w:rFonts w:ascii="Times New Roman" w:hAnsi="Times New Roman" w:cs="Times New Roman"/>
          <w:sz w:val="24"/>
          <w:szCs w:val="24"/>
          <w:lang w:val="x-none"/>
        </w:rPr>
        <w:t>, то връща пълния размер на сумата, която е получило за командировката.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335.</w:t>
      </w:r>
      <w:r>
        <w:rPr>
          <w:rFonts w:ascii="Times New Roman" w:hAnsi="Times New Roman" w:cs="Times New Roman"/>
          <w:sz w:val="24"/>
          <w:szCs w:val="24"/>
          <w:lang w:val="x-none"/>
        </w:rPr>
        <w:t xml:space="preserve"> Съдия, прокурор, следовател, държавен съдебен изпълнител и съдия по вписванията имат право да ползват и отпуски за обучение при условия, по ред и в размери, предвидени в Кодек</w:t>
      </w:r>
      <w:r>
        <w:rPr>
          <w:rFonts w:ascii="Times New Roman" w:hAnsi="Times New Roman" w:cs="Times New Roman"/>
          <w:sz w:val="24"/>
          <w:szCs w:val="24"/>
          <w:lang w:val="x-none"/>
        </w:rPr>
        <w:t>са на труда.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336.</w:t>
      </w:r>
      <w:r>
        <w:rPr>
          <w:rFonts w:ascii="Times New Roman" w:hAnsi="Times New Roman" w:cs="Times New Roman"/>
          <w:sz w:val="24"/>
          <w:szCs w:val="24"/>
          <w:lang w:val="x-none"/>
        </w:rPr>
        <w:t xml:space="preserve"> Съдия, прокурор или съдебен служител ползва редовния си платен годишен отпуск през съдебната ваканция, а когато това не е възможно - през друго време на годината.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337.</w:t>
      </w:r>
      <w:r>
        <w:rPr>
          <w:rFonts w:ascii="Times New Roman" w:hAnsi="Times New Roman" w:cs="Times New Roman"/>
          <w:sz w:val="24"/>
          <w:szCs w:val="24"/>
          <w:lang w:val="x-none"/>
        </w:rPr>
        <w:t xml:space="preserve"> По преценка на административния ръководител съдия, прокурор, с</w:t>
      </w:r>
      <w:r>
        <w:rPr>
          <w:rFonts w:ascii="Times New Roman" w:hAnsi="Times New Roman" w:cs="Times New Roman"/>
          <w:sz w:val="24"/>
          <w:szCs w:val="24"/>
          <w:lang w:val="x-none"/>
        </w:rPr>
        <w:t>ледовател, държавен съдебен изпълнител, съдия по вписванията или съдебен служител не може да ползва отпуск, освен при временна неработоспособност, преди да изготви своите актове и да върне делата, които са му възложени.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338.</w:t>
      </w:r>
      <w:r>
        <w:rPr>
          <w:rFonts w:ascii="Times New Roman" w:hAnsi="Times New Roman" w:cs="Times New Roman"/>
          <w:sz w:val="24"/>
          <w:szCs w:val="24"/>
          <w:lang w:val="x-none"/>
        </w:rPr>
        <w:t xml:space="preserve"> Ползването на отпуск, освен</w:t>
      </w:r>
      <w:r>
        <w:rPr>
          <w:rFonts w:ascii="Times New Roman" w:hAnsi="Times New Roman" w:cs="Times New Roman"/>
          <w:sz w:val="24"/>
          <w:szCs w:val="24"/>
          <w:lang w:val="x-none"/>
        </w:rPr>
        <w:t xml:space="preserve"> при временна неработоспособност, се разрешава от: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председателя на районния съд - за съдиите от районния съд, държавните съдебни изпълнители и съдиите по вписванията;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председателя на окръжния съд - за съдиите от окръжния съд и председателите на рай</w:t>
      </w:r>
      <w:r>
        <w:rPr>
          <w:rFonts w:ascii="Times New Roman" w:hAnsi="Times New Roman" w:cs="Times New Roman"/>
          <w:sz w:val="24"/>
          <w:szCs w:val="24"/>
          <w:lang w:val="x-none"/>
        </w:rPr>
        <w:t>онните съдилища;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председателя на военния съд - за съдиите от военния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(нова - ДВ, бр. 1 от 2011 г., в сила от 4.01.2011 г., отм., бр. 32 от 2022 г., в сила от 28.07.2022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т. 4 - ДВ, бр. 1 от 2011 г., в сила от 4.01.2011 г.) пр</w:t>
      </w:r>
      <w:r>
        <w:rPr>
          <w:rFonts w:ascii="Times New Roman" w:hAnsi="Times New Roman" w:cs="Times New Roman"/>
          <w:sz w:val="24"/>
          <w:szCs w:val="24"/>
          <w:lang w:val="x-none"/>
        </w:rPr>
        <w:t>едседателя на административния съд - за съдиите от административния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т. 5 - ДВ, бр. 1 от 2011 г., в сила от 4.01.2011 г.) председателя на апелативния съд - за съдиите от апелативния съд и за председателите на окръжните съдилища;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w:t>
      </w:r>
      <w:r>
        <w:rPr>
          <w:rFonts w:ascii="Times New Roman" w:hAnsi="Times New Roman" w:cs="Times New Roman"/>
          <w:sz w:val="24"/>
          <w:szCs w:val="24"/>
          <w:lang w:val="x-none"/>
        </w:rPr>
        <w:t>ишна т. 6 - ДВ, бр. 1 от 2011 г., в сила от 4.01.2011 г.) председателя на военно-апелативния съд - за съдиите от военно-апелативния съд и председателите на военните съдилища;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 от 2011 г., в сила от 4.01.2011 г., отм., бр. 32 от 2022 г.</w:t>
      </w:r>
      <w:r>
        <w:rPr>
          <w:rFonts w:ascii="Times New Roman" w:hAnsi="Times New Roman" w:cs="Times New Roman"/>
          <w:sz w:val="24"/>
          <w:szCs w:val="24"/>
          <w:lang w:val="x-none"/>
        </w:rPr>
        <w:t>, в сила от 28.07.2022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(предишна т. 7, доп. - ДВ, бр. 1 от 2011 г., в сила от 4.01.2011 г., изм., бр. 32 от 2022 г., в сила от 28.07.2022 г.) председателя на Върховния касационен съд - за съдиите от Върховния касационен съд и за председателите на </w:t>
      </w:r>
      <w:r>
        <w:rPr>
          <w:rFonts w:ascii="Times New Roman" w:hAnsi="Times New Roman" w:cs="Times New Roman"/>
          <w:sz w:val="24"/>
          <w:szCs w:val="24"/>
          <w:lang w:val="x-none"/>
        </w:rPr>
        <w:t>апелативните съдилища и военно-апелативния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т. 8 - ДВ, бр. 1 от 2011 г., в сила от 4.01.2011 г.) председателя на Върховния административен съд - за съдиите от Върховния административен съд и за председателите на административните съдилищ</w:t>
      </w:r>
      <w:r>
        <w:rPr>
          <w:rFonts w:ascii="Times New Roman" w:hAnsi="Times New Roman" w:cs="Times New Roman"/>
          <w:sz w:val="24"/>
          <w:szCs w:val="24"/>
          <w:lang w:val="x-none"/>
        </w:rPr>
        <w:t>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10а. (нова – ДВ, бр. 62 от 2016 г., в сила от 9.08.2016 г.) районен прокурор – за прокурорите при районна прокуратура;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(доп. - ДВ, бр. 33 от 2009 г., предишна т. 9, бр. 1 от 2011 г., в сила от 4.01.2011 г., изм., бр. 62 от 2016 г., в сила от 9.08.</w:t>
      </w:r>
      <w:r>
        <w:rPr>
          <w:rFonts w:ascii="Times New Roman" w:hAnsi="Times New Roman" w:cs="Times New Roman"/>
          <w:sz w:val="24"/>
          <w:szCs w:val="24"/>
          <w:lang w:val="x-none"/>
        </w:rPr>
        <w:t>2016 г.) окръжния прокурор – за прокурорите при окръжната прокуратура и следователите в окръжния следствен отдел и административните ръководители на районната прокуратура;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(предишна т. 10 - ДВ, бр. 1 от 2011 г., в сила от 4.01.2011 г., изм., бр. 62 от</w:t>
      </w:r>
      <w:r>
        <w:rPr>
          <w:rFonts w:ascii="Times New Roman" w:hAnsi="Times New Roman" w:cs="Times New Roman"/>
          <w:sz w:val="24"/>
          <w:szCs w:val="24"/>
          <w:lang w:val="x-none"/>
        </w:rPr>
        <w:t xml:space="preserve"> 2016 г., в сила от 9.08.2016 г.) апелативния прокурор - за прокурорите при апелативната прокуратура и за ръководителите на окръжните прокуратури;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(предишна т. 11 - ДВ, бр. 1 от 2011 г., в сила от 4.01.2011 г.) военно-окръжния прокурор - за прокурорит</w:t>
      </w:r>
      <w:r>
        <w:rPr>
          <w:rFonts w:ascii="Times New Roman" w:hAnsi="Times New Roman" w:cs="Times New Roman"/>
          <w:sz w:val="24"/>
          <w:szCs w:val="24"/>
          <w:lang w:val="x-none"/>
        </w:rPr>
        <w:t>е при военно-окръжната прокуратура и военните следователи;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(предишна т. 12 - ДВ, бр. 1 от 2011 г., в сила от 4.01.2011 г.) военно-апелативния прокурор - за прокурорите от военно-апелативната прокуратура и военно-окръжните прокурори;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(нова - ДВ, б</w:t>
      </w:r>
      <w:r>
        <w:rPr>
          <w:rFonts w:ascii="Times New Roman" w:hAnsi="Times New Roman" w:cs="Times New Roman"/>
          <w:sz w:val="24"/>
          <w:szCs w:val="24"/>
          <w:lang w:val="x-none"/>
        </w:rPr>
        <w:t>р. 1 от 2011 г., в сила от 4.01.2011 г., отм., бр. 32 от 2022 г., в сила от 28.07.2022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(изм. - ДВ, бр. 33 от 2009 г., предишна т. 13, доп., бр. 1 от 2011 г., в сила от 4.01.2011 г., изм., бр. 32 от 2022 г., в сила от 28.07.2022 г.) главния прокур</w:t>
      </w:r>
      <w:r>
        <w:rPr>
          <w:rFonts w:ascii="Times New Roman" w:hAnsi="Times New Roman" w:cs="Times New Roman"/>
          <w:sz w:val="24"/>
          <w:szCs w:val="24"/>
          <w:lang w:val="x-none"/>
        </w:rPr>
        <w:t>ор - за прокурорите във Върховната касационна прокуратура и във Върховната административна прокуратура, за апелативните прокурори и военноапелативния прокурор и директора на Националната следствена служба;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(изм. - ДВ, бр. 33 от 2009 г., предишна т. 14</w:t>
      </w:r>
      <w:r>
        <w:rPr>
          <w:rFonts w:ascii="Times New Roman" w:hAnsi="Times New Roman" w:cs="Times New Roman"/>
          <w:sz w:val="24"/>
          <w:szCs w:val="24"/>
          <w:lang w:val="x-none"/>
        </w:rPr>
        <w:t>, бр. 1 от 2011 г., в сила от 4.01.2011 г.) директора на Националната следствена служба - за следователите от Националната следствена служба.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339.</w:t>
      </w:r>
      <w:r>
        <w:rPr>
          <w:rFonts w:ascii="Times New Roman" w:hAnsi="Times New Roman" w:cs="Times New Roman"/>
          <w:sz w:val="24"/>
          <w:szCs w:val="24"/>
          <w:lang w:val="x-none"/>
        </w:rPr>
        <w:t xml:space="preserve"> За неуредените в тази глава въпроси се прилага Кодексът на труда.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осемнадесета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АДМИНИСТРАЦИЯ НА ОР</w:t>
      </w:r>
      <w:r>
        <w:rPr>
          <w:rFonts w:ascii="Times New Roman" w:hAnsi="Times New Roman" w:cs="Times New Roman"/>
          <w:b/>
          <w:bCs/>
          <w:sz w:val="36"/>
          <w:szCs w:val="36"/>
          <w:lang w:val="x-none"/>
        </w:rPr>
        <w:t xml:space="preserve">ГАНИТЕ НА СЪДЕБНАТА </w:t>
      </w:r>
      <w:r>
        <w:rPr>
          <w:rFonts w:ascii="Times New Roman" w:hAnsi="Times New Roman" w:cs="Times New Roman"/>
          <w:b/>
          <w:bCs/>
          <w:sz w:val="36"/>
          <w:szCs w:val="36"/>
          <w:lang w:val="x-none"/>
        </w:rPr>
        <w:lastRenderedPageBreak/>
        <w:t>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340.</w:t>
      </w:r>
      <w:r>
        <w:rPr>
          <w:rFonts w:ascii="Times New Roman" w:hAnsi="Times New Roman" w:cs="Times New Roman"/>
          <w:sz w:val="24"/>
          <w:szCs w:val="24"/>
          <w:lang w:val="x-none"/>
        </w:rPr>
        <w:t xml:space="preserve"> (1) (Доп. - ДВ, бр. 1 от 2011 г., в сила от 4.01.2011 г.) При осъществяване на своите правомощия Висшият съдебен съвет, Инспекторатът към Висшия съдебен съвет, Националният институт на правосъдието и органите на съдебнат</w:t>
      </w:r>
      <w:r>
        <w:rPr>
          <w:rFonts w:ascii="Times New Roman" w:hAnsi="Times New Roman" w:cs="Times New Roman"/>
          <w:sz w:val="24"/>
          <w:szCs w:val="24"/>
          <w:lang w:val="x-none"/>
        </w:rPr>
        <w:t>а власт се подпомагат от администрация.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33 от 2009 г., изм. и доп., бр. 1 от 2011 г., в сила от 4.01.2011 г., изм., бр. 32 от 2022 г., в сила от 28.07.2022 г., доп., бр. 62 от 2022 г.) Администрацията на органите на съдебната власт е а</w:t>
      </w:r>
      <w:r>
        <w:rPr>
          <w:rFonts w:ascii="Times New Roman" w:hAnsi="Times New Roman" w:cs="Times New Roman"/>
          <w:sz w:val="24"/>
          <w:szCs w:val="24"/>
          <w:lang w:val="x-none"/>
        </w:rPr>
        <w:t>дминистрацията на Върховния касационен съд, на Върховния административен съд, на главния прокурор, на Върховната касационна прокуратура, на Върховната административна прокуратура, на Националната следствена служба, на съдилищата, на прокуратурите, на европ</w:t>
      </w:r>
      <w:r>
        <w:rPr>
          <w:rFonts w:ascii="Times New Roman" w:hAnsi="Times New Roman" w:cs="Times New Roman"/>
          <w:sz w:val="24"/>
          <w:szCs w:val="24"/>
          <w:lang w:val="x-none"/>
        </w:rPr>
        <w:t>ейските делегирани прокурори и на окръжните следствени отдели.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 от 2011 г., в сила от 4.01.2011 г.) Служителите в администрацията на Висшия съдебен съвет, на Инспектората към Висшия съдебен съвет, на Националния институт на правосъдие</w:t>
      </w:r>
      <w:r>
        <w:rPr>
          <w:rFonts w:ascii="Times New Roman" w:hAnsi="Times New Roman" w:cs="Times New Roman"/>
          <w:sz w:val="24"/>
          <w:szCs w:val="24"/>
          <w:lang w:val="x-none"/>
        </w:rPr>
        <w:t>то и на органите на съдебната власт са съдебни служители.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340а. </w:t>
      </w:r>
      <w:r>
        <w:rPr>
          <w:rFonts w:ascii="Times New Roman" w:hAnsi="Times New Roman" w:cs="Times New Roman"/>
          <w:sz w:val="24"/>
          <w:szCs w:val="24"/>
          <w:lang w:val="x-none"/>
        </w:rPr>
        <w:t>(Нов – ДВ, бр. 49 от 2018 г.) (1) За съдебен служител може да бъде назначено лице, което: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 български гражданин, гражданин на друга държава – членка на Европейския съюз, на друга държ</w:t>
      </w:r>
      <w:r>
        <w:rPr>
          <w:rFonts w:ascii="Times New Roman" w:hAnsi="Times New Roman" w:cs="Times New Roman"/>
          <w:sz w:val="24"/>
          <w:szCs w:val="24"/>
          <w:lang w:val="x-none"/>
        </w:rPr>
        <w:t>ава – страна по Споразумението за Европейското икономическо пространство, или на Конфедерация Швейцария;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навършило пълнолетие;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е поставено под запрещение;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е осъждано на лишаване от свобода за умишлено престъпление от общ характер;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5. не е лишено по съответен ред от правото да заема определена длъжност;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отговаря на минималните изисквания за степен на завършено образование и ранг или професионален опит, както и на специфичните изисквания, предвидени в нормативните актове за заема</w:t>
      </w:r>
      <w:r>
        <w:rPr>
          <w:rFonts w:ascii="Times New Roman" w:hAnsi="Times New Roman" w:cs="Times New Roman"/>
          <w:sz w:val="24"/>
          <w:szCs w:val="24"/>
          <w:lang w:val="x-none"/>
        </w:rPr>
        <w:t>не на съответната длъжност.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може да бъде назначено за съдебен служител лице, което: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би се оказало в йерархическа връзка на ръководство и контрол със съпруг или съпруга, с лице, с което е във фактическо съжителство, с роднина по права линия бе</w:t>
      </w:r>
      <w:r>
        <w:rPr>
          <w:rFonts w:ascii="Times New Roman" w:hAnsi="Times New Roman" w:cs="Times New Roman"/>
          <w:sz w:val="24"/>
          <w:szCs w:val="24"/>
          <w:lang w:val="x-none"/>
        </w:rPr>
        <w:t>з ограничения, по съребрена линия до четвърта степен включително или по сватовство до четвърта степен включително;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едноличен търговец, неограничено отговорен съдружник в търговско дружество, управител, търговски пълномощник, търговски представител, </w:t>
      </w:r>
      <w:r>
        <w:rPr>
          <w:rFonts w:ascii="Times New Roman" w:hAnsi="Times New Roman" w:cs="Times New Roman"/>
          <w:sz w:val="24"/>
          <w:szCs w:val="24"/>
          <w:lang w:val="x-none"/>
        </w:rPr>
        <w:t xml:space="preserve">прокурист, търговски </w:t>
      </w:r>
      <w:r>
        <w:rPr>
          <w:rFonts w:ascii="Times New Roman" w:hAnsi="Times New Roman" w:cs="Times New Roman"/>
          <w:sz w:val="24"/>
          <w:szCs w:val="24"/>
          <w:lang w:val="x-none"/>
        </w:rPr>
        <w:lastRenderedPageBreak/>
        <w:t>посредник, ликвидатор или синдик, член на орган на управление или контрол на търговско дружество или кооперация;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съветник в общински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заема ръководна или контролна длъжност в политическа партия;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работи по трудово</w:t>
      </w:r>
      <w:r>
        <w:rPr>
          <w:rFonts w:ascii="Times New Roman" w:hAnsi="Times New Roman" w:cs="Times New Roman"/>
          <w:sz w:val="24"/>
          <w:szCs w:val="24"/>
          <w:lang w:val="x-none"/>
        </w:rPr>
        <w:t xml:space="preserve"> правоотношение при друг работодател, освен като преподавател във висше училище;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е адвокат, нотариус, частен съдебен изпълнител или упражнява друга свободна професия.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 ръководни и експертни длъжности може да бъдат назначавани само лица с висше</w:t>
      </w:r>
      <w:r>
        <w:rPr>
          <w:rFonts w:ascii="Times New Roman" w:hAnsi="Times New Roman" w:cs="Times New Roman"/>
          <w:sz w:val="24"/>
          <w:szCs w:val="24"/>
          <w:lang w:val="x-none"/>
        </w:rPr>
        <w:t xml:space="preserve"> образование.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възникне някое от основанията за несъвместимост по ал. 2, съдебният служител е длъжен в 7-дневен срок да уведоми за това работодателя.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Трудовото правоотношение със съдебния служител се прекратява без предизвестие при: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w:t>
      </w:r>
      <w:r>
        <w:rPr>
          <w:rFonts w:ascii="Times New Roman" w:hAnsi="Times New Roman" w:cs="Times New Roman"/>
          <w:sz w:val="24"/>
          <w:szCs w:val="24"/>
          <w:lang w:val="x-none"/>
        </w:rPr>
        <w:t>възникване на пречка по ал. 1;</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несъвместимост по ал. 2; когато несъвместимостта е по ал. 2, т. 1, трудовото правоотношение се прекратява с един от двамата служители по преценка на работодателя;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неизпълнение на задължението по ал. 4.</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Работод</w:t>
      </w:r>
      <w:r>
        <w:rPr>
          <w:rFonts w:ascii="Times New Roman" w:hAnsi="Times New Roman" w:cs="Times New Roman"/>
          <w:sz w:val="24"/>
          <w:szCs w:val="24"/>
          <w:lang w:val="x-none"/>
        </w:rPr>
        <w:t>ателят може да прекрати трудовото правоотношение без предизвестие със съдебния служител, получил възможно най-ниската годишна оценка на изпълнението на длъжността, в едномесечен срок от получаване на окончателната оценка.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341.</w:t>
      </w:r>
      <w:r>
        <w:rPr>
          <w:rFonts w:ascii="Times New Roman" w:hAnsi="Times New Roman" w:cs="Times New Roman"/>
          <w:sz w:val="24"/>
          <w:szCs w:val="24"/>
          <w:lang w:val="x-none"/>
        </w:rPr>
        <w:t xml:space="preserve"> (Изм. - ДВ, бр. 33 от 200</w:t>
      </w:r>
      <w:r>
        <w:rPr>
          <w:rFonts w:ascii="Times New Roman" w:hAnsi="Times New Roman" w:cs="Times New Roman"/>
          <w:sz w:val="24"/>
          <w:szCs w:val="24"/>
          <w:lang w:val="x-none"/>
        </w:rPr>
        <w:t>9 г., бр. 1 от 2011 г., в сила от 4.01.2011 г., бр. 28 от 2016 г.) (1) Колегиите на Висшия съдебен съвет издават след съгласуване с Комисия "Бюджет и финанси" Класификатор на длъжностите на съответните органи на съдебната власт, в който се определят наимен</w:t>
      </w:r>
      <w:r>
        <w:rPr>
          <w:rFonts w:ascii="Times New Roman" w:hAnsi="Times New Roman" w:cs="Times New Roman"/>
          <w:sz w:val="24"/>
          <w:szCs w:val="24"/>
          <w:lang w:val="x-none"/>
        </w:rPr>
        <w:t>ованията на длъжностите, минималната образователна степен и други изисквания за съответната длъжност, възнаграждението за длъжността, ранг за длъжността и възнаграждение за ранг.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Броят на съдебните служители в органите на съдебната власт се определя </w:t>
      </w:r>
      <w:r>
        <w:rPr>
          <w:rFonts w:ascii="Times New Roman" w:hAnsi="Times New Roman" w:cs="Times New Roman"/>
          <w:sz w:val="24"/>
          <w:szCs w:val="24"/>
          <w:lang w:val="x-none"/>
        </w:rPr>
        <w:t>от колегиите по предложение на съответния административен ръководител съобразно степента на натовареност на органа на съдебната власт и след съгласуване с Комисия "Бюджет и финанси".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Пленумът на Висшия съдебен съвет издава Класификатор на длъжностите</w:t>
      </w:r>
      <w:r>
        <w:rPr>
          <w:rFonts w:ascii="Times New Roman" w:hAnsi="Times New Roman" w:cs="Times New Roman"/>
          <w:sz w:val="24"/>
          <w:szCs w:val="24"/>
          <w:lang w:val="x-none"/>
        </w:rPr>
        <w:t xml:space="preserve"> в администрацията на Висшия съдебен съвет и Националния институт на правосъдието, а след съгласуване с главния инспектор – и на Инспектората към Висшия съдебен съвет. В </w:t>
      </w:r>
      <w:r>
        <w:rPr>
          <w:rFonts w:ascii="Times New Roman" w:hAnsi="Times New Roman" w:cs="Times New Roman"/>
          <w:sz w:val="24"/>
          <w:szCs w:val="24"/>
          <w:lang w:val="x-none"/>
        </w:rPr>
        <w:lastRenderedPageBreak/>
        <w:t>класификатора се определят наименованията на длъжностите, минималната образователна ст</w:t>
      </w:r>
      <w:r>
        <w:rPr>
          <w:rFonts w:ascii="Times New Roman" w:hAnsi="Times New Roman" w:cs="Times New Roman"/>
          <w:sz w:val="24"/>
          <w:szCs w:val="24"/>
          <w:lang w:val="x-none"/>
        </w:rPr>
        <w:t>епен и други изисквания за съответната длъжност, възнаграждението за длъжността, ранг за длъжността и възнаграждение за ранг.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Броят на съдебните служители в администрацията на Висшия съдебен съвет и Националния институт на правосъдието се определя от</w:t>
      </w:r>
      <w:r>
        <w:rPr>
          <w:rFonts w:ascii="Times New Roman" w:hAnsi="Times New Roman" w:cs="Times New Roman"/>
          <w:sz w:val="24"/>
          <w:szCs w:val="24"/>
          <w:lang w:val="x-none"/>
        </w:rPr>
        <w:t xml:space="preserve"> пленума на Висшия съдебен съвет по предложение на съответния ръководител. Броят на администрацията на Инспектората към Висшия съдебен съвет се утвърждава от главния инспектор съобразно натовареността на органа и неговия бюджет.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342.</w:t>
      </w:r>
      <w:r>
        <w:rPr>
          <w:rFonts w:ascii="Times New Roman" w:hAnsi="Times New Roman" w:cs="Times New Roman"/>
          <w:sz w:val="24"/>
          <w:szCs w:val="24"/>
          <w:lang w:val="x-none"/>
        </w:rPr>
        <w:t xml:space="preserve"> (1) (Изм. - ДВ, б</w:t>
      </w:r>
      <w:r>
        <w:rPr>
          <w:rFonts w:ascii="Times New Roman" w:hAnsi="Times New Roman" w:cs="Times New Roman"/>
          <w:sz w:val="24"/>
          <w:szCs w:val="24"/>
          <w:lang w:val="x-none"/>
        </w:rPr>
        <w:t>р. 33 от 2009 г., бр. 28 от 2016 г., доп., бр. 62 от 2022 г.) По предложение на всяка от колегиите пленумът на Висшия съдебен съвет приема правилници за администрацията на съответните органи на съдебната власт. По предложение на европейския прокурор от Бъл</w:t>
      </w:r>
      <w:r>
        <w:rPr>
          <w:rFonts w:ascii="Times New Roman" w:hAnsi="Times New Roman" w:cs="Times New Roman"/>
          <w:sz w:val="24"/>
          <w:szCs w:val="24"/>
          <w:lang w:val="x-none"/>
        </w:rPr>
        <w:t>гария в колегията на Европейската прокуратура пленумът на Висшия съдебен съвет приема правилник за администрацията на европейските делегирани прокурори.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33 от 2009 г.) С правилниците се определят звената на администрацията, функционалн</w:t>
      </w:r>
      <w:r>
        <w:rPr>
          <w:rFonts w:ascii="Times New Roman" w:hAnsi="Times New Roman" w:cs="Times New Roman"/>
          <w:sz w:val="24"/>
          <w:szCs w:val="24"/>
          <w:lang w:val="x-none"/>
        </w:rPr>
        <w:t>ите им характеристики, организацията на работата в администрацията на органите на съдебната власт, длъжностното разписание, типовите длъжностни характеристики на съдебните служители, редът за провеждане на конкурс, условията за несъвместимост за съдебен сл</w:t>
      </w:r>
      <w:r>
        <w:rPr>
          <w:rFonts w:ascii="Times New Roman" w:hAnsi="Times New Roman" w:cs="Times New Roman"/>
          <w:sz w:val="24"/>
          <w:szCs w:val="24"/>
          <w:lang w:val="x-none"/>
        </w:rPr>
        <w:t>ужител и органите по назначаването им.</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Правилниците се обнародват в "Държавен вестник".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343.</w:t>
      </w:r>
      <w:r>
        <w:rPr>
          <w:rFonts w:ascii="Times New Roman" w:hAnsi="Times New Roman" w:cs="Times New Roman"/>
          <w:sz w:val="24"/>
          <w:szCs w:val="24"/>
          <w:lang w:val="x-none"/>
        </w:rPr>
        <w:t xml:space="preserve"> (1) Съдебен служител, чиято дейност е свързана с осъществяването на правомощията на органите по чл. 340, ал. 1, се назначава след провеждане на конкурс.</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 от 2011 г., в сила от 4.01.2011 г.) При назначаване на съдебен служител на друга длъжност във Висшия съдебен съвет, Инспектората на Висшия съдебен съвет, Националния институт на правосъдието или същия орган на съдебната власт, както </w:t>
      </w:r>
      <w:r>
        <w:rPr>
          <w:rFonts w:ascii="Times New Roman" w:hAnsi="Times New Roman" w:cs="Times New Roman"/>
          <w:sz w:val="24"/>
          <w:szCs w:val="24"/>
          <w:lang w:val="x-none"/>
        </w:rPr>
        <w:t>и при преместването му, конкурс не се провежда.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343а. </w:t>
      </w:r>
      <w:r>
        <w:rPr>
          <w:rFonts w:ascii="Times New Roman" w:hAnsi="Times New Roman" w:cs="Times New Roman"/>
          <w:sz w:val="24"/>
          <w:szCs w:val="24"/>
          <w:lang w:val="x-none"/>
        </w:rPr>
        <w:t xml:space="preserve">(Нов – ДВ, бр. 49 от 2018 г., изм., бр. 84 от 2023 г., в сила от 6.10.2023 г.) При встъпването си в длъжност, както и всяка година до 15 май, съдебният служител е длъжен да подава пред работодателя </w:t>
      </w:r>
      <w:r>
        <w:rPr>
          <w:rFonts w:ascii="Times New Roman" w:hAnsi="Times New Roman" w:cs="Times New Roman"/>
          <w:sz w:val="24"/>
          <w:szCs w:val="24"/>
          <w:lang w:val="x-none"/>
        </w:rPr>
        <w:t>декларация за имущество и интереси по чл. 49 от Закона за противодействие на корупцията.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344.</w:t>
      </w:r>
      <w:r>
        <w:rPr>
          <w:rFonts w:ascii="Times New Roman" w:hAnsi="Times New Roman" w:cs="Times New Roman"/>
          <w:sz w:val="24"/>
          <w:szCs w:val="24"/>
          <w:lang w:val="x-none"/>
        </w:rPr>
        <w:t xml:space="preserve"> Органът по назначаването е длъжен да осигури на съдебния служител необходимите условия за изпълнение на служебните му задължения, както и за повишаване на нег</w:t>
      </w:r>
      <w:r>
        <w:rPr>
          <w:rFonts w:ascii="Times New Roman" w:hAnsi="Times New Roman" w:cs="Times New Roman"/>
          <w:sz w:val="24"/>
          <w:szCs w:val="24"/>
          <w:lang w:val="x-none"/>
        </w:rPr>
        <w:t>овата квалификация или преквалификация.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345.</w:t>
      </w:r>
      <w:r>
        <w:rPr>
          <w:rFonts w:ascii="Times New Roman" w:hAnsi="Times New Roman" w:cs="Times New Roman"/>
          <w:sz w:val="24"/>
          <w:szCs w:val="24"/>
          <w:lang w:val="x-none"/>
        </w:rPr>
        <w:t xml:space="preserve"> (1) Съдебният служител е длъжен да изпълнява задълженията си добросъвестно и точно съобразно длъжностната му характеристика.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Допълнителни задължения могат да се възлагат на съдебния служител временно - </w:t>
      </w:r>
      <w:r>
        <w:rPr>
          <w:rFonts w:ascii="Times New Roman" w:hAnsi="Times New Roman" w:cs="Times New Roman"/>
          <w:sz w:val="24"/>
          <w:szCs w:val="24"/>
          <w:lang w:val="x-none"/>
        </w:rPr>
        <w:t>до 45 работни дни в годината при служебна необходимост.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служебна необходимост съдебният служител е длъжен да изпълнява служебните си задължения и извън работното време.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62 от 2016 г., в сила от 9.08.2016 г.) При изпълнение на </w:t>
      </w:r>
      <w:r>
        <w:rPr>
          <w:rFonts w:ascii="Times New Roman" w:hAnsi="Times New Roman" w:cs="Times New Roman"/>
          <w:sz w:val="24"/>
          <w:szCs w:val="24"/>
          <w:lang w:val="x-none"/>
        </w:rPr>
        <w:t>служебните си задължения в почивни и празнични дни по разпореждане на съответния ръководител съдебният служител получава допълнително възнаграждение в размер, определен от пленума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90 от 2017 г., в сила от 1.01.</w:t>
      </w:r>
      <w:r>
        <w:rPr>
          <w:rFonts w:ascii="Times New Roman" w:hAnsi="Times New Roman" w:cs="Times New Roman"/>
          <w:sz w:val="24"/>
          <w:szCs w:val="24"/>
          <w:lang w:val="x-none"/>
        </w:rPr>
        <w:t>2018 г., отм., бр. 32 от 2022 г., в сила от 28.07.2022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346.</w:t>
      </w:r>
      <w:r>
        <w:rPr>
          <w:rFonts w:ascii="Times New Roman" w:hAnsi="Times New Roman" w:cs="Times New Roman"/>
          <w:sz w:val="24"/>
          <w:szCs w:val="24"/>
          <w:lang w:val="x-none"/>
        </w:rPr>
        <w:t xml:space="preserve"> Съдебният служител е длъжен да пази като служебна тайна сведенията, </w:t>
      </w:r>
      <w:r>
        <w:rPr>
          <w:rFonts w:ascii="Times New Roman" w:hAnsi="Times New Roman" w:cs="Times New Roman"/>
          <w:sz w:val="24"/>
          <w:szCs w:val="24"/>
          <w:lang w:val="x-none"/>
        </w:rPr>
        <w:lastRenderedPageBreak/>
        <w:t>които са му станали известни в кръга на службата и засягат интересите на гражданите, юридическите лица и държавата.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xml:space="preserve"> 347.</w:t>
      </w:r>
      <w:r>
        <w:rPr>
          <w:rFonts w:ascii="Times New Roman" w:hAnsi="Times New Roman" w:cs="Times New Roman"/>
          <w:sz w:val="24"/>
          <w:szCs w:val="24"/>
          <w:lang w:val="x-none"/>
        </w:rPr>
        <w:t xml:space="preserve"> При изпълнение на служебните си задължения и в обществения живот съдебният служител трябва да има поведение, което не уронва престижа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348.</w:t>
      </w:r>
      <w:r>
        <w:rPr>
          <w:rFonts w:ascii="Times New Roman" w:hAnsi="Times New Roman" w:cs="Times New Roman"/>
          <w:sz w:val="24"/>
          <w:szCs w:val="24"/>
          <w:lang w:val="x-none"/>
        </w:rPr>
        <w:t xml:space="preserve"> Съдебният служител има право на основно месечно възнаграждение, определено за заеманата</w:t>
      </w:r>
      <w:r>
        <w:rPr>
          <w:rFonts w:ascii="Times New Roman" w:hAnsi="Times New Roman" w:cs="Times New Roman"/>
          <w:sz w:val="24"/>
          <w:szCs w:val="24"/>
          <w:lang w:val="x-none"/>
        </w:rPr>
        <w:t xml:space="preserve"> длъжност, в размер до 80 на сто от възнаграждението на съдебния администратор.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349.</w:t>
      </w:r>
      <w:r>
        <w:rPr>
          <w:rFonts w:ascii="Times New Roman" w:hAnsi="Times New Roman" w:cs="Times New Roman"/>
          <w:sz w:val="24"/>
          <w:szCs w:val="24"/>
          <w:lang w:val="x-none"/>
        </w:rPr>
        <w:t xml:space="preserve"> (1) Рангът е израз на равнището на професионална квалификация на съдебния служител.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Ранговете на съдебния служител са от пети до първи във възходяща степен. При п</w:t>
      </w:r>
      <w:r>
        <w:rPr>
          <w:rFonts w:ascii="Times New Roman" w:hAnsi="Times New Roman" w:cs="Times New Roman"/>
          <w:sz w:val="24"/>
          <w:szCs w:val="24"/>
          <w:lang w:val="x-none"/>
        </w:rPr>
        <w:t xml:space="preserve">ървоначално назначаване в органите на съдебната власт съдебният служител получава минималния ранг за съответната длъжност, който е определен в класификатора по чл. 341.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29 от 2019 г.) Условията и редът за присъждане на ранговете и за п</w:t>
      </w:r>
      <w:r>
        <w:rPr>
          <w:rFonts w:ascii="Times New Roman" w:hAnsi="Times New Roman" w:cs="Times New Roman"/>
          <w:sz w:val="24"/>
          <w:szCs w:val="24"/>
          <w:lang w:val="x-none"/>
        </w:rPr>
        <w:t>овишаване и понижаване в ранг се определят с правилниците по чл. 342, ал. 1.</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350.</w:t>
      </w:r>
      <w:r>
        <w:rPr>
          <w:rFonts w:ascii="Times New Roman" w:hAnsi="Times New Roman" w:cs="Times New Roman"/>
          <w:sz w:val="24"/>
          <w:szCs w:val="24"/>
          <w:lang w:val="x-none"/>
        </w:rPr>
        <w:t xml:space="preserve"> (Изм. – ДВ, бр. 62 от 2016 г., в сила от 9.08.2016 г.) Пленумът на Висшия съдебен съвет определя размера на годишния отпуск на съдебния служител и размера на допълнителни</w:t>
      </w:r>
      <w:r>
        <w:rPr>
          <w:rFonts w:ascii="Times New Roman" w:hAnsi="Times New Roman" w:cs="Times New Roman"/>
          <w:sz w:val="24"/>
          <w:szCs w:val="24"/>
          <w:lang w:val="x-none"/>
        </w:rPr>
        <w:t>я платен годишен отпуск за работа в извънработно време и за изпълнение на допълнителни задължения от съдебния служител.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351.</w:t>
      </w:r>
      <w:r>
        <w:rPr>
          <w:rFonts w:ascii="Times New Roman" w:hAnsi="Times New Roman" w:cs="Times New Roman"/>
          <w:sz w:val="24"/>
          <w:szCs w:val="24"/>
          <w:lang w:val="x-none"/>
        </w:rPr>
        <w:t xml:space="preserve"> (1) Задължителното обществено и здравно осигуряване на съдебния служител се извършва за сметка на бюджета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Съдебният служител задължително се застрахова срещу злополука за сметка на бюджета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352.</w:t>
      </w:r>
      <w:r>
        <w:rPr>
          <w:rFonts w:ascii="Times New Roman" w:hAnsi="Times New Roman" w:cs="Times New Roman"/>
          <w:sz w:val="24"/>
          <w:szCs w:val="24"/>
          <w:lang w:val="x-none"/>
        </w:rPr>
        <w:t xml:space="preserve"> На съдебния служител се изплаща всяка година сума за облекло в размер до две средномесечни заплати на заетите в бюджетната сфера.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353.</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При изпълнение на служебните си задължения съдебният служител се легитимира със служебна карта.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354.</w:t>
      </w:r>
      <w:r>
        <w:rPr>
          <w:rFonts w:ascii="Times New Roman" w:hAnsi="Times New Roman" w:cs="Times New Roman"/>
          <w:sz w:val="24"/>
          <w:szCs w:val="24"/>
          <w:lang w:val="x-none"/>
        </w:rPr>
        <w:t xml:space="preserve"> Съдебен служител, придобил право на пенсия за осигурителен стаж и възраст, при освобождаване от длъжност има право на еднократно парично обезщетение в </w:t>
      </w:r>
      <w:r>
        <w:rPr>
          <w:rFonts w:ascii="Times New Roman" w:hAnsi="Times New Roman" w:cs="Times New Roman"/>
          <w:sz w:val="24"/>
          <w:szCs w:val="24"/>
          <w:lang w:val="x-none"/>
        </w:rPr>
        <w:t>размер на толкова брутни месечни възнаграждения, колкото прослужени години има в органите на съдебната власт, но не повече от 10 брутни месечни възнаграждения.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355.</w:t>
      </w:r>
      <w:r>
        <w:rPr>
          <w:rFonts w:ascii="Times New Roman" w:hAnsi="Times New Roman" w:cs="Times New Roman"/>
          <w:sz w:val="24"/>
          <w:szCs w:val="24"/>
          <w:lang w:val="x-none"/>
        </w:rPr>
        <w:t xml:space="preserve"> (1) Администрацията на Висшия съдебен съвет се ръководи от главен секретар.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гла</w:t>
      </w:r>
      <w:r>
        <w:rPr>
          <w:rFonts w:ascii="Times New Roman" w:hAnsi="Times New Roman" w:cs="Times New Roman"/>
          <w:sz w:val="24"/>
          <w:szCs w:val="24"/>
          <w:lang w:val="x-none"/>
        </w:rPr>
        <w:t xml:space="preserve">вен секретар на Висшия съдебен съвет може да се назначи лице, което отговаря на изискването на чл. 164, ал. 2.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Главният секретар се назначава с решение на Висшия съдебен съвет след провеждане на конкурс.</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Докато упражнява длъжността си, главният с</w:t>
      </w:r>
      <w:r>
        <w:rPr>
          <w:rFonts w:ascii="Times New Roman" w:hAnsi="Times New Roman" w:cs="Times New Roman"/>
          <w:sz w:val="24"/>
          <w:szCs w:val="24"/>
          <w:lang w:val="x-none"/>
        </w:rPr>
        <w:t>екретар на Висшия съдебен съвет не може да членува в политическа партия или коалиция, организация с политически цели, както и да извършва политическа дейност.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Главният секретар: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назначава и освобождава служителите в администрацията на Висшия съдеб</w:t>
      </w:r>
      <w:r>
        <w:rPr>
          <w:rFonts w:ascii="Times New Roman" w:hAnsi="Times New Roman" w:cs="Times New Roman"/>
          <w:sz w:val="24"/>
          <w:szCs w:val="24"/>
          <w:lang w:val="x-none"/>
        </w:rPr>
        <w:t>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осъществява ръководство по отношение на човешките ресурси в администрацията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осъществява методическо ръководство и контрол по отношение на съдебните администратори.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(6) Главният секретар получава основно възнаграж</w:t>
      </w:r>
      <w:r>
        <w:rPr>
          <w:rFonts w:ascii="Times New Roman" w:hAnsi="Times New Roman" w:cs="Times New Roman"/>
          <w:sz w:val="24"/>
          <w:szCs w:val="24"/>
          <w:lang w:val="x-none"/>
        </w:rPr>
        <w:t>дение в размер 80 на сто от възнаграждението на съдия във Върховния касационен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1 от 2011 г., в сила от 4.01.2011 г.) Времето, прослужено като главен секретар на Висшия съдебен съвет, се зачита за стаж по чл. 164, ал. 1 - 7.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w:t>
      </w:r>
      <w:r>
        <w:rPr>
          <w:rFonts w:ascii="Times New Roman" w:hAnsi="Times New Roman" w:cs="Times New Roman"/>
          <w:sz w:val="24"/>
          <w:szCs w:val="24"/>
          <w:lang w:val="x-none"/>
        </w:rPr>
        <w:t>Изм. – ДВ, бр. 28 от 2016 г.) Звената на администрацията на Висшия съдебен съвет, функционалните характеристики, длъжностните разписания, типовите длъжностни характеристики на служителите и организацията на работата на администрацията се определят с правил</w:t>
      </w:r>
      <w:r>
        <w:rPr>
          <w:rFonts w:ascii="Times New Roman" w:hAnsi="Times New Roman" w:cs="Times New Roman"/>
          <w:sz w:val="24"/>
          <w:szCs w:val="24"/>
          <w:lang w:val="x-none"/>
        </w:rPr>
        <w:t>ника по чл. 30, ал. 2, т. 15.</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356.</w:t>
      </w:r>
      <w:r>
        <w:rPr>
          <w:rFonts w:ascii="Times New Roman" w:hAnsi="Times New Roman" w:cs="Times New Roman"/>
          <w:sz w:val="24"/>
          <w:szCs w:val="24"/>
          <w:lang w:val="x-none"/>
        </w:rPr>
        <w:t xml:space="preserve"> (1) Администрацията на Инспектората към Висшия съдебен съвет се ръководи от главен секретар.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главен секретар може да се назначи лице, което отговаря на изискването на чл. 164, ал. 2.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Главният секретар се </w:t>
      </w:r>
      <w:r>
        <w:rPr>
          <w:rFonts w:ascii="Times New Roman" w:hAnsi="Times New Roman" w:cs="Times New Roman"/>
          <w:sz w:val="24"/>
          <w:szCs w:val="24"/>
          <w:lang w:val="x-none"/>
        </w:rPr>
        <w:t>назначава със заповед на главния инспектор след провеждане на конкурс.</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Докато упражнява длъжността си, главният секретар на Инспектората към Висшия съдебен съвет не може да членува в политическа партия или коалиция, организация с политически цели, как</w:t>
      </w:r>
      <w:r>
        <w:rPr>
          <w:rFonts w:ascii="Times New Roman" w:hAnsi="Times New Roman" w:cs="Times New Roman"/>
          <w:sz w:val="24"/>
          <w:szCs w:val="24"/>
          <w:lang w:val="x-none"/>
        </w:rPr>
        <w:t>то и да извършва политическа дейност.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Главният секретар: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33 от 2009 г.) предлага на главния инспектор за назначаване и освобождаване служителите в администрацията на Инспектората към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осъществява ръководств</w:t>
      </w:r>
      <w:r>
        <w:rPr>
          <w:rFonts w:ascii="Times New Roman" w:hAnsi="Times New Roman" w:cs="Times New Roman"/>
          <w:sz w:val="24"/>
          <w:szCs w:val="24"/>
          <w:lang w:val="x-none"/>
        </w:rPr>
        <w:t>о по отношение на човешките ресурси в администрацията на Инспектората към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Главният секретар получава основно възнаграждение в размер 80 на сто от възнаграждението на съдия във Върховния касационен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1 от 2</w:t>
      </w:r>
      <w:r>
        <w:rPr>
          <w:rFonts w:ascii="Times New Roman" w:hAnsi="Times New Roman" w:cs="Times New Roman"/>
          <w:sz w:val="24"/>
          <w:szCs w:val="24"/>
          <w:lang w:val="x-none"/>
        </w:rPr>
        <w:t xml:space="preserve">011 г., в сила от 4.01.2011 г.) Времето, прослужено като главен секретар на Инспектората към Висшия съдебен съвет, се зачита за стаж по чл. 164, ал. 1 - 7.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(Изм. - ДВ, бр. 1 от 2011 г., в сила от 4.01.2011 г., бр. 62 от 2016 г., в сила от 9.08.2016 г.</w:t>
      </w:r>
      <w:r>
        <w:rPr>
          <w:rFonts w:ascii="Times New Roman" w:hAnsi="Times New Roman" w:cs="Times New Roman"/>
          <w:sz w:val="24"/>
          <w:szCs w:val="24"/>
          <w:lang w:val="x-none"/>
        </w:rPr>
        <w:t>) Звената на администрацията на Инспектората към Висшия съдебен съвет, функционалните характеристики, длъжностните разписания, типовите длъжностни характеристики на служителите и организацията на работата на администрацията се определят с правилника по чл.</w:t>
      </w:r>
      <w:r>
        <w:rPr>
          <w:rFonts w:ascii="Times New Roman" w:hAnsi="Times New Roman" w:cs="Times New Roman"/>
          <w:sz w:val="24"/>
          <w:szCs w:val="24"/>
          <w:lang w:val="x-none"/>
        </w:rPr>
        <w:t xml:space="preserve"> 55, ал. 8.</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357.</w:t>
      </w:r>
      <w:r>
        <w:rPr>
          <w:rFonts w:ascii="Times New Roman" w:hAnsi="Times New Roman" w:cs="Times New Roman"/>
          <w:sz w:val="24"/>
          <w:szCs w:val="24"/>
          <w:lang w:val="x-none"/>
        </w:rPr>
        <w:t xml:space="preserve"> (1) (Изм. - ДВ, бр. 33 от 2009 г.) Администрациите на Върховния касационен съд, на Върховния административен съд и на главния прокурор се ръководят от главни секретари.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Администрациите на съдилищата и прокуратурите се ръководят от</w:t>
      </w:r>
      <w:r>
        <w:rPr>
          <w:rFonts w:ascii="Times New Roman" w:hAnsi="Times New Roman" w:cs="Times New Roman"/>
          <w:sz w:val="24"/>
          <w:szCs w:val="24"/>
          <w:lang w:val="x-none"/>
        </w:rPr>
        <w:t xml:space="preserve"> съдебни администратори.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33 от 2009 г.) Назначаването на главен секретар и съдебен администратор се извършва след провеждане на конкурс, организиран от административния ръководител на съответния орган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w:t>
      </w:r>
      <w:r>
        <w:rPr>
          <w:rFonts w:ascii="Times New Roman" w:hAnsi="Times New Roman" w:cs="Times New Roman"/>
          <w:sz w:val="24"/>
          <w:szCs w:val="24"/>
          <w:lang w:val="x-none"/>
        </w:rPr>
        <w:t>В, бр. 33 от 2009 г.) Конкурсът се провежда от комисия в състав от трима до петима членове, назначена с писмена заповед на административния ръководител на съответния орган на съдебната власт, за който е обявен конкурсът за главен секретар или съдебен админ</w:t>
      </w:r>
      <w:r>
        <w:rPr>
          <w:rFonts w:ascii="Times New Roman" w:hAnsi="Times New Roman" w:cs="Times New Roman"/>
          <w:sz w:val="24"/>
          <w:szCs w:val="24"/>
          <w:lang w:val="x-none"/>
        </w:rPr>
        <w:t>истратор.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Докато упражняват длъжността си, главният секретар и съдебният администратор не могат да членуват в политическа партия или коалиция, организация с политически </w:t>
      </w:r>
      <w:r>
        <w:rPr>
          <w:rFonts w:ascii="Times New Roman" w:hAnsi="Times New Roman" w:cs="Times New Roman"/>
          <w:sz w:val="24"/>
          <w:szCs w:val="24"/>
          <w:lang w:val="x-none"/>
        </w:rPr>
        <w:lastRenderedPageBreak/>
        <w:t>цели, както и да извършват политическа дейност.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Изискванията за заемане на дл</w:t>
      </w:r>
      <w:r>
        <w:rPr>
          <w:rFonts w:ascii="Times New Roman" w:hAnsi="Times New Roman" w:cs="Times New Roman"/>
          <w:sz w:val="24"/>
          <w:szCs w:val="24"/>
          <w:lang w:val="x-none"/>
        </w:rPr>
        <w:t xml:space="preserve">ъжността на главния секретар и на съдебния администратор се определят с правилниците по чл. 342, ал. 1.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(Изм. – ДВ, бр. 33 от 2009 г., бр. 62 от 2016 г., в сила от 9.08.2016 г.) Главният секретар и съдебният администратор: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оправомощаване от ст</w:t>
      </w:r>
      <w:r>
        <w:rPr>
          <w:rFonts w:ascii="Times New Roman" w:hAnsi="Times New Roman" w:cs="Times New Roman"/>
          <w:sz w:val="24"/>
          <w:szCs w:val="24"/>
          <w:lang w:val="x-none"/>
        </w:rPr>
        <w:t>рана на съответния административен ръководител представляват съда и прокуратурата в равнопоставените му отношения с държавните учреждения и частните лица;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ръководят общата и специализираната администрация;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изготвят щатното разписание на администрац</w:t>
      </w:r>
      <w:r>
        <w:rPr>
          <w:rFonts w:ascii="Times New Roman" w:hAnsi="Times New Roman" w:cs="Times New Roman"/>
          <w:sz w:val="24"/>
          <w:szCs w:val="24"/>
          <w:lang w:val="x-none"/>
        </w:rPr>
        <w:t>ията и го предлагат за одобрение на съответния административен ръководител;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въвеждат програмни решения по дългосрочното планиране, бюджетната политика, финансите, автоматизацията, снабдяването с оборудване и връзките с обществеността;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изготвят инфо</w:t>
      </w:r>
      <w:r>
        <w:rPr>
          <w:rFonts w:ascii="Times New Roman" w:hAnsi="Times New Roman" w:cs="Times New Roman"/>
          <w:sz w:val="24"/>
          <w:szCs w:val="24"/>
          <w:lang w:val="x-none"/>
        </w:rPr>
        <w:t>рмации, справки и статистически данни в електронна форма по образци и в срокове, утвърдени от пленума на Висшия съдебен съвет, и ги предоставят на Висшия съдебен съвет и на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края на всяко шестмесечие изготвят и предоставят н</w:t>
      </w:r>
      <w:r>
        <w:rPr>
          <w:rFonts w:ascii="Times New Roman" w:hAnsi="Times New Roman" w:cs="Times New Roman"/>
          <w:sz w:val="24"/>
          <w:szCs w:val="24"/>
          <w:lang w:val="x-none"/>
        </w:rPr>
        <w:t>а съответния административен ръководител обобщена информация за образуването, движението и приключването на преписките и делата, информация за окончателно отменените актове от по-горните инстанции, както и информация за образуването, движението и приключва</w:t>
      </w:r>
      <w:r>
        <w:rPr>
          <w:rFonts w:ascii="Times New Roman" w:hAnsi="Times New Roman" w:cs="Times New Roman"/>
          <w:sz w:val="24"/>
          <w:szCs w:val="24"/>
          <w:lang w:val="x-none"/>
        </w:rPr>
        <w:t>нето на преписките и делата на държавните съдебни изпълнители и на съдиите по вписванията;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организират публикуването на влезлите в сила актове на интернет страницата на съответния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Главният секретар получава основно месечно възнаграждение в ра</w:t>
      </w:r>
      <w:r>
        <w:rPr>
          <w:rFonts w:ascii="Times New Roman" w:hAnsi="Times New Roman" w:cs="Times New Roman"/>
          <w:sz w:val="24"/>
          <w:szCs w:val="24"/>
          <w:lang w:val="x-none"/>
        </w:rPr>
        <w:t>змер 80 на сто от основното възнаграждение на съдия във Върховния касационен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11 от 2020 г.) Съдебният администратор получава основно възнаграждение в размер, определен в Класификатора на длъжностите в администрацията на съдилищата</w:t>
      </w:r>
      <w:r>
        <w:rPr>
          <w:rFonts w:ascii="Times New Roman" w:hAnsi="Times New Roman" w:cs="Times New Roman"/>
          <w:sz w:val="24"/>
          <w:szCs w:val="24"/>
          <w:lang w:val="x-none"/>
        </w:rPr>
        <w:t xml:space="preserve"> по чл. 341, ал. 1.</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1 от 2011 г., в сила от 4.01.2011 г.) Времето, прослужено като главен секретар на Върховния касационен съд, на Върховния административен съд и на главния прокурор, се зачита за стаж по чл. 164, ал. 1 - 7, за лица с</w:t>
      </w:r>
      <w:r>
        <w:rPr>
          <w:rFonts w:ascii="Times New Roman" w:hAnsi="Times New Roman" w:cs="Times New Roman"/>
          <w:sz w:val="24"/>
          <w:szCs w:val="24"/>
          <w:lang w:val="x-none"/>
        </w:rPr>
        <w:t xml:space="preserve"> висше юридическо образование.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358.</w:t>
      </w:r>
      <w:r>
        <w:rPr>
          <w:rFonts w:ascii="Times New Roman" w:hAnsi="Times New Roman" w:cs="Times New Roman"/>
          <w:sz w:val="24"/>
          <w:szCs w:val="24"/>
          <w:lang w:val="x-none"/>
        </w:rPr>
        <w:t xml:space="preserve"> (1) Дейността на органите на съдебната власт по информиране на обществеността и по осигуряване на връзките със средствата за масово осведомяване се подпомага от пресслужби.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w:t>
      </w:r>
      <w:r>
        <w:rPr>
          <w:rFonts w:ascii="Times New Roman" w:hAnsi="Times New Roman" w:cs="Times New Roman"/>
          <w:sz w:val="24"/>
          <w:szCs w:val="24"/>
          <w:lang w:val="x-none"/>
        </w:rPr>
        <w:t>от 9.08.2016 г.) Статутът, правата и задълженията на служителите в пресслужбите се определят с правилниците по чл. 55, ал. 8 и чл. 342, ал. 1.</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358а.</w:t>
      </w:r>
      <w:r>
        <w:rPr>
          <w:rFonts w:ascii="Times New Roman" w:hAnsi="Times New Roman" w:cs="Times New Roman"/>
          <w:sz w:val="24"/>
          <w:szCs w:val="24"/>
          <w:lang w:val="x-none"/>
        </w:rPr>
        <w:t xml:space="preserve"> (Нов - ДВ, бр. 1 от 2011 г., в сила от 4.01.2011 г.) (1) Съдебните служители могат да бъдат поощрявани </w:t>
      </w:r>
      <w:r>
        <w:rPr>
          <w:rFonts w:ascii="Times New Roman" w:hAnsi="Times New Roman" w:cs="Times New Roman"/>
          <w:sz w:val="24"/>
          <w:szCs w:val="24"/>
          <w:lang w:val="x-none"/>
        </w:rPr>
        <w:t>с отличие или награда за проявени висок професионализъм, образцово изпълнение на служебните задължения и високи нравствени качества.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Отличията 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служебна благодарност и грамота;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предсрочно повишаване в ранг.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Наградата в размер до основн</w:t>
      </w:r>
      <w:r>
        <w:rPr>
          <w:rFonts w:ascii="Times New Roman" w:hAnsi="Times New Roman" w:cs="Times New Roman"/>
          <w:sz w:val="24"/>
          <w:szCs w:val="24"/>
          <w:lang w:val="x-none"/>
        </w:rPr>
        <w:t>ото месечно възнаграждение 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парична;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предметна.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Отличието може да бъде съчетано с награда.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358б.</w:t>
      </w:r>
      <w:r>
        <w:rPr>
          <w:rFonts w:ascii="Times New Roman" w:hAnsi="Times New Roman" w:cs="Times New Roman"/>
          <w:sz w:val="24"/>
          <w:szCs w:val="24"/>
          <w:lang w:val="x-none"/>
        </w:rPr>
        <w:t xml:space="preserve"> (Нов - ДВ, бр. 1 от 2011 г., в сила от 4.01.2011 г.) (1) (Доп. – ДВ, бр. 65 от 2017 г.) Съдебните служители могат свободно да образуват и да</w:t>
      </w:r>
      <w:r>
        <w:rPr>
          <w:rFonts w:ascii="Times New Roman" w:hAnsi="Times New Roman" w:cs="Times New Roman"/>
          <w:sz w:val="24"/>
          <w:szCs w:val="24"/>
          <w:lang w:val="x-none"/>
        </w:rPr>
        <w:t xml:space="preserve"> членуват в организации, които защитават професионалните им интереси.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Организациите по ал. 1 не могат да членуват във федерации и конфедерации на синдикални организации на работници и служители.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359.</w:t>
      </w:r>
      <w:r>
        <w:rPr>
          <w:rFonts w:ascii="Times New Roman" w:hAnsi="Times New Roman" w:cs="Times New Roman"/>
          <w:sz w:val="24"/>
          <w:szCs w:val="24"/>
          <w:lang w:val="x-none"/>
        </w:rPr>
        <w:t xml:space="preserve"> За неуредените в тази глава въпроси за съдебнит</w:t>
      </w:r>
      <w:r>
        <w:rPr>
          <w:rFonts w:ascii="Times New Roman" w:hAnsi="Times New Roman" w:cs="Times New Roman"/>
          <w:sz w:val="24"/>
          <w:szCs w:val="24"/>
          <w:lang w:val="x-none"/>
        </w:rPr>
        <w:t>е служители се прилага Кодексът на труда.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w:t>
      </w:r>
      <w:r>
        <w:rPr>
          <w:rFonts w:ascii="Times New Roman" w:hAnsi="Times New Roman" w:cs="Times New Roman"/>
          <w:sz w:val="24"/>
          <w:szCs w:val="24"/>
          <w:lang w:val="x-none"/>
        </w:rPr>
        <w:t xml:space="preserve"> (1) (Отм. – ДВ, бр. 62 от 2016 г., в сила от 9.08.2016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неприключило дело или преписка трябва да се приложи към друго дело, се прави пълно заснемане на материалите, които се заверяват от ор</w:t>
      </w:r>
      <w:r>
        <w:rPr>
          <w:rFonts w:ascii="Times New Roman" w:hAnsi="Times New Roman" w:cs="Times New Roman"/>
          <w:sz w:val="24"/>
          <w:szCs w:val="24"/>
          <w:lang w:val="x-none"/>
        </w:rPr>
        <w:t>гана, пред който производството е висящо, и копието се изпраща за прилагане.</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осемнадесета "а"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62 от 2016 г., в сила от 9.08.2016 г.)</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УДОСТОВЕРИТЕЛНИ ИЗЯВЛЕНИЯ И ПРОЦЕСУАЛНИ ДЕЙСТВИЯ В ЕЛЕКТРОННА ФОРМА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62 от</w:t>
      </w:r>
      <w:r>
        <w:rPr>
          <w:rFonts w:ascii="Times New Roman" w:hAnsi="Times New Roman" w:cs="Times New Roman"/>
          <w:b/>
          <w:bCs/>
          <w:sz w:val="36"/>
          <w:szCs w:val="36"/>
          <w:lang w:val="x-none"/>
        </w:rPr>
        <w:t xml:space="preserve"> 2016 г., в сила от 9.08.2016 г.)</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правила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360а</w:t>
      </w:r>
      <w:r>
        <w:rPr>
          <w:rFonts w:ascii="Times New Roman" w:hAnsi="Times New Roman" w:cs="Times New Roman"/>
          <w:sz w:val="24"/>
          <w:szCs w:val="24"/>
          <w:lang w:val="x-none"/>
        </w:rPr>
        <w:t>. (Нов – ДВ, бр. 62 от 2016 г., в сила от 9.08.2016 г.) Органите на съдебната власт извършват удостоверителни изявления, издават актове и извършват всички други предвидени в закона процесуални действи</w:t>
      </w:r>
      <w:r>
        <w:rPr>
          <w:rFonts w:ascii="Times New Roman" w:hAnsi="Times New Roman" w:cs="Times New Roman"/>
          <w:sz w:val="24"/>
          <w:szCs w:val="24"/>
          <w:lang w:val="x-none"/>
        </w:rPr>
        <w:t>я в електронна форма.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360б</w:t>
      </w:r>
      <w:r>
        <w:rPr>
          <w:rFonts w:ascii="Times New Roman" w:hAnsi="Times New Roman" w:cs="Times New Roman"/>
          <w:sz w:val="24"/>
          <w:szCs w:val="24"/>
          <w:lang w:val="x-none"/>
        </w:rPr>
        <w:t>. (Нов – ДВ, бр. 62 от 2016 г., в сила от 9.08.2016 г.) (1) (Изм. – ДВ, бр. 15 от 2022 г., в сила от 22.02.2022 г.) Органите на съдебната власт използват информационни системи, одобрени от пленума на Висшия съдебен съвет съгла</w:t>
      </w:r>
      <w:r>
        <w:rPr>
          <w:rFonts w:ascii="Times New Roman" w:hAnsi="Times New Roman" w:cs="Times New Roman"/>
          <w:sz w:val="24"/>
          <w:szCs w:val="24"/>
          <w:lang w:val="x-none"/>
        </w:rPr>
        <w:t>сувано с министъра на правосъдието и министъра на електронното управление.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Органите на съдебната власт използват информационни системи, които отчитат единно време по реда на Закона за електронното управление.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48 от 2023 г.) Съгл</w:t>
      </w:r>
      <w:r>
        <w:rPr>
          <w:rFonts w:ascii="Times New Roman" w:hAnsi="Times New Roman" w:cs="Times New Roman"/>
          <w:sz w:val="24"/>
          <w:szCs w:val="24"/>
          <w:lang w:val="x-none"/>
        </w:rPr>
        <w:t>асуването по ал. 1 с министъра на електронното управление е публично и се осъществява на два етапа: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предварително, по реда на чл. 58б от Закона за електронното управление;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внедряване на системата, като съгласуването включва представяне 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w:t>
      </w:r>
      <w:r>
        <w:rPr>
          <w:rFonts w:ascii="Times New Roman" w:hAnsi="Times New Roman" w:cs="Times New Roman"/>
          <w:sz w:val="24"/>
          <w:szCs w:val="24"/>
          <w:lang w:val="x-none"/>
        </w:rPr>
        <w:t>изходния код на системата;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докладите за приемането на системата;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извършените тестове за мрежова и информационна сигурност, свързани с използването на системата.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48 от 2023 г.) Системите се възлагат от органите на съдебната </w:t>
      </w:r>
      <w:r>
        <w:rPr>
          <w:rFonts w:ascii="Times New Roman" w:hAnsi="Times New Roman" w:cs="Times New Roman"/>
          <w:sz w:val="24"/>
          <w:szCs w:val="24"/>
          <w:lang w:val="x-none"/>
        </w:rPr>
        <w:lastRenderedPageBreak/>
        <w:t>вла</w:t>
      </w:r>
      <w:r>
        <w:rPr>
          <w:rFonts w:ascii="Times New Roman" w:hAnsi="Times New Roman" w:cs="Times New Roman"/>
          <w:sz w:val="24"/>
          <w:szCs w:val="24"/>
          <w:lang w:val="x-none"/>
        </w:rPr>
        <w:t>ст в съответствие с изискванията на чл. 58а от Закона за електронното управление.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48 от 2023 г., доп., бр. 69 от 2023 г.) Висшият съдебен съвет, съгласувано с министъра на електронното управление, възлага извършване на одит на мрежова</w:t>
      </w:r>
      <w:r>
        <w:rPr>
          <w:rFonts w:ascii="Times New Roman" w:hAnsi="Times New Roman" w:cs="Times New Roman"/>
          <w:sz w:val="24"/>
          <w:szCs w:val="24"/>
          <w:lang w:val="x-none"/>
        </w:rPr>
        <w:t>та и информационната сигурност на системите, включително на системите за случайно разпределение по чл. 9 и чл. 112, ал. 6, веднъж годишно и представя докладите от проведения одит на министъра на правосъдието и на министъра на електронното управление.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w:t>
      </w:r>
      <w:r>
        <w:rPr>
          <w:rFonts w:ascii="Times New Roman" w:hAnsi="Times New Roman" w:cs="Times New Roman"/>
          <w:sz w:val="24"/>
          <w:szCs w:val="24"/>
          <w:lang w:val="x-none"/>
        </w:rPr>
        <w:t xml:space="preserve"> (Нова – ДВ, бр. 48 от 2023 г., доп., бр. 69 от 2023 г., изм., бр. 86 от 2023 г.) Органите на съдебната власт използват единна система за случайно разпределение по чл. 9 и чл. 112, ал. 6, като случайността на разпределението трябва да може да бъде публично</w:t>
      </w:r>
      <w:r>
        <w:rPr>
          <w:rFonts w:ascii="Times New Roman" w:hAnsi="Times New Roman" w:cs="Times New Roman"/>
          <w:sz w:val="24"/>
          <w:szCs w:val="24"/>
          <w:lang w:val="x-none"/>
        </w:rPr>
        <w:t xml:space="preserve"> доказана с криптографски средства, определени с наредба на министъра на правосъдието съгласувано с министъра на електронното управление.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360в</w:t>
      </w:r>
      <w:r>
        <w:rPr>
          <w:rFonts w:ascii="Times New Roman" w:hAnsi="Times New Roman" w:cs="Times New Roman"/>
          <w:sz w:val="24"/>
          <w:szCs w:val="24"/>
          <w:lang w:val="x-none"/>
        </w:rPr>
        <w:t>. (Нов – ДВ, бр. 62 от 2016 г., в сила от 9.08.2016 г.) (1) Пленумът на Висшия съдебен съвет след съгласуване</w:t>
      </w:r>
      <w:r>
        <w:rPr>
          <w:rFonts w:ascii="Times New Roman" w:hAnsi="Times New Roman" w:cs="Times New Roman"/>
          <w:sz w:val="24"/>
          <w:szCs w:val="24"/>
          <w:lang w:val="x-none"/>
        </w:rPr>
        <w:t xml:space="preserve"> с министъра на правосъдието изгражда и поддържа единен портал за електронно правосъдие.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сила от 1.07.2021 г. - изм., ДВ, бр. 11 от 2020 г., в сила от 8.08.2019 г., бр. 110 от 2020 г., в сила от 31.12.2020 г.) Единният портал за електронно правосъ</w:t>
      </w:r>
      <w:r>
        <w:rPr>
          <w:rFonts w:ascii="Times New Roman" w:hAnsi="Times New Roman" w:cs="Times New Roman"/>
          <w:sz w:val="24"/>
          <w:szCs w:val="24"/>
          <w:lang w:val="x-none"/>
        </w:rPr>
        <w:t>дие е информационна система, чрез която се осигурява възможност за: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заявяване на извършването на удостоверителни изявления в електронна форма;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извършване на процесуални действия в електронна форма;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връчване на съобщения и призовки;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дост</w:t>
      </w:r>
      <w:r>
        <w:rPr>
          <w:rFonts w:ascii="Times New Roman" w:hAnsi="Times New Roman" w:cs="Times New Roman"/>
          <w:sz w:val="24"/>
          <w:szCs w:val="24"/>
          <w:lang w:val="x-none"/>
        </w:rPr>
        <w:t>ъп до поддържаните от органите на съдебната власт електронни дела и публични регистри;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11 от 2023 г., в сила от 1.07.2024 г.) достъп на съдебните изпълнители до издадените изпълнителни листове по дела в информационните системи, одобрен</w:t>
      </w:r>
      <w:r>
        <w:rPr>
          <w:rFonts w:ascii="Times New Roman" w:hAnsi="Times New Roman" w:cs="Times New Roman"/>
          <w:sz w:val="24"/>
          <w:szCs w:val="24"/>
          <w:lang w:val="x-none"/>
        </w:rPr>
        <w:t>и от пленума на Висшия съдебен съвет, заповеди за изпълнение по чл. 417, ал. 1 от Гражданския процесуален кодекс, до документите, въз основа на които те са издадени, както и възможност да подават информация за образуване, прекратяване, приключване на изпъл</w:t>
      </w:r>
      <w:r>
        <w:rPr>
          <w:rFonts w:ascii="Times New Roman" w:hAnsi="Times New Roman" w:cs="Times New Roman"/>
          <w:sz w:val="24"/>
          <w:szCs w:val="24"/>
          <w:lang w:val="x-none"/>
        </w:rPr>
        <w:t>нителните дела и за събраните суми по изпълнителните дела.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Чрез единния портал за електронно правосъдие се осигурява свободен и публичен достъп до протоколите и статистиката за случайния подбор при разпределението на делата, които са предвидени в зак</w:t>
      </w:r>
      <w:r>
        <w:rPr>
          <w:rFonts w:ascii="Times New Roman" w:hAnsi="Times New Roman" w:cs="Times New Roman"/>
          <w:sz w:val="24"/>
          <w:szCs w:val="24"/>
          <w:lang w:val="x-none"/>
        </w:rPr>
        <w:t>он или в друг нормативен акт.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Чрез единния портал за електронно правосъдие може да се осигурява достъп и до друга информация и функционалности.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360г</w:t>
      </w:r>
      <w:r>
        <w:rPr>
          <w:rFonts w:ascii="Times New Roman" w:hAnsi="Times New Roman" w:cs="Times New Roman"/>
          <w:sz w:val="24"/>
          <w:szCs w:val="24"/>
          <w:lang w:val="x-none"/>
        </w:rPr>
        <w:t>. (Нов – ДВ, бр. 62 от 2016 г., в сила от 9.08.2016 г.) Органите на съдебната власт поддържат инте</w:t>
      </w:r>
      <w:r>
        <w:rPr>
          <w:rFonts w:ascii="Times New Roman" w:hAnsi="Times New Roman" w:cs="Times New Roman"/>
          <w:sz w:val="24"/>
          <w:szCs w:val="24"/>
          <w:lang w:val="x-none"/>
        </w:rPr>
        <w:t>рнет страници в рамките на единния портал за електронно правосъдие.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360д</w:t>
      </w:r>
      <w:r>
        <w:rPr>
          <w:rFonts w:ascii="Times New Roman" w:hAnsi="Times New Roman" w:cs="Times New Roman"/>
          <w:sz w:val="24"/>
          <w:szCs w:val="24"/>
          <w:lang w:val="x-none"/>
        </w:rPr>
        <w:t>. (Нов – ДВ, бр. 62 от 2016 г., в сила от 9.08.2016 г.) Органите на съдебната власт предоставят чрез интернет страниците си безпрепятствен, безплатен, пряк и постоянен електронен д</w:t>
      </w:r>
      <w:r>
        <w:rPr>
          <w:rFonts w:ascii="Times New Roman" w:hAnsi="Times New Roman" w:cs="Times New Roman"/>
          <w:sz w:val="24"/>
          <w:szCs w:val="24"/>
          <w:lang w:val="x-none"/>
        </w:rPr>
        <w:t>остъп до следната информация: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 на органа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адрес на органа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данни за кореспонденция, включително телефон и електронен адрес;</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телефон, на който лицата могат да получат информация за начина</w:t>
      </w:r>
      <w:r>
        <w:rPr>
          <w:rFonts w:ascii="Times New Roman" w:hAnsi="Times New Roman" w:cs="Times New Roman"/>
          <w:sz w:val="24"/>
          <w:szCs w:val="24"/>
          <w:lang w:val="x-none"/>
        </w:rPr>
        <w:t xml:space="preserve"> на извършване на процесуалните действия в електронна форма и помощ за необходимите технически стъпки, които трябва да предприемат за това;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уникален идентификатор на органа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данни за банкови сметки и начини за плащане по електр</w:t>
      </w:r>
      <w:r>
        <w:rPr>
          <w:rFonts w:ascii="Times New Roman" w:hAnsi="Times New Roman" w:cs="Times New Roman"/>
          <w:sz w:val="24"/>
          <w:szCs w:val="24"/>
          <w:lang w:val="x-none"/>
        </w:rPr>
        <w:t>онен път на държавни такси, разноски и други задължения към органите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друга информация, предвидена в нормативен акт или в акт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360е</w:t>
      </w:r>
      <w:r>
        <w:rPr>
          <w:rFonts w:ascii="Times New Roman" w:hAnsi="Times New Roman" w:cs="Times New Roman"/>
          <w:sz w:val="24"/>
          <w:szCs w:val="24"/>
          <w:lang w:val="x-none"/>
        </w:rPr>
        <w:t>. (Нов – ДВ, бр. 62 от 2016 г., в сила от 9.08.2016 г.) (1) (Изм. – ДВ, б</w:t>
      </w:r>
      <w:r>
        <w:rPr>
          <w:rFonts w:ascii="Times New Roman" w:hAnsi="Times New Roman" w:cs="Times New Roman"/>
          <w:sz w:val="24"/>
          <w:szCs w:val="24"/>
          <w:lang w:val="x-none"/>
        </w:rPr>
        <w:t>р. 15 от 2022 г., в сила от 22.02.2022 г.) Пленумът на Висшия съдебен съвет след съгласуване с министъра на правосъдието и с министъра на електронното управление издава наредба, с която определя: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изискванията към интернет страниците на органите на съд</w:t>
      </w:r>
      <w:r>
        <w:rPr>
          <w:rFonts w:ascii="Times New Roman" w:hAnsi="Times New Roman" w:cs="Times New Roman"/>
          <w:sz w:val="24"/>
          <w:szCs w:val="24"/>
          <w:lang w:val="x-none"/>
        </w:rPr>
        <w:t>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техническите изисквания за извършване на процесуални действия и удостоверителни изявления в електронна форма и начините за извършването им;</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форматите и техническите изисквания, на които трябва да отговарят електронните документи, из</w:t>
      </w:r>
      <w:r>
        <w:rPr>
          <w:rFonts w:ascii="Times New Roman" w:hAnsi="Times New Roman" w:cs="Times New Roman"/>
          <w:sz w:val="24"/>
          <w:szCs w:val="24"/>
          <w:lang w:val="x-none"/>
        </w:rPr>
        <w:t>пращани към и от органите на съдебната власт, както и начините за подаването им от гражданите и организациите;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форматите на сканираните документи и на другите електронни доказателства, съхранявани по електронните дела;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начините за плащане по елек</w:t>
      </w:r>
      <w:r>
        <w:rPr>
          <w:rFonts w:ascii="Times New Roman" w:hAnsi="Times New Roman" w:cs="Times New Roman"/>
          <w:sz w:val="24"/>
          <w:szCs w:val="24"/>
          <w:lang w:val="x-none"/>
        </w:rPr>
        <w:t>тронен път на държавни такси, разноски и други задължения към органите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техническите изисквания към потребителските, машинните и други интерфейси на информационните системи, използвани от органите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електронни</w:t>
      </w:r>
      <w:r>
        <w:rPr>
          <w:rFonts w:ascii="Times New Roman" w:hAnsi="Times New Roman" w:cs="Times New Roman"/>
          <w:sz w:val="24"/>
          <w:szCs w:val="24"/>
          <w:lang w:val="x-none"/>
        </w:rPr>
        <w:t>те адреси, на които могат да се изпращат електронни изявления от органите на съдебната власт, в зависимост от определените начини на извършване на процесуални действия и удостоверителни изявления.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Наредбата по ал. 1 се публикува на интернет страницит</w:t>
      </w:r>
      <w:r>
        <w:rPr>
          <w:rFonts w:ascii="Times New Roman" w:hAnsi="Times New Roman" w:cs="Times New Roman"/>
          <w:sz w:val="24"/>
          <w:szCs w:val="24"/>
          <w:lang w:val="x-none"/>
        </w:rPr>
        <w:t>е на Висшия съдебен съвет и на Министерството на правосъдието и на единния портал за електронно правосъдие.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360ж</w:t>
      </w:r>
      <w:r>
        <w:rPr>
          <w:rFonts w:ascii="Times New Roman" w:hAnsi="Times New Roman" w:cs="Times New Roman"/>
          <w:sz w:val="24"/>
          <w:szCs w:val="24"/>
          <w:lang w:val="x-none"/>
        </w:rPr>
        <w:t>. (Нов – ДВ, бр. 62 от 2016 г., в сила от 1.07.2021 г. - изм., бр. 11 от 2020 г., в сила от 8.08.2019 г., бр. 110 от 2020 г., в сила от 31.1</w:t>
      </w:r>
      <w:r>
        <w:rPr>
          <w:rFonts w:ascii="Times New Roman" w:hAnsi="Times New Roman" w:cs="Times New Roman"/>
          <w:sz w:val="24"/>
          <w:szCs w:val="24"/>
          <w:lang w:val="x-none"/>
        </w:rPr>
        <w:t>2.2020 г.) (1) Изявленията и актовете, подавани до органите на съдебната власт на хартиен носител, както и всички документи и информация на хартиен носител, се въвеждат в информационната система на органите на съдебната власт чрез снемане на електронен обр</w:t>
      </w:r>
      <w:r>
        <w:rPr>
          <w:rFonts w:ascii="Times New Roman" w:hAnsi="Times New Roman" w:cs="Times New Roman"/>
          <w:sz w:val="24"/>
          <w:szCs w:val="24"/>
          <w:lang w:val="x-none"/>
        </w:rPr>
        <w:t>аз във вид и по начин, позволяващи възпроизвеждането им.</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Документите и информацията, представени на електронен носител, постъпили по електронен път или въведени в информационната система на органите на съдебната власт, се обработват и съхраняват по н</w:t>
      </w:r>
      <w:r>
        <w:rPr>
          <w:rFonts w:ascii="Times New Roman" w:hAnsi="Times New Roman" w:cs="Times New Roman"/>
          <w:sz w:val="24"/>
          <w:szCs w:val="24"/>
          <w:lang w:val="x-none"/>
        </w:rPr>
        <w:t>ачин, гарантиращ защитата от грешки, подправяне и загуба.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Пълното и точно съответствие на снетия електронен образ със снемания оригинал, както и на въведената електронна информация, се удостоверяват от служители, определени от административния ръково</w:t>
      </w:r>
      <w:r>
        <w:rPr>
          <w:rFonts w:ascii="Times New Roman" w:hAnsi="Times New Roman" w:cs="Times New Roman"/>
          <w:sz w:val="24"/>
          <w:szCs w:val="24"/>
          <w:lang w:val="x-none"/>
        </w:rPr>
        <w:t>дител на органа на съдебната власт. Удостоверяването се извършва чрез полагане на подпис на служителя върху хартиения носител, а на въведените електронни образи – чрез подписването им с електронен подпис на служителя.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 доказване на противното се см</w:t>
      </w:r>
      <w:r>
        <w:rPr>
          <w:rFonts w:ascii="Times New Roman" w:hAnsi="Times New Roman" w:cs="Times New Roman"/>
          <w:sz w:val="24"/>
          <w:szCs w:val="24"/>
          <w:lang w:val="x-none"/>
        </w:rPr>
        <w:t>ята, че електронните документи и информацията, създадени по посочения в ал. 1 начин, са идентични с представените, съответно въведените електронни документи и информация по ал. 2.</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Представените документи и носителите на информация се връщат на подате</w:t>
      </w:r>
      <w:r>
        <w:rPr>
          <w:rFonts w:ascii="Times New Roman" w:hAnsi="Times New Roman" w:cs="Times New Roman"/>
          <w:sz w:val="24"/>
          <w:szCs w:val="24"/>
          <w:lang w:val="x-none"/>
        </w:rPr>
        <w:t>ля незабавно след въвеждането им в системата.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Пленумът на Висшия съдебен съвет осигурява технологичната и техническата възможност на органите на съдебната власт за извършване на действията по ал. 1 и 2.</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360з</w:t>
      </w:r>
      <w:r>
        <w:rPr>
          <w:rFonts w:ascii="Times New Roman" w:hAnsi="Times New Roman" w:cs="Times New Roman"/>
          <w:sz w:val="24"/>
          <w:szCs w:val="24"/>
          <w:lang w:val="x-none"/>
        </w:rPr>
        <w:t xml:space="preserve">. (Нов – ДВ, бр. 62 от 2016 г., в сила </w:t>
      </w:r>
      <w:r>
        <w:rPr>
          <w:rFonts w:ascii="Times New Roman" w:hAnsi="Times New Roman" w:cs="Times New Roman"/>
          <w:sz w:val="24"/>
          <w:szCs w:val="24"/>
          <w:lang w:val="x-none"/>
        </w:rPr>
        <w:t>от 9.08.2016 г.) (1) (В сила от 1.07.2021 г. - изм., ДВ, бр. 11 от 2020 г., в сила от 8.08.2019 г., бр. 110 от 2020 г., в сила от 31.12.2020 г.) При извършване на процесуално действие, което поставя началото на отделно производство, в информационната систе</w:t>
      </w:r>
      <w:r>
        <w:rPr>
          <w:rFonts w:ascii="Times New Roman" w:hAnsi="Times New Roman" w:cs="Times New Roman"/>
          <w:sz w:val="24"/>
          <w:szCs w:val="24"/>
          <w:lang w:val="x-none"/>
        </w:rPr>
        <w:t>ма на органа на съдебната власт се образува електронно дело.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Електронното дело е съвкупност от свързани електронни записи в информационната система на органа на съдебната власт, която съдържа всички електронни документи и информация, създадени или пр</w:t>
      </w:r>
      <w:r>
        <w:rPr>
          <w:rFonts w:ascii="Times New Roman" w:hAnsi="Times New Roman" w:cs="Times New Roman"/>
          <w:sz w:val="24"/>
          <w:szCs w:val="24"/>
          <w:lang w:val="x-none"/>
        </w:rPr>
        <w:t>едоставени от участниците в производството и органите на съдебната власт във връзка с упражнени процесуални права или удостоверителни изявления, всички електронни документи и доказателства по чл. 360ж и други данни, обработвани от органа на съдебната власт</w:t>
      </w:r>
      <w:r>
        <w:rPr>
          <w:rFonts w:ascii="Times New Roman" w:hAnsi="Times New Roman" w:cs="Times New Roman"/>
          <w:sz w:val="24"/>
          <w:szCs w:val="24"/>
          <w:lang w:val="x-none"/>
        </w:rPr>
        <w:t xml:space="preserve"> във връзка с производството.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11 от 2023 г., в сила от 1.07.2024 г.) Електронното дело съдържа информация, получена от съдебните изпълнители съгласно чл. 360в, ал. 2, т. 5, като интеграцията между Единния портал за електронно правосъд</w:t>
      </w:r>
      <w:r>
        <w:rPr>
          <w:rFonts w:ascii="Times New Roman" w:hAnsi="Times New Roman" w:cs="Times New Roman"/>
          <w:sz w:val="24"/>
          <w:szCs w:val="24"/>
          <w:lang w:val="x-none"/>
        </w:rPr>
        <w:t xml:space="preserve">ие и информационните </w:t>
      </w:r>
      <w:r>
        <w:rPr>
          <w:rFonts w:ascii="Times New Roman" w:hAnsi="Times New Roman" w:cs="Times New Roman"/>
          <w:sz w:val="24"/>
          <w:szCs w:val="24"/>
          <w:lang w:val="x-none"/>
        </w:rPr>
        <w:lastRenderedPageBreak/>
        <w:t xml:space="preserve">системи, одобрени от пленума на Висшия съдебен съвет, осигурява възможност за съответния обмен на информация.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(Предишна ал. 3 – ДВ, бр. 11 от 2023 г., в сила от 1.07.2024 г.) Органите на съдебната власт осигуряват съхраняването н</w:t>
      </w:r>
      <w:r>
        <w:rPr>
          <w:rFonts w:ascii="Times New Roman" w:hAnsi="Times New Roman" w:cs="Times New Roman"/>
          <w:sz w:val="24"/>
          <w:szCs w:val="24"/>
          <w:lang w:val="x-none"/>
        </w:rPr>
        <w:t>а доказателствата, за които материалният носител има правно значение, както и такива, които поради естеството си не могат да се преобразуват в електронна форма по реда на чл. 360ж.</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11 от 2023 г., в сила от 1.07.2024 г.) Орга</w:t>
      </w:r>
      <w:r>
        <w:rPr>
          <w:rFonts w:ascii="Times New Roman" w:hAnsi="Times New Roman" w:cs="Times New Roman"/>
          <w:sz w:val="24"/>
          <w:szCs w:val="24"/>
          <w:lang w:val="x-none"/>
        </w:rPr>
        <w:t>ните на съдебната власт осигуряват на лицата, които имат право на достъп до делата, отдалечен, непрекъснат и безплатен достъп по електронен път до електронните дела, както и технологии и средства за достъп до електронните дела в помещенията, където се нами</w:t>
      </w:r>
      <w:r>
        <w:rPr>
          <w:rFonts w:ascii="Times New Roman" w:hAnsi="Times New Roman" w:cs="Times New Roman"/>
          <w:sz w:val="24"/>
          <w:szCs w:val="24"/>
          <w:lang w:val="x-none"/>
        </w:rPr>
        <w:t>рат администрациите им. На лицата се осигурява и достъп до доказателствата по ал. 3.</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11 от 2023 г., в сила от 1.07.2024 г.) Органите на съдебната власт осигуряват поддържането и съхранението на електронните дела по начин, ко</w:t>
      </w:r>
      <w:r>
        <w:rPr>
          <w:rFonts w:ascii="Times New Roman" w:hAnsi="Times New Roman" w:cs="Times New Roman"/>
          <w:sz w:val="24"/>
          <w:szCs w:val="24"/>
          <w:lang w:val="x-none"/>
        </w:rPr>
        <w:t>йто не позволява случайното или незаконното унищожаване на данни от тях и не допуска неправомерен достъп, изменение или разпространение. За всяко електронно дело се съхранява информация за лицата и електронните адреси, от които делото е достъпно, времето з</w:t>
      </w:r>
      <w:r>
        <w:rPr>
          <w:rFonts w:ascii="Times New Roman" w:hAnsi="Times New Roman" w:cs="Times New Roman"/>
          <w:sz w:val="24"/>
          <w:szCs w:val="24"/>
          <w:lang w:val="x-none"/>
        </w:rPr>
        <w:t>а достъп, както и извършените по делото действия в информационната система на органите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6 – ДВ, бр. 11 от 2023 г., в сила от 1.07.2024 г.) Органите на съдебната власт осигуряват чрез определени служители от администра</w:t>
      </w:r>
      <w:r>
        <w:rPr>
          <w:rFonts w:ascii="Times New Roman" w:hAnsi="Times New Roman" w:cs="Times New Roman"/>
          <w:sz w:val="24"/>
          <w:szCs w:val="24"/>
          <w:lang w:val="x-none"/>
        </w:rPr>
        <w:t>циите им съдействие на лицата, които поискат да осъществят достъп до електронните дела.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ал. 7 – ДВ, бр. 11 от 2023 г., в сила от 1.07.2024 г.) Цялото или част от електронното дело може да се възпроизвежда в необходимия брой документи на хар</w:t>
      </w:r>
      <w:r>
        <w:rPr>
          <w:rFonts w:ascii="Times New Roman" w:hAnsi="Times New Roman" w:cs="Times New Roman"/>
          <w:sz w:val="24"/>
          <w:szCs w:val="24"/>
          <w:lang w:val="x-none"/>
        </w:rPr>
        <w:t>тиен носител със значението на официални преписи след заверка от служител, овластен от административния ръководител на съответния орган на съдебната власт. За възпроизвеждането се събира такса като за препис.</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(Предишна ал. 8 – ДВ, бр. 11 от 2023 г., </w:t>
      </w:r>
      <w:r>
        <w:rPr>
          <w:rFonts w:ascii="Times New Roman" w:hAnsi="Times New Roman" w:cs="Times New Roman"/>
          <w:sz w:val="24"/>
          <w:szCs w:val="24"/>
          <w:lang w:val="x-none"/>
        </w:rPr>
        <w:t>в сила от 1.07.2024 г.) По искане на лицата, които имат право на достъп до делото, органите на съдебната власт им предоставят незаверено копие на цялото или на част от електронното дело, възпроизведено на хартиен носител. За възпроизвеждането се събира так</w:t>
      </w:r>
      <w:r>
        <w:rPr>
          <w:rFonts w:ascii="Times New Roman" w:hAnsi="Times New Roman" w:cs="Times New Roman"/>
          <w:sz w:val="24"/>
          <w:szCs w:val="24"/>
          <w:lang w:val="x-none"/>
        </w:rPr>
        <w:t>са като за препис.</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ал. 9 – ДВ, бр. 11 от 2023 г., в сила от 1.07.2024 г.) Такса по ал. 7 и 8 не се дължи в случаите на освобождаване по чл. 83 от Гражданския процесуален кодекс, както и в други случаи, предвидени в закон.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360и</w:t>
      </w:r>
      <w:r>
        <w:rPr>
          <w:rFonts w:ascii="Times New Roman" w:hAnsi="Times New Roman" w:cs="Times New Roman"/>
          <w:sz w:val="24"/>
          <w:szCs w:val="24"/>
          <w:lang w:val="x-none"/>
        </w:rPr>
        <w:t xml:space="preserve">. (Нов – </w:t>
      </w:r>
      <w:r>
        <w:rPr>
          <w:rFonts w:ascii="Times New Roman" w:hAnsi="Times New Roman" w:cs="Times New Roman"/>
          <w:sz w:val="24"/>
          <w:szCs w:val="24"/>
          <w:lang w:val="x-none"/>
        </w:rPr>
        <w:t>ДВ, бр. 62 от 2016 г., в сила от 9.08.2016 г.) Организацията и редът за водене, съхраняване и достъп до електронните дела и начинът на съхраняване на доказателствата и доказателствените средства по делата, както и вътрешният оборот и съхраняването на друга</w:t>
      </w:r>
      <w:r>
        <w:rPr>
          <w:rFonts w:ascii="Times New Roman" w:hAnsi="Times New Roman" w:cs="Times New Roman"/>
          <w:sz w:val="24"/>
          <w:szCs w:val="24"/>
          <w:lang w:val="x-none"/>
        </w:rPr>
        <w:t xml:space="preserve"> информация, обработвана от съдебната администрация, се определят с наредба, приета от пленума на Висшия съдебен съвет след съгласуване с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360к</w:t>
      </w:r>
      <w:r>
        <w:rPr>
          <w:rFonts w:ascii="Times New Roman" w:hAnsi="Times New Roman" w:cs="Times New Roman"/>
          <w:sz w:val="24"/>
          <w:szCs w:val="24"/>
          <w:lang w:val="x-none"/>
        </w:rPr>
        <w:t xml:space="preserve">. (Нов – ДВ, бр. 62 от 2016 г., в сила от 9.08.2016 г.) Пленумът на Висшия </w:t>
      </w:r>
      <w:r>
        <w:rPr>
          <w:rFonts w:ascii="Times New Roman" w:hAnsi="Times New Roman" w:cs="Times New Roman"/>
          <w:sz w:val="24"/>
          <w:szCs w:val="24"/>
          <w:lang w:val="x-none"/>
        </w:rPr>
        <w:lastRenderedPageBreak/>
        <w:t xml:space="preserve">съдебен </w:t>
      </w:r>
      <w:r>
        <w:rPr>
          <w:rFonts w:ascii="Times New Roman" w:hAnsi="Times New Roman" w:cs="Times New Roman"/>
          <w:sz w:val="24"/>
          <w:szCs w:val="24"/>
          <w:lang w:val="x-none"/>
        </w:rPr>
        <w:t>съвет определя с правилник вътрешния ред за използването на електронен подпис и електронна идентификация от органите на съдебната власт.</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62 от 2016 г., в сила от 9.08.2016 г.)</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Обмен на електронни документи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360л</w:t>
      </w:r>
      <w:r>
        <w:rPr>
          <w:rFonts w:ascii="Times New Roman" w:hAnsi="Times New Roman" w:cs="Times New Roman"/>
          <w:sz w:val="24"/>
          <w:szCs w:val="24"/>
          <w:lang w:val="x-none"/>
        </w:rPr>
        <w:t>. (Нов – ДВ, бр</w:t>
      </w:r>
      <w:r>
        <w:rPr>
          <w:rFonts w:ascii="Times New Roman" w:hAnsi="Times New Roman" w:cs="Times New Roman"/>
          <w:sz w:val="24"/>
          <w:szCs w:val="24"/>
          <w:lang w:val="x-none"/>
        </w:rPr>
        <w:t>. 62 от 2016 г., в сила от 9.08.2016 г.) (1) Органите на съдебната власт обменят помежду си електронни дела и електронни документи автоматизирано и по електронен път в условия на оперативна съвместимост и информационна сигурност.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Органите на съдебнат</w:t>
      </w:r>
      <w:r>
        <w:rPr>
          <w:rFonts w:ascii="Times New Roman" w:hAnsi="Times New Roman" w:cs="Times New Roman"/>
          <w:sz w:val="24"/>
          <w:szCs w:val="24"/>
          <w:lang w:val="x-none"/>
        </w:rPr>
        <w:t>а власт са длъжни да използват единни стандарти и правила, определени в наредбата по чл. 360е, ал. 1, установяващи технологични и функционални параметри, които се поддържат от информационните им системи за постигане на оперативна съвместимост и информацион</w:t>
      </w:r>
      <w:r>
        <w:rPr>
          <w:rFonts w:ascii="Times New Roman" w:hAnsi="Times New Roman" w:cs="Times New Roman"/>
          <w:sz w:val="24"/>
          <w:szCs w:val="24"/>
          <w:lang w:val="x-none"/>
        </w:rPr>
        <w:t>на сигурност.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Изискванията за оперативна съвместимост и информационна сигурност, включително изискванията за интерфейси, стандарти за обмен, формати на предаваните електронни документи и начинът на обмен, се определят с наредбата по чл. 360е, ал. 1.</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360м</w:t>
      </w:r>
      <w:r>
        <w:rPr>
          <w:rFonts w:ascii="Times New Roman" w:hAnsi="Times New Roman" w:cs="Times New Roman"/>
          <w:sz w:val="24"/>
          <w:szCs w:val="24"/>
          <w:lang w:val="x-none"/>
        </w:rPr>
        <w:t>. (Нов – ДВ, бр. 62 от 2016 г., в сила от 1.07.2021 г. - изм., бр. 11 от 2020 г., в сила от 8.08.2019 г., бр. 110 от 2020 г., в сила от 31.12.2020 г.) (1) Органите на съдебната власт обменят автоматизирано и по електронен път електронни документи с</w:t>
      </w:r>
      <w:r>
        <w:rPr>
          <w:rFonts w:ascii="Times New Roman" w:hAnsi="Times New Roman" w:cs="Times New Roman"/>
          <w:sz w:val="24"/>
          <w:szCs w:val="24"/>
          <w:lang w:val="x-none"/>
        </w:rPr>
        <w:t xml:space="preserve"> лицата, осъществяващи публични функции, с организациите, предоставящи обществени услуги, и с административните органи съгласно Закона за електронното управление.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организациите и административните органи по ал. 1 са длъжни да предоставят вътр</w:t>
      </w:r>
      <w:r>
        <w:rPr>
          <w:rFonts w:ascii="Times New Roman" w:hAnsi="Times New Roman" w:cs="Times New Roman"/>
          <w:sz w:val="24"/>
          <w:szCs w:val="24"/>
          <w:lang w:val="x-none"/>
        </w:rPr>
        <w:t>ешни електронни административни услуги на органите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Правилата относно оперативната съвместимост и сигурния обмен на електронни документи по ал. 1 и 2 се определят с наредбата по чл. 360е, ал. 1.</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62 от 2016</w:t>
      </w:r>
      <w:r>
        <w:rPr>
          <w:rFonts w:ascii="Times New Roman" w:hAnsi="Times New Roman" w:cs="Times New Roman"/>
          <w:b/>
          <w:bCs/>
          <w:sz w:val="36"/>
          <w:szCs w:val="36"/>
          <w:lang w:val="x-none"/>
        </w:rPr>
        <w:t xml:space="preserve"> г., в сила от 9.08.2016 г.)</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Регистър на актовете на съдилищата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360н</w:t>
      </w:r>
      <w:r>
        <w:rPr>
          <w:rFonts w:ascii="Times New Roman" w:hAnsi="Times New Roman" w:cs="Times New Roman"/>
          <w:sz w:val="24"/>
          <w:szCs w:val="24"/>
          <w:lang w:val="x-none"/>
        </w:rPr>
        <w:t>. (Нов – ДВ, бр. 62 от 2016 г., в сила от 9.08.2016 г.) (1) Регистърът на актовете на съдилищата, наричан по-нататък "регистърът", е електронна база данни, съдържаща актовете, които с</w:t>
      </w:r>
      <w:r>
        <w:rPr>
          <w:rFonts w:ascii="Times New Roman" w:hAnsi="Times New Roman" w:cs="Times New Roman"/>
          <w:sz w:val="24"/>
          <w:szCs w:val="24"/>
          <w:lang w:val="x-none"/>
        </w:rPr>
        <w:t>лагат край на производството пред съответната инстанция или подлежат на самостоятелно обжалване.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Регистърът е част от единната информационна система на съдилищата и се води и съхранява по начин, който гарантира целостта, достъпността и сигурността на</w:t>
      </w:r>
      <w:r>
        <w:rPr>
          <w:rFonts w:ascii="Times New Roman" w:hAnsi="Times New Roman" w:cs="Times New Roman"/>
          <w:sz w:val="24"/>
          <w:szCs w:val="24"/>
          <w:lang w:val="x-none"/>
        </w:rPr>
        <w:t xml:space="preserve"> съдържащата се в него информация.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360о</w:t>
      </w:r>
      <w:r>
        <w:rPr>
          <w:rFonts w:ascii="Times New Roman" w:hAnsi="Times New Roman" w:cs="Times New Roman"/>
          <w:sz w:val="24"/>
          <w:szCs w:val="24"/>
          <w:lang w:val="x-none"/>
        </w:rPr>
        <w:t xml:space="preserve">. (Нов – ДВ, бр. 62 от 2016 г., в сила от 10.02.2017 г.) (1) В регистъра се </w:t>
      </w:r>
      <w:r>
        <w:rPr>
          <w:rFonts w:ascii="Times New Roman" w:hAnsi="Times New Roman" w:cs="Times New Roman"/>
          <w:sz w:val="24"/>
          <w:szCs w:val="24"/>
          <w:lang w:val="x-none"/>
        </w:rPr>
        <w:lastRenderedPageBreak/>
        <w:t>обявяват актове и се правят други отбелязвания в предвидените от закона случаи.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Всеки съд незабавно обявява актовете си в регистъра</w:t>
      </w: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подлежат на обявяване в регистъра актовете, с които се разкрива защитена от закон тайна и мотивите към тях и други актове, определени от пленума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360п</w:t>
      </w:r>
      <w:r>
        <w:rPr>
          <w:rFonts w:ascii="Times New Roman" w:hAnsi="Times New Roman" w:cs="Times New Roman"/>
          <w:sz w:val="24"/>
          <w:szCs w:val="24"/>
          <w:lang w:val="x-none"/>
        </w:rPr>
        <w:t>. (Нов – ДВ, бр. 62 от 2016 г., в сила от 10.02.2017 г.) При обявяв</w:t>
      </w:r>
      <w:r>
        <w:rPr>
          <w:rFonts w:ascii="Times New Roman" w:hAnsi="Times New Roman" w:cs="Times New Roman"/>
          <w:sz w:val="24"/>
          <w:szCs w:val="24"/>
          <w:lang w:val="x-none"/>
        </w:rPr>
        <w:t>ане на последващ акт, който е свързан с предходен акт на същия орган, връзката между двата акта се отразява в регистъра.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360р</w:t>
      </w:r>
      <w:r>
        <w:rPr>
          <w:rFonts w:ascii="Times New Roman" w:hAnsi="Times New Roman" w:cs="Times New Roman"/>
          <w:sz w:val="24"/>
          <w:szCs w:val="24"/>
          <w:lang w:val="x-none"/>
        </w:rPr>
        <w:t>. (Нов – ДВ, бр. 62 от 2016 г., в сила от 10.02.2017 г.) Обявяването се извършва чрез последователното въвеждане в регистъра на</w:t>
      </w:r>
      <w:r>
        <w:rPr>
          <w:rFonts w:ascii="Times New Roman" w:hAnsi="Times New Roman" w:cs="Times New Roman"/>
          <w:sz w:val="24"/>
          <w:szCs w:val="24"/>
          <w:lang w:val="x-none"/>
        </w:rPr>
        <w:t xml:space="preserve"> съдържащите се в съответния акт данни.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360с</w:t>
      </w:r>
      <w:r>
        <w:rPr>
          <w:rFonts w:ascii="Times New Roman" w:hAnsi="Times New Roman" w:cs="Times New Roman"/>
          <w:sz w:val="24"/>
          <w:szCs w:val="24"/>
          <w:lang w:val="x-none"/>
        </w:rPr>
        <w:t>. (Нов – ДВ, бр. 62 от 2016 г., в сила от 10.02.2017 г.) (1) Достъп до обявените в регистъра актове имат участниците в производството, оправомощени от тях или по закон лица.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17 от 2019 г</w:t>
      </w:r>
      <w:r>
        <w:rPr>
          <w:rFonts w:ascii="Times New Roman" w:hAnsi="Times New Roman" w:cs="Times New Roman"/>
          <w:sz w:val="24"/>
          <w:szCs w:val="24"/>
          <w:lang w:val="x-none"/>
        </w:rPr>
        <w:t>.) Всеки има право на свободен и безплатен достъп до обявените в регистъра актове при спазване на изискванията за защита на личните данни.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360т</w:t>
      </w:r>
      <w:r>
        <w:rPr>
          <w:rFonts w:ascii="Times New Roman" w:hAnsi="Times New Roman" w:cs="Times New Roman"/>
          <w:sz w:val="24"/>
          <w:szCs w:val="24"/>
          <w:lang w:val="x-none"/>
        </w:rPr>
        <w:t>. (Нов – ДВ, бр. 62 от 2016 г., в сила от 10.02.2017 г.) Пленумът на Висшия съдебен съвет и министърът на пра</w:t>
      </w:r>
      <w:r>
        <w:rPr>
          <w:rFonts w:ascii="Times New Roman" w:hAnsi="Times New Roman" w:cs="Times New Roman"/>
          <w:sz w:val="24"/>
          <w:szCs w:val="24"/>
          <w:lang w:val="x-none"/>
        </w:rPr>
        <w:t>восъдието приемат наредба за воденето, съхраняването и достъпа до регистъра.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86 от 2020 г.)</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Информационна система на съдебното изпълнение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360у.</w:t>
      </w:r>
      <w:r>
        <w:rPr>
          <w:rFonts w:ascii="Times New Roman" w:hAnsi="Times New Roman" w:cs="Times New Roman"/>
          <w:sz w:val="24"/>
          <w:szCs w:val="24"/>
          <w:lang w:val="x-none"/>
        </w:rPr>
        <w:t xml:space="preserve"> (Нов – ДВ, бр. 86 от 2020 г.) (1) Министерството на правосъдието изгражда и поддър</w:t>
      </w:r>
      <w:r>
        <w:rPr>
          <w:rFonts w:ascii="Times New Roman" w:hAnsi="Times New Roman" w:cs="Times New Roman"/>
          <w:sz w:val="24"/>
          <w:szCs w:val="24"/>
          <w:lang w:val="x-none"/>
        </w:rPr>
        <w:t>жа информационна система на съдебното изпълнение. Правото на достъп до информационната система и данните, които се събират и въвеждат, се определя с наредба, издадена от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Съдебните изпълнители са длъжни ежедневно да изпращат </w:t>
      </w:r>
      <w:r>
        <w:rPr>
          <w:rFonts w:ascii="Times New Roman" w:hAnsi="Times New Roman" w:cs="Times New Roman"/>
          <w:sz w:val="24"/>
          <w:szCs w:val="24"/>
          <w:lang w:val="x-none"/>
        </w:rPr>
        <w:t>данни от входящия регистър, изходящия регистър, регистъра на заведените дела, съответно описната книга, и дневника на извършените действия до информационната система на съдебното изпълнение по ал. 1. Данните може да се подават автоматично от информационнит</w:t>
      </w:r>
      <w:r>
        <w:rPr>
          <w:rFonts w:ascii="Times New Roman" w:hAnsi="Times New Roman" w:cs="Times New Roman"/>
          <w:sz w:val="24"/>
          <w:szCs w:val="24"/>
          <w:lang w:val="x-none"/>
        </w:rPr>
        <w:t>е системи, използвани от съответните съдебни изпълнители. Данните се подават по ред и във формат, определени с наредбата по ал. 1.</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Чрез информационната система на съдебното изпълнение по ал. 1 Министерството на правосъдието предоставя електронни админ</w:t>
      </w:r>
      <w:r>
        <w:rPr>
          <w:rFonts w:ascii="Times New Roman" w:hAnsi="Times New Roman" w:cs="Times New Roman"/>
          <w:sz w:val="24"/>
          <w:szCs w:val="24"/>
          <w:lang w:val="x-none"/>
        </w:rPr>
        <w:t>истративни услуги на участниците в изпълнителните производства при спазване на изискванията по Закона за електронното управление.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Достъпът до информационната система по служебен път на държавните органи, органите на местното самоуправление и местната </w:t>
      </w:r>
      <w:r>
        <w:rPr>
          <w:rFonts w:ascii="Times New Roman" w:hAnsi="Times New Roman" w:cs="Times New Roman"/>
          <w:sz w:val="24"/>
          <w:szCs w:val="24"/>
          <w:lang w:val="x-none"/>
        </w:rPr>
        <w:t>администрация и лицата, на които е възложено упражняването на публична функция, е безплатен.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 база на съдържащите се в информационната система по ал. 1 данни Министерството на правосъдието предоставя електронни административни услуги за </w:t>
      </w:r>
      <w:r>
        <w:rPr>
          <w:rFonts w:ascii="Times New Roman" w:hAnsi="Times New Roman" w:cs="Times New Roman"/>
          <w:sz w:val="24"/>
          <w:szCs w:val="24"/>
          <w:lang w:val="x-none"/>
        </w:rPr>
        <w:lastRenderedPageBreak/>
        <w:t>извършване н</w:t>
      </w:r>
      <w:r>
        <w:rPr>
          <w:rFonts w:ascii="Times New Roman" w:hAnsi="Times New Roman" w:cs="Times New Roman"/>
          <w:sz w:val="24"/>
          <w:szCs w:val="24"/>
          <w:lang w:val="x-none"/>
        </w:rPr>
        <w:t>а справки по движението на изпълнителните дела по електронен път на лицата, които имат правно основание за достъп до информацията. Услугите се заявяват през електронния портал на Министерството на правосъдието. За предоставяне на услугите Министерството на</w:t>
      </w:r>
      <w:r>
        <w:rPr>
          <w:rFonts w:ascii="Times New Roman" w:hAnsi="Times New Roman" w:cs="Times New Roman"/>
          <w:sz w:val="24"/>
          <w:szCs w:val="24"/>
          <w:lang w:val="x-none"/>
        </w:rPr>
        <w:t xml:space="preserve"> правосъдието събира такси в размери, определени с тарифа на Министерския съвет.</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деветнадесета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БЮДЖЕТ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361.</w:t>
      </w:r>
      <w:r>
        <w:rPr>
          <w:rFonts w:ascii="Times New Roman" w:hAnsi="Times New Roman" w:cs="Times New Roman"/>
          <w:sz w:val="24"/>
          <w:szCs w:val="24"/>
          <w:lang w:val="x-none"/>
        </w:rPr>
        <w:t xml:space="preserve"> (1) (Доп. – ДВ, бр. 108 от 2023 г., в сила от 1.01.2024 г.) Самостоятелният бюджет на съдебната власт е част от държавн</w:t>
      </w:r>
      <w:r>
        <w:rPr>
          <w:rFonts w:ascii="Times New Roman" w:hAnsi="Times New Roman" w:cs="Times New Roman"/>
          <w:sz w:val="24"/>
          <w:szCs w:val="24"/>
          <w:lang w:val="x-none"/>
        </w:rPr>
        <w:t>ия бюджет. Първостепенният разпоредител с бюджет по бюджета на съдебната власт прилага и програмен формат на бюджет съгласно приета от Пленума на Висшия съдебен съвет Методология за програмно бюджетиране в съдебната власт, съответстваща на приложимите общи</w:t>
      </w:r>
      <w:r>
        <w:rPr>
          <w:rFonts w:ascii="Times New Roman" w:hAnsi="Times New Roman" w:cs="Times New Roman"/>
          <w:sz w:val="24"/>
          <w:szCs w:val="24"/>
          <w:lang w:val="x-none"/>
        </w:rPr>
        <w:t xml:space="preserve"> изисквания за структурата и съдържанието на програмните формати на бюджет по Закона за публичните финанси.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Бюджетът на съдебната власт се състои от бюджетите на Висшия съдебен съвет, на Инспектората към Висшия съдебен съвет, на органите на съдебната </w:t>
      </w:r>
      <w:r>
        <w:rPr>
          <w:rFonts w:ascii="Times New Roman" w:hAnsi="Times New Roman" w:cs="Times New Roman"/>
          <w:sz w:val="24"/>
          <w:szCs w:val="24"/>
          <w:lang w:val="x-none"/>
        </w:rPr>
        <w:t>власт, които са юридически лица, и на Националния институт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33 от 2009 г., доп., бр. 62 от 2016 г., в сила от 1.01.2018 г. - изм., бр. 76 от 2016 г. относно влизането в сила, изм., бр. 90 от 2017 г., в сила от 1.01.2018</w:t>
      </w:r>
      <w:r>
        <w:rPr>
          <w:rFonts w:ascii="Times New Roman" w:hAnsi="Times New Roman" w:cs="Times New Roman"/>
          <w:sz w:val="24"/>
          <w:szCs w:val="24"/>
          <w:lang w:val="x-none"/>
        </w:rPr>
        <w:t xml:space="preserve"> г.) Бюджетът на съдебната власт включва всички приходи от дейността на органите на съдебната власт и на Националния институт на правосъдието, разходите за издръжка на органите на съдебната власт, на Инспектората към Висшия съдебен съвет и на Националния и</w:t>
      </w:r>
      <w:r>
        <w:rPr>
          <w:rFonts w:ascii="Times New Roman" w:hAnsi="Times New Roman" w:cs="Times New Roman"/>
          <w:sz w:val="24"/>
          <w:szCs w:val="24"/>
          <w:lang w:val="x-none"/>
        </w:rPr>
        <w:t>нститут на правосъдието с изключение на разходите, които по силата на този закон се определят по бюджета на Министерството на правосъдието, взаимоотношенията с централния бюджет и други бюджети и финансирането на бюджетното салдо.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33 о</w:t>
      </w:r>
      <w:r>
        <w:rPr>
          <w:rFonts w:ascii="Times New Roman" w:hAnsi="Times New Roman" w:cs="Times New Roman"/>
          <w:sz w:val="24"/>
          <w:szCs w:val="24"/>
          <w:lang w:val="x-none"/>
        </w:rPr>
        <w:t>т 2009 г.) Неизпълнението на приходите по бюджета на съдебната власт за съответната година е за сметка на неизползвани наличности от предходната година и допълнителна субсидия от централния бюджет.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362.</w:t>
      </w:r>
      <w:r>
        <w:rPr>
          <w:rFonts w:ascii="Times New Roman" w:hAnsi="Times New Roman" w:cs="Times New Roman"/>
          <w:sz w:val="24"/>
          <w:szCs w:val="24"/>
          <w:lang w:val="x-none"/>
        </w:rPr>
        <w:t xml:space="preserve"> (Изм. - ДВ, бр. 33 от 2009 г., бр. 28 от 2016 г.)</w:t>
      </w:r>
      <w:r>
        <w:rPr>
          <w:rFonts w:ascii="Times New Roman" w:hAnsi="Times New Roman" w:cs="Times New Roman"/>
          <w:sz w:val="24"/>
          <w:szCs w:val="24"/>
          <w:lang w:val="x-none"/>
        </w:rPr>
        <w:t xml:space="preserve"> Министърът на правосъдието предлага проект на бюджет на съдебната власт и го внася за обсъждане в пленума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363.</w:t>
      </w:r>
      <w:r>
        <w:rPr>
          <w:rFonts w:ascii="Times New Roman" w:hAnsi="Times New Roman" w:cs="Times New Roman"/>
          <w:sz w:val="24"/>
          <w:szCs w:val="24"/>
          <w:lang w:val="x-none"/>
        </w:rPr>
        <w:t xml:space="preserve"> Проектът на бюджет на съдебната власт се придружава от разчети за следващите две години.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364.</w:t>
      </w:r>
      <w:r>
        <w:rPr>
          <w:rFonts w:ascii="Times New Roman" w:hAnsi="Times New Roman" w:cs="Times New Roman"/>
          <w:sz w:val="24"/>
          <w:szCs w:val="24"/>
          <w:lang w:val="x-none"/>
        </w:rPr>
        <w:t xml:space="preserve"> (1) (Доп. – ДВ, б</w:t>
      </w:r>
      <w:r>
        <w:rPr>
          <w:rFonts w:ascii="Times New Roman" w:hAnsi="Times New Roman" w:cs="Times New Roman"/>
          <w:sz w:val="24"/>
          <w:szCs w:val="24"/>
          <w:lang w:val="x-none"/>
        </w:rPr>
        <w:t>р. 28 от 2016 г.) Министерският съвет внася в Народното събрание проекта на закон за държавния бюджет на Република България за съответната година заедно с проекта на годишен бюджет на съдебната власт, предложен от пленума на Висшия съдебен съвет, с подробн</w:t>
      </w:r>
      <w:r>
        <w:rPr>
          <w:rFonts w:ascii="Times New Roman" w:hAnsi="Times New Roman" w:cs="Times New Roman"/>
          <w:sz w:val="24"/>
          <w:szCs w:val="24"/>
          <w:lang w:val="x-none"/>
        </w:rPr>
        <w:t>а обосновка.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15 от 2013 г., в сила от 1.01.2014 г., доп., бр. 28 от 2016 г.) При приемането на държавния бюджет Народното събрание изслушва доклад на пленума на Висшия съдебен съвет, представен от негов представител.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Народното съб</w:t>
      </w:r>
      <w:r>
        <w:rPr>
          <w:rFonts w:ascii="Times New Roman" w:hAnsi="Times New Roman" w:cs="Times New Roman"/>
          <w:sz w:val="24"/>
          <w:szCs w:val="24"/>
          <w:lang w:val="x-none"/>
        </w:rPr>
        <w:t>рание приема бюджета на съдебната власт, разпределен за Висшия съдебен съвет, Инспектората към Висшия съдебен съвет, органите на съдебната власт и Националния институт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365.</w:t>
      </w:r>
      <w:r>
        <w:rPr>
          <w:rFonts w:ascii="Times New Roman" w:hAnsi="Times New Roman" w:cs="Times New Roman"/>
          <w:sz w:val="24"/>
          <w:szCs w:val="24"/>
          <w:lang w:val="x-none"/>
        </w:rPr>
        <w:t xml:space="preserve"> (Изм. - ДВ, бр. 33 от 2009 г., бр. 28 от 2016 г.) Пленумът на </w:t>
      </w:r>
      <w:r>
        <w:rPr>
          <w:rFonts w:ascii="Times New Roman" w:hAnsi="Times New Roman" w:cs="Times New Roman"/>
          <w:sz w:val="24"/>
          <w:szCs w:val="24"/>
          <w:lang w:val="x-none"/>
        </w:rPr>
        <w:t xml:space="preserve">Висшия съдебен съвет организира изпълнението на бюджета на съдебната власт чрез Инспектората към </w:t>
      </w:r>
      <w:r>
        <w:rPr>
          <w:rFonts w:ascii="Times New Roman" w:hAnsi="Times New Roman" w:cs="Times New Roman"/>
          <w:sz w:val="24"/>
          <w:szCs w:val="24"/>
          <w:lang w:val="x-none"/>
        </w:rPr>
        <w:lastRenderedPageBreak/>
        <w:t>Висшия съдебен съвет, Върховния касационен съд, Върховния административен съд, съдилищата, главния прокурор и Националния институт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366.</w:t>
      </w:r>
      <w:r>
        <w:rPr>
          <w:rFonts w:ascii="Times New Roman" w:hAnsi="Times New Roman" w:cs="Times New Roman"/>
          <w:sz w:val="24"/>
          <w:szCs w:val="24"/>
          <w:lang w:val="x-none"/>
        </w:rPr>
        <w:t xml:space="preserve"> (1) (Изм. – ДВ, бр. 28 от 2016 г.) Пленумът на Висшия съдебен съвет съставя годишен отчет за касовото изпълнение на бюджета на съдебната власт по пълна бюджетна класификация, който задължително се включва в обобщения отчет за изпълнението на държавния бюд</w:t>
      </w:r>
      <w:r>
        <w:rPr>
          <w:rFonts w:ascii="Times New Roman" w:hAnsi="Times New Roman" w:cs="Times New Roman"/>
          <w:sz w:val="24"/>
          <w:szCs w:val="24"/>
          <w:lang w:val="x-none"/>
        </w:rPr>
        <w:t>жет като негова съставна част.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Отчетът по ал. 1 се включва от Министерството на финансите при съставянето на отчет за изпълнението на държавния бюджет.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108 от 2023 г., в сила от 1.01.2024 г.) Пленумът на Висшия съдебен съвет съста</w:t>
      </w:r>
      <w:r>
        <w:rPr>
          <w:rFonts w:ascii="Times New Roman" w:hAnsi="Times New Roman" w:cs="Times New Roman"/>
          <w:sz w:val="24"/>
          <w:szCs w:val="24"/>
          <w:lang w:val="x-none"/>
        </w:rPr>
        <w:t>вя тримесечна информация за разходите по бюджетни програми, както и отчет за изпълнението на програмния бюджет към полугодието и за годината. Отчетите за изпълнението на програмния бюджет към полугодието и за годината се представят в Министерството на фина</w:t>
      </w:r>
      <w:r>
        <w:rPr>
          <w:rFonts w:ascii="Times New Roman" w:hAnsi="Times New Roman" w:cs="Times New Roman"/>
          <w:sz w:val="24"/>
          <w:szCs w:val="24"/>
          <w:lang w:val="x-none"/>
        </w:rPr>
        <w:t>нсите, в Народното събрание и в Сметната палата.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28 от 2016 г., предишна ал. 3, бр. 108 от 2023 г., в сила от 1.01.2024 г.) Министерският съвет всяка година с отчета за изпълнението на държавния бюджет внася в Народното събрание и отче</w:t>
      </w:r>
      <w:r>
        <w:rPr>
          <w:rFonts w:ascii="Times New Roman" w:hAnsi="Times New Roman" w:cs="Times New Roman"/>
          <w:sz w:val="24"/>
          <w:szCs w:val="24"/>
          <w:lang w:val="x-none"/>
        </w:rPr>
        <w:t>та за изпълнението на бюджета на съдебната власт, приет от пленума на Висшия съдебен съвет, с подробна обосновка.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367.</w:t>
      </w:r>
      <w:r>
        <w:rPr>
          <w:rFonts w:ascii="Times New Roman" w:hAnsi="Times New Roman" w:cs="Times New Roman"/>
          <w:sz w:val="24"/>
          <w:szCs w:val="24"/>
          <w:lang w:val="x-none"/>
        </w:rPr>
        <w:t xml:space="preserve"> Висшият съдебен съвет организира изграждането и осигурява функционирането на система за финансово управление и контрол в органите на </w:t>
      </w:r>
      <w:r>
        <w:rPr>
          <w:rFonts w:ascii="Times New Roman" w:hAnsi="Times New Roman" w:cs="Times New Roman"/>
          <w:sz w:val="24"/>
          <w:szCs w:val="24"/>
          <w:lang w:val="x-none"/>
        </w:rPr>
        <w:t>съдебната власт и вътрешния одит при усвояването и администрирането на бюджетните ресурси.</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двадесета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ВЗАИМОДЕЙСТВИЕ МЕЖДУ СЪДЕБНАТА ВЛАСТ И ИЗПЪЛНИТЕЛНАТА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368.</w:t>
      </w:r>
      <w:r>
        <w:rPr>
          <w:rFonts w:ascii="Times New Roman" w:hAnsi="Times New Roman" w:cs="Times New Roman"/>
          <w:sz w:val="24"/>
          <w:szCs w:val="24"/>
          <w:lang w:val="x-none"/>
        </w:rPr>
        <w:t xml:space="preserve"> Взаимодействието между съдебната власт и изпълнителнат</w:t>
      </w:r>
      <w:r>
        <w:rPr>
          <w:rFonts w:ascii="Times New Roman" w:hAnsi="Times New Roman" w:cs="Times New Roman"/>
          <w:sz w:val="24"/>
          <w:szCs w:val="24"/>
          <w:lang w:val="x-none"/>
        </w:rPr>
        <w:t>а власт се осъществява чрез министъра на правосъдието и администрацията на Министерството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369.</w:t>
      </w:r>
      <w:r>
        <w:rPr>
          <w:rFonts w:ascii="Times New Roman" w:hAnsi="Times New Roman" w:cs="Times New Roman"/>
          <w:sz w:val="24"/>
          <w:szCs w:val="24"/>
          <w:lang w:val="x-none"/>
        </w:rPr>
        <w:t xml:space="preserve"> Министърът на правосъдието осъществява правомощията си, определени в Конституцията, чрез дейностите, предвидени в този закон.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370.</w:t>
      </w:r>
      <w:r>
        <w:rPr>
          <w:rFonts w:ascii="Times New Roman" w:hAnsi="Times New Roman" w:cs="Times New Roman"/>
          <w:sz w:val="24"/>
          <w:szCs w:val="24"/>
          <w:lang w:val="x-none"/>
        </w:rPr>
        <w:t xml:space="preserve"> (1) В</w:t>
      </w:r>
      <w:r>
        <w:rPr>
          <w:rFonts w:ascii="Times New Roman" w:hAnsi="Times New Roman" w:cs="Times New Roman"/>
          <w:sz w:val="24"/>
          <w:szCs w:val="24"/>
          <w:lang w:val="x-none"/>
        </w:rPr>
        <w:t>заимодействието между органите на съдебната власт и Висшия съдебен съвет и органите на изпълнителната власт се осъществява в следните насоки: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съдебна дейност;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изработване проекти на закони и подзаконови нормативни актове, свързани със съдебната сис</w:t>
      </w:r>
      <w:r>
        <w:rPr>
          <w:rFonts w:ascii="Times New Roman" w:hAnsi="Times New Roman" w:cs="Times New Roman"/>
          <w:sz w:val="24"/>
          <w:szCs w:val="24"/>
          <w:lang w:val="x-none"/>
        </w:rPr>
        <w:t>тема и с дейностите, които са в рамките на компетентността на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професионална квалификация;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информационни технологии;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109 от 2008 г.) противодействие на престъпността;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управление на имуществото на съ</w:t>
      </w:r>
      <w:r>
        <w:rPr>
          <w:rFonts w:ascii="Times New Roman" w:hAnsi="Times New Roman" w:cs="Times New Roman"/>
          <w:sz w:val="24"/>
          <w:szCs w:val="24"/>
          <w:lang w:val="x-none"/>
        </w:rPr>
        <w:t>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дейности във връзка с изготвяне проект на бюджет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охрана;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9. дейности във връзка с държавните и частните съдебни изпълнители, с нотариусите, със съдиите по вписванията и със синдиците;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международноправно сътр</w:t>
      </w:r>
      <w:r>
        <w:rPr>
          <w:rFonts w:ascii="Times New Roman" w:hAnsi="Times New Roman" w:cs="Times New Roman"/>
          <w:sz w:val="24"/>
          <w:szCs w:val="24"/>
          <w:lang w:val="x-none"/>
        </w:rPr>
        <w:t>удничество.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Функциите и организацията на работата на съответните структурни звена в Министерството на правосъдието се определят с този закон и с Устройствения правилник на Министерството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371.</w:t>
      </w:r>
      <w:r>
        <w:rPr>
          <w:rFonts w:ascii="Times New Roman" w:hAnsi="Times New Roman" w:cs="Times New Roman"/>
          <w:sz w:val="24"/>
          <w:szCs w:val="24"/>
          <w:lang w:val="x-none"/>
        </w:rPr>
        <w:t xml:space="preserve"> (Отм. - ДВ, бр. 109 от 2008 г.) .</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w:t>
      </w:r>
      <w:r>
        <w:rPr>
          <w:rFonts w:ascii="Times New Roman" w:hAnsi="Times New Roman" w:cs="Times New Roman"/>
          <w:b/>
          <w:bCs/>
          <w:sz w:val="36"/>
          <w:szCs w:val="36"/>
          <w:lang w:val="x-none"/>
        </w:rPr>
        <w:t>ел II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Инспекторат на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372.</w:t>
      </w:r>
      <w:r>
        <w:rPr>
          <w:rFonts w:ascii="Times New Roman" w:hAnsi="Times New Roman" w:cs="Times New Roman"/>
          <w:sz w:val="24"/>
          <w:szCs w:val="24"/>
          <w:lang w:val="x-none"/>
        </w:rPr>
        <w:t xml:space="preserve"> (Изм. - ДВ, бр. 1 от 2011 г., в сила от 4.01.2011 г.) (1) Към министъра на правосъдието има инспекторат, който: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проверява дейността на държавните и частните съдебни изпълнители, на съдиите по впи</w:t>
      </w:r>
      <w:r>
        <w:rPr>
          <w:rFonts w:ascii="Times New Roman" w:hAnsi="Times New Roman" w:cs="Times New Roman"/>
          <w:sz w:val="24"/>
          <w:szCs w:val="24"/>
          <w:lang w:val="x-none"/>
        </w:rPr>
        <w:t>сванията, включително дейността по образуването, движението и приключването на изпълнителните дела, делата по вписванията и обобщава и анализира практиката по тези дела;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62 от 2016 г., в сила от 9.08.2016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проверява дейността на</w:t>
      </w:r>
      <w:r>
        <w:rPr>
          <w:rFonts w:ascii="Times New Roman" w:hAnsi="Times New Roman" w:cs="Times New Roman"/>
          <w:sz w:val="24"/>
          <w:szCs w:val="24"/>
          <w:lang w:val="x-none"/>
        </w:rPr>
        <w:t xml:space="preserve"> длъжностните лица по регистрацията по Закона за търговския регистър;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проверява и анализира дейността на нотариусите съвместно с инспектор-нотариуси;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подпомага министъра на правосъдието при осъществяване на правомощията му по изготвяне на предложен</w:t>
      </w:r>
      <w:r>
        <w:rPr>
          <w:rFonts w:ascii="Times New Roman" w:hAnsi="Times New Roman" w:cs="Times New Roman"/>
          <w:sz w:val="24"/>
          <w:szCs w:val="24"/>
          <w:lang w:val="x-none"/>
        </w:rPr>
        <w:t>ия за приемане на тълкувателни решения или тълкувателни постановления, както и за изготвяне на становища по направени предложения за приемане на тълкувателни решения или тълкувателни постановления;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осъществява текущ контрол за правилното организиране и</w:t>
      </w:r>
      <w:r>
        <w:rPr>
          <w:rFonts w:ascii="Times New Roman" w:hAnsi="Times New Roman" w:cs="Times New Roman"/>
          <w:sz w:val="24"/>
          <w:szCs w:val="24"/>
          <w:lang w:val="x-none"/>
        </w:rPr>
        <w:t xml:space="preserve"> провеждане на стажа за придобиване на юридическа правоспособност и участва в провеждането на изпита за придобиване на юридическа правоспособност;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(отм. – ДВ, бр. 62 от 2016 г., в сила от 9.08.2016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организира и координира наблюдението по прила</w:t>
      </w:r>
      <w:r>
        <w:rPr>
          <w:rFonts w:ascii="Times New Roman" w:hAnsi="Times New Roman" w:cs="Times New Roman"/>
          <w:sz w:val="24"/>
          <w:szCs w:val="24"/>
          <w:lang w:val="x-none"/>
        </w:rPr>
        <w:t>гането на нормативните актове, свързани със съдебната система, и изготвя периодични доклади до министъра на правосъдието за обобщаване на резултатите от наблюдението;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62 от 2016 г., в сила от 9.08.2016 г.) проверява дейността на синдици</w:t>
      </w:r>
      <w:r>
        <w:rPr>
          <w:rFonts w:ascii="Times New Roman" w:hAnsi="Times New Roman" w:cs="Times New Roman"/>
          <w:sz w:val="24"/>
          <w:szCs w:val="24"/>
          <w:lang w:val="x-none"/>
        </w:rPr>
        <w:t>те по Търговския закон;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т. 9 – ДВ, бр. 62 от 2016 г., в сила от 9.08.2016 г.) извършва и други проверки, възложени от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Проверките по ал. 1, т. 1 - 4 се извършват по план, утвърден от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86 от 2020 г.) При извършване на проверки на дейността на съдебните изпълнители инспекторите от Инспектората на министъра на правосъдието могат да използват системата по чл. 360у.</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373.</w:t>
      </w:r>
      <w:r>
        <w:rPr>
          <w:rFonts w:ascii="Times New Roman" w:hAnsi="Times New Roman" w:cs="Times New Roman"/>
          <w:sz w:val="24"/>
          <w:szCs w:val="24"/>
          <w:lang w:val="x-none"/>
        </w:rPr>
        <w:t xml:space="preserve"> (Изм. – ДВ, бр. 17 от 2019 г.) Длъжностните л</w:t>
      </w:r>
      <w:r>
        <w:rPr>
          <w:rFonts w:ascii="Times New Roman" w:hAnsi="Times New Roman" w:cs="Times New Roman"/>
          <w:sz w:val="24"/>
          <w:szCs w:val="24"/>
          <w:lang w:val="x-none"/>
        </w:rPr>
        <w:t>ица са длъжни да оказват съдействие на инспекторите от Инспектората на министъра на правосъдието при изпълнение на функциите им и да им осигуряват достъп до материалите при спазване изискванията на Закона за защита на класифицираната информация и изисквани</w:t>
      </w:r>
      <w:r>
        <w:rPr>
          <w:rFonts w:ascii="Times New Roman" w:hAnsi="Times New Roman" w:cs="Times New Roman"/>
          <w:sz w:val="24"/>
          <w:szCs w:val="24"/>
          <w:lang w:val="x-none"/>
        </w:rPr>
        <w:t>ята за защита на личните данни.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374.</w:t>
      </w:r>
      <w:r>
        <w:rPr>
          <w:rFonts w:ascii="Times New Roman" w:hAnsi="Times New Roman" w:cs="Times New Roman"/>
          <w:sz w:val="24"/>
          <w:szCs w:val="24"/>
          <w:lang w:val="x-none"/>
        </w:rPr>
        <w:t xml:space="preserve"> (Изм. - ДВ, бр. 1 от 2011 г., в сила от 4.01.2011 г., бр. 50 от 2012 г.) (1) </w:t>
      </w:r>
      <w:r>
        <w:rPr>
          <w:rFonts w:ascii="Times New Roman" w:hAnsi="Times New Roman" w:cs="Times New Roman"/>
          <w:sz w:val="24"/>
          <w:szCs w:val="24"/>
          <w:lang w:val="x-none"/>
        </w:rPr>
        <w:lastRenderedPageBreak/>
        <w:t>Инспекторатът на министъра на правосъдието се състои от инспектори, които се ръководят от главен инспектор.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w:t>
      </w:r>
      <w:r>
        <w:rPr>
          <w:rFonts w:ascii="Times New Roman" w:hAnsi="Times New Roman" w:cs="Times New Roman"/>
          <w:sz w:val="24"/>
          <w:szCs w:val="24"/>
          <w:lang w:val="x-none"/>
        </w:rPr>
        <w:t>6 г., в сила от 9.08.2016 г.) Главният инспектор и инспекторите се назначават от министъра на правосъдието въз основа на конкурс по Кодекса на труда.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главен инспектор може да се назначи лице, което има най-малко 10 години юридически стаж, а за инсп</w:t>
      </w:r>
      <w:r>
        <w:rPr>
          <w:rFonts w:ascii="Times New Roman" w:hAnsi="Times New Roman" w:cs="Times New Roman"/>
          <w:sz w:val="24"/>
          <w:szCs w:val="24"/>
          <w:lang w:val="x-none"/>
        </w:rPr>
        <w:t>ектор - най-малко 5 години юридически стаж.</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Възнаграждението на главния инспектор е равно на възнаграждението на съдия в окръжен съд, а на инспекторите - на възнаграждението на съдия в районен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(Отм. – ДВ, бр. 62 от 2016 г., в сила от</w:t>
      </w:r>
      <w:r>
        <w:rPr>
          <w:rFonts w:ascii="Times New Roman" w:hAnsi="Times New Roman" w:cs="Times New Roman"/>
          <w:sz w:val="24"/>
          <w:szCs w:val="24"/>
          <w:lang w:val="x-none"/>
        </w:rPr>
        <w:t xml:space="preserve"> 9.08.2016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375.</w:t>
      </w:r>
      <w:r>
        <w:rPr>
          <w:rFonts w:ascii="Times New Roman" w:hAnsi="Times New Roman" w:cs="Times New Roman"/>
          <w:sz w:val="24"/>
          <w:szCs w:val="24"/>
          <w:lang w:val="x-none"/>
        </w:rPr>
        <w:t xml:space="preserve"> (Изм. - ДВ, бр. 1 от 2011 г., в сила от 4.01.2011 г., бр. 50 от 2012 г.) (1) При освобождаване от длъжност на главен инспектор или инспектор лицето се възстановява на длъжността, която е заемало до назначаването му, ако е работило </w:t>
      </w:r>
      <w:r>
        <w:rPr>
          <w:rFonts w:ascii="Times New Roman" w:hAnsi="Times New Roman" w:cs="Times New Roman"/>
          <w:sz w:val="24"/>
          <w:szCs w:val="24"/>
          <w:lang w:val="x-none"/>
        </w:rPr>
        <w:t>в органите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28 от 2016 г.) За възстановяването по ал. 1 лицето подава в 14-дневен срок от освобождаването му от длъжност молба до съответната колегия на Висшия съдебен съвет или до министъра на правосъдието - за държ</w:t>
      </w:r>
      <w:r>
        <w:rPr>
          <w:rFonts w:ascii="Times New Roman" w:hAnsi="Times New Roman" w:cs="Times New Roman"/>
          <w:sz w:val="24"/>
          <w:szCs w:val="24"/>
          <w:lang w:val="x-none"/>
        </w:rPr>
        <w:t>авен съдебен изпълнител или съдия по вписванията.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Времето, прослужено като главен инспектор и инспектор в Инспектората към министъра на правосъдието, се зачита за стаж по чл. 164, ал. 1 - 7.</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376.</w:t>
      </w:r>
      <w:r>
        <w:rPr>
          <w:rFonts w:ascii="Times New Roman" w:hAnsi="Times New Roman" w:cs="Times New Roman"/>
          <w:sz w:val="24"/>
          <w:szCs w:val="24"/>
          <w:lang w:val="x-none"/>
        </w:rPr>
        <w:t xml:space="preserve"> За неуредените в този раздел въпроси за инспекторит</w:t>
      </w:r>
      <w:r>
        <w:rPr>
          <w:rFonts w:ascii="Times New Roman" w:hAnsi="Times New Roman" w:cs="Times New Roman"/>
          <w:sz w:val="24"/>
          <w:szCs w:val="24"/>
          <w:lang w:val="x-none"/>
        </w:rPr>
        <w:t>е в инспектората на министъра на правосъдието се прилага Кодексът на труда.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Съдебна статистика. Информационни системи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377.</w:t>
      </w:r>
      <w:r>
        <w:rPr>
          <w:rFonts w:ascii="Times New Roman" w:hAnsi="Times New Roman" w:cs="Times New Roman"/>
          <w:sz w:val="24"/>
          <w:szCs w:val="24"/>
          <w:lang w:val="x-none"/>
        </w:rPr>
        <w:t xml:space="preserve"> (Изм. - ДВ, бр. 33 от 2009 г.) Висшият съдебен съвет в съответствие със Закона за статистиката предоставя на Национал</w:t>
      </w:r>
      <w:r>
        <w:rPr>
          <w:rFonts w:ascii="Times New Roman" w:hAnsi="Times New Roman" w:cs="Times New Roman"/>
          <w:sz w:val="24"/>
          <w:szCs w:val="24"/>
          <w:lang w:val="x-none"/>
        </w:rPr>
        <w:t>ния статистически институт статистически данни за публикуване.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377а.</w:t>
      </w:r>
      <w:r>
        <w:rPr>
          <w:rFonts w:ascii="Times New Roman" w:hAnsi="Times New Roman" w:cs="Times New Roman"/>
          <w:sz w:val="24"/>
          <w:szCs w:val="24"/>
          <w:lang w:val="x-none"/>
        </w:rPr>
        <w:t xml:space="preserve"> (Нов - ДВ, бр. 50 от 2012 г., отм., бр. 62 от 2016 г., в сила от 9.08.2016 г., нов, бр. 66 от 2023 г.) Висшият съдебен съвет предоставя за публикуване на Министерството на правосъдиет</w:t>
      </w:r>
      <w:r>
        <w:rPr>
          <w:rFonts w:ascii="Times New Roman" w:hAnsi="Times New Roman" w:cs="Times New Roman"/>
          <w:sz w:val="24"/>
          <w:szCs w:val="24"/>
          <w:lang w:val="x-none"/>
        </w:rPr>
        <w:t>о информацията по член 24, параграф 2 от Регламент (ЕС) 2015/848 на Европейския парламент и на Съвета от 20 май 2015 г. относно производството по несъстоятелност (ОВ, L 141/19 от 5 юни 2015 г.), както и данни относно производствата по несъстоятелност, стаб</w:t>
      </w:r>
      <w:r>
        <w:rPr>
          <w:rFonts w:ascii="Times New Roman" w:hAnsi="Times New Roman" w:cs="Times New Roman"/>
          <w:sz w:val="24"/>
          <w:szCs w:val="24"/>
          <w:lang w:val="x-none"/>
        </w:rPr>
        <w:t>илизация и погасяване на задължения. Условията и редът за предоставяне на информацията се уреждат в наредба, издадена от Висшия съдебен съвет след съгласуване с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378.</w:t>
      </w:r>
      <w:r>
        <w:rPr>
          <w:rFonts w:ascii="Times New Roman" w:hAnsi="Times New Roman" w:cs="Times New Roman"/>
          <w:sz w:val="24"/>
          <w:szCs w:val="24"/>
          <w:lang w:val="x-none"/>
        </w:rPr>
        <w:t xml:space="preserve"> (Изм. - ДВ, бр. 33 от 2009 г.) (1) Единната информационна с</w:t>
      </w:r>
      <w:r>
        <w:rPr>
          <w:rFonts w:ascii="Times New Roman" w:hAnsi="Times New Roman" w:cs="Times New Roman"/>
          <w:sz w:val="24"/>
          <w:szCs w:val="24"/>
          <w:lang w:val="x-none"/>
        </w:rPr>
        <w:t>истема за противодействие на престъпността (ЕИСПП) е съвкупност от автоматизирани информационни системи и се състои от централна компонента (ядро) на системата, свързана със системи на съдебната и на изпълнителната власт, които обработват информация за съб</w:t>
      </w:r>
      <w:r>
        <w:rPr>
          <w:rFonts w:ascii="Times New Roman" w:hAnsi="Times New Roman" w:cs="Times New Roman"/>
          <w:sz w:val="24"/>
          <w:szCs w:val="24"/>
          <w:lang w:val="x-none"/>
        </w:rPr>
        <w:t>ития и обекти и в цялост осъществяват единно информационно осигуряване на дейността по противодействие на престъпността.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Органите на съдебната власт, Министерството на вътрешните работи, Държавна агенция "Национална сигурност", Министерството на отбра</w:t>
      </w:r>
      <w:r>
        <w:rPr>
          <w:rFonts w:ascii="Times New Roman" w:hAnsi="Times New Roman" w:cs="Times New Roman"/>
          <w:sz w:val="24"/>
          <w:szCs w:val="24"/>
          <w:lang w:val="x-none"/>
        </w:rPr>
        <w:t xml:space="preserve">ната, Министерството на правосъдието и Министерството на финансите при спазване изискванията на ал. 3 създават, поддържат, използват и развиват ведомствени информационни системи, които са </w:t>
      </w:r>
      <w:r>
        <w:rPr>
          <w:rFonts w:ascii="Times New Roman" w:hAnsi="Times New Roman" w:cs="Times New Roman"/>
          <w:sz w:val="24"/>
          <w:szCs w:val="24"/>
          <w:lang w:val="x-none"/>
        </w:rPr>
        <w:lastRenderedPageBreak/>
        <w:t>част от ЕИСПП, или обменят информация с нея.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Органите по ал. 2 </w:t>
      </w:r>
      <w:r>
        <w:rPr>
          <w:rFonts w:ascii="Times New Roman" w:hAnsi="Times New Roman" w:cs="Times New Roman"/>
          <w:sz w:val="24"/>
          <w:szCs w:val="24"/>
          <w:lang w:val="x-none"/>
        </w:rPr>
        <w:t>осигуряват от бюджетите си финансиране за създаване, поддържане, използване и развитие на ведомствените компоненти на ЕИСПП.</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Редът и начинът за изграждане, поддържане, използване и развитие на ЕИСПП, както и на взаимодействие на органите и институциит</w:t>
      </w:r>
      <w:r>
        <w:rPr>
          <w:rFonts w:ascii="Times New Roman" w:hAnsi="Times New Roman" w:cs="Times New Roman"/>
          <w:sz w:val="24"/>
          <w:szCs w:val="24"/>
          <w:lang w:val="x-none"/>
        </w:rPr>
        <w:t>е по ал. 2 за осигуряване функционирането на системата, се определят с наредба, издадена от Министерския съвет по предложение на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Органите и институциите, чиито автоматизирани информационни системи се свързват с ЕИСПП, са длъ</w:t>
      </w:r>
      <w:r>
        <w:rPr>
          <w:rFonts w:ascii="Times New Roman" w:hAnsi="Times New Roman" w:cs="Times New Roman"/>
          <w:sz w:val="24"/>
          <w:szCs w:val="24"/>
          <w:lang w:val="x-none"/>
        </w:rPr>
        <w:t>жни да осигуряват информацията, необходима за функционирането на тази система.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379.</w:t>
      </w:r>
      <w:r>
        <w:rPr>
          <w:rFonts w:ascii="Times New Roman" w:hAnsi="Times New Roman" w:cs="Times New Roman"/>
          <w:sz w:val="24"/>
          <w:szCs w:val="24"/>
          <w:lang w:val="x-none"/>
        </w:rPr>
        <w:t xml:space="preserve"> (1) (Изм. - ДВ, бр. 33 от 2009 г.) Изграждането, поддържането, използването и развитието на ядрото на ЕИСПП се извършват от прокуратурата.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33 от 20</w:t>
      </w:r>
      <w:r>
        <w:rPr>
          <w:rFonts w:ascii="Times New Roman" w:hAnsi="Times New Roman" w:cs="Times New Roman"/>
          <w:sz w:val="24"/>
          <w:szCs w:val="24"/>
          <w:lang w:val="x-none"/>
        </w:rPr>
        <w:t>09 г.) Прокуратурата извършва изграждането и развитието на комуникационни компоненти за връзка на ядрото на ЕИСПП със свързаните ведомствени системи. Комуникационните компоненти се експлоатират и поддържат от ведомствата, чиито автоматизирани информационни</w:t>
      </w:r>
      <w:r>
        <w:rPr>
          <w:rFonts w:ascii="Times New Roman" w:hAnsi="Times New Roman" w:cs="Times New Roman"/>
          <w:sz w:val="24"/>
          <w:szCs w:val="24"/>
          <w:lang w:val="x-none"/>
        </w:rPr>
        <w:t xml:space="preserve"> системи се свързват с ядрото на ЕИСПП.</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Институциите, чиито автоматизирани информационни системи се свързват с ядрото на ЕИСПП, са длъжни да осигуряват информацията, необходима за функционирането на ЕИСПП.</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380.</w:t>
      </w:r>
      <w:r>
        <w:rPr>
          <w:rFonts w:ascii="Times New Roman" w:hAnsi="Times New Roman" w:cs="Times New Roman"/>
          <w:sz w:val="24"/>
          <w:szCs w:val="24"/>
          <w:lang w:val="x-none"/>
        </w:rPr>
        <w:t xml:space="preserve"> (Отм. - ДВ, бр. 33 от 2009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w:t>
      </w:r>
      <w:r>
        <w:rPr>
          <w:rFonts w:ascii="Times New Roman" w:hAnsi="Times New Roman" w:cs="Times New Roman"/>
          <w:b/>
          <w:bCs/>
          <w:sz w:val="24"/>
          <w:szCs w:val="24"/>
          <w:lang w:val="x-none"/>
        </w:rPr>
        <w:t>381.</w:t>
      </w:r>
      <w:r>
        <w:rPr>
          <w:rFonts w:ascii="Times New Roman" w:hAnsi="Times New Roman" w:cs="Times New Roman"/>
          <w:sz w:val="24"/>
          <w:szCs w:val="24"/>
          <w:lang w:val="x-none"/>
        </w:rPr>
        <w:t xml:space="preserve"> (Отм. - ДВ, бр. 33 от 2009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382.</w:t>
      </w:r>
      <w:r>
        <w:rPr>
          <w:rFonts w:ascii="Times New Roman" w:hAnsi="Times New Roman" w:cs="Times New Roman"/>
          <w:sz w:val="24"/>
          <w:szCs w:val="24"/>
          <w:lang w:val="x-none"/>
        </w:rPr>
        <w:t xml:space="preserve"> (Отм. - ДВ, бр. 33 от 2009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383.</w:t>
      </w:r>
      <w:r>
        <w:rPr>
          <w:rFonts w:ascii="Times New Roman" w:hAnsi="Times New Roman" w:cs="Times New Roman"/>
          <w:sz w:val="24"/>
          <w:szCs w:val="24"/>
          <w:lang w:val="x-none"/>
        </w:rPr>
        <w:t xml:space="preserve"> (Изм. - ДВ, бр. 33 от 2009 г.) (1) Методическото ръководство на ЕИСПП се осъществява от Междуведомствен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Съставът и дейността на Междуведомствения съвет се оп</w:t>
      </w:r>
      <w:r>
        <w:rPr>
          <w:rFonts w:ascii="Times New Roman" w:hAnsi="Times New Roman" w:cs="Times New Roman"/>
          <w:sz w:val="24"/>
          <w:szCs w:val="24"/>
          <w:lang w:val="x-none"/>
        </w:rPr>
        <w:t>ределят с наредбата по чл. 378, ал. 4.</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384.</w:t>
      </w:r>
      <w:r>
        <w:rPr>
          <w:rFonts w:ascii="Times New Roman" w:hAnsi="Times New Roman" w:cs="Times New Roman"/>
          <w:sz w:val="24"/>
          <w:szCs w:val="24"/>
          <w:lang w:val="x-none"/>
        </w:rPr>
        <w:t xml:space="preserve"> (1) Достъп до данните, които се съдържат в ЕИСПП, имат: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длъжностни лица, които по силата на закон осъществяват правомощия в наказателното производство и при изпълнение на наказанията;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 с право на </w:t>
      </w:r>
      <w:r>
        <w:rPr>
          <w:rFonts w:ascii="Times New Roman" w:hAnsi="Times New Roman" w:cs="Times New Roman"/>
          <w:sz w:val="24"/>
          <w:szCs w:val="24"/>
          <w:lang w:val="x-none"/>
        </w:rPr>
        <w:t xml:space="preserve">достъп от органите на съдебната власт и от министерствата по чл. 378, ал. 2;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лица, определени с решение на Междуведомствения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Достъп до данните, които се съдържат в ЕИСПП, се предоставя на лица извън тези по ал. 1 след писмено съгласие на ли</w:t>
      </w:r>
      <w:r>
        <w:rPr>
          <w:rFonts w:ascii="Times New Roman" w:hAnsi="Times New Roman" w:cs="Times New Roman"/>
          <w:sz w:val="24"/>
          <w:szCs w:val="24"/>
          <w:lang w:val="x-none"/>
        </w:rPr>
        <w:t>цето, чиито данни са вписани в националната база данни на ЕИСПП.</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Към ядрото на ЕИСПП може да се разкрие контур за публичен достъп, който да съдържа данни, определени със закон.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103 от 2020 г.) Достъп до извадка от данните, съдържа</w:t>
      </w:r>
      <w:r>
        <w:rPr>
          <w:rFonts w:ascii="Times New Roman" w:hAnsi="Times New Roman" w:cs="Times New Roman"/>
          <w:sz w:val="24"/>
          <w:szCs w:val="24"/>
          <w:lang w:val="x-none"/>
        </w:rPr>
        <w:t>щи се в ЕИСПП, която представлява обществена информация, се предоставя по реда и начина, определени с наредбата по чл. 378, ал. 4, освен ако в друг закон е предвиден специален ред за търсене, получаване и разпространяване на такава информация.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385.</w:t>
      </w:r>
      <w:r>
        <w:rPr>
          <w:rFonts w:ascii="Times New Roman" w:hAnsi="Times New Roman" w:cs="Times New Roman"/>
          <w:sz w:val="24"/>
          <w:szCs w:val="24"/>
          <w:lang w:val="x-none"/>
        </w:rPr>
        <w:t xml:space="preserve"> (Из</w:t>
      </w:r>
      <w:r>
        <w:rPr>
          <w:rFonts w:ascii="Times New Roman" w:hAnsi="Times New Roman" w:cs="Times New Roman"/>
          <w:sz w:val="24"/>
          <w:szCs w:val="24"/>
          <w:lang w:val="x-none"/>
        </w:rPr>
        <w:t>м. - ДВ, бр. 33 от 2009 г.) (1) (Изм. - ДВ, бр. 66 от 2013 г., в сила от 26.07.2013 г., бр. 98 от 2014 г., в сила от 28.11.2014 г., бр. 17 от 2019 г.) Информационното обслужване на дейностите в съдебната власт се извършва от Висшия съдебен съвет със съдейс</w:t>
      </w:r>
      <w:r>
        <w:rPr>
          <w:rFonts w:ascii="Times New Roman" w:hAnsi="Times New Roman" w:cs="Times New Roman"/>
          <w:sz w:val="24"/>
          <w:szCs w:val="24"/>
          <w:lang w:val="x-none"/>
        </w:rPr>
        <w:t xml:space="preserve">твието на Министерството на финансите, Министерството на регионалното развитие и благоустройството - чрез осигуряване на достъп на органите на съдебната власт </w:t>
      </w:r>
      <w:r>
        <w:rPr>
          <w:rFonts w:ascii="Times New Roman" w:hAnsi="Times New Roman" w:cs="Times New Roman"/>
          <w:sz w:val="24"/>
          <w:szCs w:val="24"/>
          <w:lang w:val="x-none"/>
        </w:rPr>
        <w:lastRenderedPageBreak/>
        <w:t xml:space="preserve">до Националната база данни "Население", Националния статистически институт и Българския институт </w:t>
      </w:r>
      <w:r>
        <w:rPr>
          <w:rFonts w:ascii="Times New Roman" w:hAnsi="Times New Roman" w:cs="Times New Roman"/>
          <w:sz w:val="24"/>
          <w:szCs w:val="24"/>
          <w:lang w:val="x-none"/>
        </w:rPr>
        <w:t xml:space="preserve">за стандартизация, включително и чрез предоставяне на лични данни в електронен вид или чрез отдалечен достъп до база данни, при спазване на изискванията за защита на личните данни.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66 от 2013 г., в сила от 26.07.2013 г., бр. 98 от 2014</w:t>
      </w:r>
      <w:r>
        <w:rPr>
          <w:rFonts w:ascii="Times New Roman" w:hAnsi="Times New Roman" w:cs="Times New Roman"/>
          <w:sz w:val="24"/>
          <w:szCs w:val="24"/>
          <w:lang w:val="x-none"/>
        </w:rPr>
        <w:t xml:space="preserve"> г., в сила от 28.11.2014 г.) Редът и начинът за осигуряване на съдействие по ал. 1 от Министерството на регионалното развитие и благоустройството чрез предоставяне на достъп до Национална база данни "Население" се определят с наредба на министъра на право</w:t>
      </w:r>
      <w:r>
        <w:rPr>
          <w:rFonts w:ascii="Times New Roman" w:hAnsi="Times New Roman" w:cs="Times New Roman"/>
          <w:sz w:val="24"/>
          <w:szCs w:val="24"/>
          <w:lang w:val="x-none"/>
        </w:rPr>
        <w:t>съдието и министъра на регионалното развитие и благоустройството.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386.</w:t>
      </w:r>
      <w:r>
        <w:rPr>
          <w:rFonts w:ascii="Times New Roman" w:hAnsi="Times New Roman" w:cs="Times New Roman"/>
          <w:sz w:val="24"/>
          <w:szCs w:val="24"/>
          <w:lang w:val="x-none"/>
        </w:rPr>
        <w:t xml:space="preserve"> (Отм. - ДВ, бр. 33 от 2009 г., нов, бр. 50 от 2012 г.) (1) При Министерството на правосъдието има Централно бюро за съдимост. Централното бюро за съдимост изпълнява задълженията на </w:t>
      </w:r>
      <w:r>
        <w:rPr>
          <w:rFonts w:ascii="Times New Roman" w:hAnsi="Times New Roman" w:cs="Times New Roman"/>
          <w:sz w:val="24"/>
          <w:szCs w:val="24"/>
          <w:lang w:val="x-none"/>
        </w:rPr>
        <w:t>централен орган, който обменя информация с централните органи на други държави - членки на Европейския съюз, относно влезли в сила присъди на български и чужди граждани, вписани в регистрите за съдимост в съответствие с националното законодателство.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Ц</w:t>
      </w:r>
      <w:r>
        <w:rPr>
          <w:rFonts w:ascii="Times New Roman" w:hAnsi="Times New Roman" w:cs="Times New Roman"/>
          <w:sz w:val="24"/>
          <w:szCs w:val="24"/>
          <w:lang w:val="x-none"/>
        </w:rPr>
        <w:t>ентралното бюро за съдимост събира, съхранява и актуализира данните за съдимост по ал. 1, като обменя информация с бюрата за съдимост при районните съдилища и с централните органи на други държави - членки на Европейския съюз, както и със системи на Европе</w:t>
      </w:r>
      <w:r>
        <w:rPr>
          <w:rFonts w:ascii="Times New Roman" w:hAnsi="Times New Roman" w:cs="Times New Roman"/>
          <w:sz w:val="24"/>
          <w:szCs w:val="24"/>
          <w:lang w:val="x-none"/>
        </w:rPr>
        <w:t>йския съюз и на международни организации.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предаването и получаването по електронен път на информацията по ал. 1 Министерството на правосъдието създава и поддържа информационна система "Централна база данни "Съдимост".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Функциите и организацията</w:t>
      </w:r>
      <w:r>
        <w:rPr>
          <w:rFonts w:ascii="Times New Roman" w:hAnsi="Times New Roman" w:cs="Times New Roman"/>
          <w:sz w:val="24"/>
          <w:szCs w:val="24"/>
          <w:lang w:val="x-none"/>
        </w:rPr>
        <w:t xml:space="preserve"> на дейността на Централното бюро за съдимост, условията за изграждане на информационната система "Централна база данни "Съдимост", поддържането и функционирането й, както и обменът на информация по ал. 2 се уреждат с наредбата по чл. 77, ал. 4.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(Изм.</w:t>
      </w:r>
      <w:r>
        <w:rPr>
          <w:rFonts w:ascii="Times New Roman" w:hAnsi="Times New Roman" w:cs="Times New Roman"/>
          <w:sz w:val="24"/>
          <w:szCs w:val="24"/>
          <w:lang w:val="x-none"/>
        </w:rPr>
        <w:t xml:space="preserve"> – ДВ, бр. 17 от 2019 г.) Личните данни, посочени в исканията и в отговорите на исканията за информация за съдимост, се обработват в съответствие с изискванията за защита на личните данни за целите и на основанията, за които са били поискани.</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Упр</w:t>
      </w:r>
      <w:r>
        <w:rPr>
          <w:rFonts w:ascii="Times New Roman" w:hAnsi="Times New Roman" w:cs="Times New Roman"/>
          <w:b/>
          <w:bCs/>
          <w:sz w:val="36"/>
          <w:szCs w:val="36"/>
          <w:lang w:val="x-none"/>
        </w:rPr>
        <w:t>авление на имуществото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387.</w:t>
      </w:r>
      <w:r>
        <w:rPr>
          <w:rFonts w:ascii="Times New Roman" w:hAnsi="Times New Roman" w:cs="Times New Roman"/>
          <w:sz w:val="24"/>
          <w:szCs w:val="24"/>
          <w:lang w:val="x-none"/>
        </w:rPr>
        <w:t xml:space="preserve"> (Изм. - ДВ, бр. 33 от 2009 г., бр. 28 от 2016 г.) Пленумът на Висшия съдебен съвет организира управлението на имуществото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388.</w:t>
      </w:r>
      <w:r>
        <w:rPr>
          <w:rFonts w:ascii="Times New Roman" w:hAnsi="Times New Roman" w:cs="Times New Roman"/>
          <w:sz w:val="24"/>
          <w:szCs w:val="24"/>
          <w:lang w:val="x-none"/>
        </w:rPr>
        <w:t xml:space="preserve"> (1) (Изм. – ДВ, бр. 28 от 2016 г.) Пленумът на Висшия</w:t>
      </w:r>
      <w:r>
        <w:rPr>
          <w:rFonts w:ascii="Times New Roman" w:hAnsi="Times New Roman" w:cs="Times New Roman"/>
          <w:sz w:val="24"/>
          <w:szCs w:val="24"/>
          <w:lang w:val="x-none"/>
        </w:rPr>
        <w:t xml:space="preserve"> съдебен съвет разпределя ползването на недвижимите имоти, предоставени на съдебната власт, между отделните нейни органи и може да възлага стопанисването им на административните им ръководители.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33 от 2009 г., изм., бр. 28 от 2016 г.) </w:t>
      </w:r>
      <w:r>
        <w:rPr>
          <w:rFonts w:ascii="Times New Roman" w:hAnsi="Times New Roman" w:cs="Times New Roman"/>
          <w:sz w:val="24"/>
          <w:szCs w:val="24"/>
          <w:lang w:val="x-none"/>
        </w:rPr>
        <w:t>Средствата за строителство и основен ремонт на недвижимите имоти, както и средствата за задължения, произтичащи от собствеността на имотите - данъци, такси, наеми, застраховки и преоценки, се осигуряват по бюджета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389.</w:t>
      </w:r>
      <w:r>
        <w:rPr>
          <w:rFonts w:ascii="Times New Roman" w:hAnsi="Times New Roman" w:cs="Times New Roman"/>
          <w:sz w:val="24"/>
          <w:szCs w:val="24"/>
          <w:lang w:val="x-none"/>
        </w:rPr>
        <w:t xml:space="preserve"> (Доп. - ДВ, б</w:t>
      </w:r>
      <w:r>
        <w:rPr>
          <w:rFonts w:ascii="Times New Roman" w:hAnsi="Times New Roman" w:cs="Times New Roman"/>
          <w:sz w:val="24"/>
          <w:szCs w:val="24"/>
          <w:lang w:val="x-none"/>
        </w:rPr>
        <w:t>р. 33 от 2009 г.) Предназначението на недвижимите имоти, предоставени за нуждите на съдебната власт, не може да се променя без съгласието на органите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390.</w:t>
      </w:r>
      <w:r>
        <w:rPr>
          <w:rFonts w:ascii="Times New Roman" w:hAnsi="Times New Roman" w:cs="Times New Roman"/>
          <w:sz w:val="24"/>
          <w:szCs w:val="24"/>
          <w:lang w:val="x-none"/>
        </w:rPr>
        <w:t xml:space="preserve"> (Изм. - ДВ, бр. 33 от 2009 г.) (1) Средствата за придобиване, стопанисване и </w:t>
      </w:r>
      <w:r>
        <w:rPr>
          <w:rFonts w:ascii="Times New Roman" w:hAnsi="Times New Roman" w:cs="Times New Roman"/>
          <w:sz w:val="24"/>
          <w:szCs w:val="24"/>
          <w:lang w:val="x-none"/>
        </w:rPr>
        <w:lastRenderedPageBreak/>
        <w:t>управление на движими вещи се осигуряват по бюджета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28 от 2016 г.) Пленумът на Висшия съдебен съвет може да предоставя управлението на движимите вещи от един орган на съдебната власт на друг със съгласието на админи</w:t>
      </w:r>
      <w:r>
        <w:rPr>
          <w:rFonts w:ascii="Times New Roman" w:hAnsi="Times New Roman" w:cs="Times New Roman"/>
          <w:sz w:val="24"/>
          <w:szCs w:val="24"/>
          <w:lang w:val="x-none"/>
        </w:rPr>
        <w:t>стративните им ръководители.</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Охрана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391.</w:t>
      </w:r>
      <w:r>
        <w:rPr>
          <w:rFonts w:ascii="Times New Roman" w:hAnsi="Times New Roman" w:cs="Times New Roman"/>
          <w:sz w:val="24"/>
          <w:szCs w:val="24"/>
          <w:lang w:val="x-none"/>
        </w:rPr>
        <w:t xml:space="preserve"> (1) (Изм. - ДВ, бр. 33 от 2009 г., доп., бр. 49 от 2018 г.) Към министъра на правосъдието има Главна дирекция "Охрана", която осъществява дейността по охраната на органите на съдебната власт, на сгради</w:t>
      </w:r>
      <w:r>
        <w:rPr>
          <w:rFonts w:ascii="Times New Roman" w:hAnsi="Times New Roman" w:cs="Times New Roman"/>
          <w:sz w:val="24"/>
          <w:szCs w:val="24"/>
          <w:lang w:val="x-none"/>
        </w:rPr>
        <w:t>те на Министерството на правосъдието, предназначени за централната администрация, както и на сградата на Агенцията по вписванията – Централно управление.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33 от 2009 г., бр. 15 от 2013 г., в сила от 1.01.2014 г.) Главна дирекция "Охрана</w:t>
      </w:r>
      <w:r>
        <w:rPr>
          <w:rFonts w:ascii="Times New Roman" w:hAnsi="Times New Roman" w:cs="Times New Roman"/>
          <w:sz w:val="24"/>
          <w:szCs w:val="24"/>
          <w:lang w:val="x-none"/>
        </w:rPr>
        <w:t>" е юридическо лице със седалище София към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33 от 2009 г.) Главна дирекция "Охрана":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49 от 2018 г.) организира и осъществява охраната на съдебните сгради и на сградите на Министерството на </w:t>
      </w:r>
      <w:r>
        <w:rPr>
          <w:rFonts w:ascii="Times New Roman" w:hAnsi="Times New Roman" w:cs="Times New Roman"/>
          <w:sz w:val="24"/>
          <w:szCs w:val="24"/>
          <w:lang w:val="x-none"/>
        </w:rPr>
        <w:t>правосъдието, предназначени за централната администрация, както и на сградата на Агенцията по вписванията – Централно управление;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49 от 2018 г.) осигурява реда в съдебните сгради и сигурността на органите на съдебната власт при осъществ</w:t>
      </w:r>
      <w:r>
        <w:rPr>
          <w:rFonts w:ascii="Times New Roman" w:hAnsi="Times New Roman" w:cs="Times New Roman"/>
          <w:sz w:val="24"/>
          <w:szCs w:val="24"/>
          <w:lang w:val="x-none"/>
        </w:rPr>
        <w:t>яване на техните правомощия, както и реда и сигурността в сградите на Министерството на правосъдието, предназначени за централната администрация, и в сградата на Агенцията по вписванията – Централно управление;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 от 2011 г., в сила от 4</w:t>
      </w:r>
      <w:r>
        <w:rPr>
          <w:rFonts w:ascii="Times New Roman" w:hAnsi="Times New Roman" w:cs="Times New Roman"/>
          <w:sz w:val="24"/>
          <w:szCs w:val="24"/>
          <w:lang w:val="x-none"/>
        </w:rPr>
        <w:t>.01.2011 г., изм. и доп., бр. 62 от 2016 г., в сила от 9.08.2016 г., изм., бр. 11 от 2020 г., бр. 80 от 2021 г.) организира и осъществява охраната на съдии, прокурори и следователи – при условия и по ред, определени с инструкция на министъра на правосъдиет</w:t>
      </w:r>
      <w:r>
        <w:rPr>
          <w:rFonts w:ascii="Times New Roman" w:hAnsi="Times New Roman" w:cs="Times New Roman"/>
          <w:sz w:val="24"/>
          <w:szCs w:val="24"/>
          <w:lang w:val="x-none"/>
        </w:rPr>
        <w:t>о, съгласувана с пленума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 от 2011 г., в сила от 4.01.2011 г.) оказва съдействие на органите на съдебната власт при призоваване на лица в случаите, когато се пречи за изпълняване на това задължение;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довежда </w:t>
      </w:r>
      <w:r>
        <w:rPr>
          <w:rFonts w:ascii="Times New Roman" w:hAnsi="Times New Roman" w:cs="Times New Roman"/>
          <w:sz w:val="24"/>
          <w:szCs w:val="24"/>
          <w:lang w:val="x-none"/>
        </w:rPr>
        <w:t>принудително лица до орган на съдебната власт, когато това е постановено от орган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24 от 2022 г.) конвоира обвиняеми и подсъдими, за които се иска или е постановена мярка за неотклонение задържане под стража, или лица</w:t>
      </w:r>
      <w:r>
        <w:rPr>
          <w:rFonts w:ascii="Times New Roman" w:hAnsi="Times New Roman" w:cs="Times New Roman"/>
          <w:sz w:val="24"/>
          <w:szCs w:val="24"/>
          <w:lang w:val="x-none"/>
        </w:rPr>
        <w:t>, изтърпяващи наказания в местата за лишаване от свобода, до органите на съдебната власт и на територията на страната, когато това е предвидено в закон;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изпълнява разпореждания на прокурор за привеждане в изпълнение на влезли в сила присъди с наложено </w:t>
      </w:r>
      <w:r>
        <w:rPr>
          <w:rFonts w:ascii="Times New Roman" w:hAnsi="Times New Roman" w:cs="Times New Roman"/>
          <w:sz w:val="24"/>
          <w:szCs w:val="24"/>
          <w:lang w:val="x-none"/>
        </w:rPr>
        <w:t>наказание лишаване от свобода, като при необходимост търси съдействие от органите на Министерството на вътрешните работи;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(доп. – ДВ, бр. 49 от 2018 г.) извършва проверки и контролира спазването на правилата и нормите за охраната и безопасността при пр</w:t>
      </w:r>
      <w:r>
        <w:rPr>
          <w:rFonts w:ascii="Times New Roman" w:hAnsi="Times New Roman" w:cs="Times New Roman"/>
          <w:sz w:val="24"/>
          <w:szCs w:val="24"/>
          <w:lang w:val="x-none"/>
        </w:rPr>
        <w:t xml:space="preserve">оектиране, строителство и експлоатация на сгради на съдебната власт, както и при строителство и експлоатация на сградите на Министерството на правосъдието, предназначени за централната </w:t>
      </w:r>
      <w:r>
        <w:rPr>
          <w:rFonts w:ascii="Times New Roman" w:hAnsi="Times New Roman" w:cs="Times New Roman"/>
          <w:sz w:val="24"/>
          <w:szCs w:val="24"/>
          <w:lang w:val="x-none"/>
        </w:rPr>
        <w:lastRenderedPageBreak/>
        <w:t>администрация, и на сградата на Агенцията по вписванията – Централно уп</w:t>
      </w:r>
      <w:r>
        <w:rPr>
          <w:rFonts w:ascii="Times New Roman" w:hAnsi="Times New Roman" w:cs="Times New Roman"/>
          <w:sz w:val="24"/>
          <w:szCs w:val="24"/>
          <w:lang w:val="x-none"/>
        </w:rPr>
        <w:t>равление;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извършва съгласуване на проекти и дава становища за въвеждане в експлоатация на сгради на съдебната власт по отношение на охраната и безопасността;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изгражда и поддържа за нуждите на своята дейност информационни фондове, в които събира, о</w:t>
      </w:r>
      <w:r>
        <w:rPr>
          <w:rFonts w:ascii="Times New Roman" w:hAnsi="Times New Roman" w:cs="Times New Roman"/>
          <w:sz w:val="24"/>
          <w:szCs w:val="24"/>
          <w:lang w:val="x-none"/>
        </w:rPr>
        <w:t>бработва, съхранява и използва информация, придобита при или по повод изпълнение на функциите й;</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получава от Министерството на вътрешните работи информация, свързана с изпълнението на функциите й.</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 от 2011 г., в сила от 4.01.2011</w:t>
      </w:r>
      <w:r>
        <w:rPr>
          <w:rFonts w:ascii="Times New Roman" w:hAnsi="Times New Roman" w:cs="Times New Roman"/>
          <w:sz w:val="24"/>
          <w:szCs w:val="24"/>
          <w:lang w:val="x-none"/>
        </w:rPr>
        <w:t xml:space="preserve"> г., доп., бр. 62 от 2016 г., в сила от 9.08.2016 г., изм., бр. 49 от 2018 г., бр. 80 от 2021 г.) При извършване на дейностите по ал. 3, т. 1 – 7 Главна дирекция "Охрана" осъществява необходимото взаимодействие с административните ръководители на органите </w:t>
      </w:r>
      <w:r>
        <w:rPr>
          <w:rFonts w:ascii="Times New Roman" w:hAnsi="Times New Roman" w:cs="Times New Roman"/>
          <w:sz w:val="24"/>
          <w:szCs w:val="24"/>
          <w:lang w:val="x-none"/>
        </w:rPr>
        <w:t>на съдебната власт, с пленума на Висшия съдебен съвет и с изпълнителния директор на Агенцията по вписванията.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3 - ДВ, бр. 33 от 2009 г., предишна ал. 4, бр. 1 от 2011 г., в сила от 4.01.2011 г., изм., бр. 66 от 2013 г., в сила от 26.07.2</w:t>
      </w:r>
      <w:r>
        <w:rPr>
          <w:rFonts w:ascii="Times New Roman" w:hAnsi="Times New Roman" w:cs="Times New Roman"/>
          <w:sz w:val="24"/>
          <w:szCs w:val="24"/>
          <w:lang w:val="x-none"/>
        </w:rPr>
        <w:t>013 г., бр. 98 от 2014 г., в сила от 28.11.2014 г., доп., бр. 62 от 2016 г., в сила от 9.08.2016 г., изм., бр. 49 от 2018 г.) Правилата и нормите за безопасност и охрана при проектиране, строителство, реконструкция, основно обновяване, ремонт, преустройств</w:t>
      </w:r>
      <w:r>
        <w:rPr>
          <w:rFonts w:ascii="Times New Roman" w:hAnsi="Times New Roman" w:cs="Times New Roman"/>
          <w:sz w:val="24"/>
          <w:szCs w:val="24"/>
          <w:lang w:val="x-none"/>
        </w:rPr>
        <w:t>о и експлоатация на сградите на органите на съдебната власт, както и на сградите на Министерството на правосъдието, предназначени за централната администрация, и на сградата на Агенцията по вписванията – Централно управление, се определят с наредба на мини</w:t>
      </w:r>
      <w:r>
        <w:rPr>
          <w:rFonts w:ascii="Times New Roman" w:hAnsi="Times New Roman" w:cs="Times New Roman"/>
          <w:sz w:val="24"/>
          <w:szCs w:val="24"/>
          <w:lang w:val="x-none"/>
        </w:rPr>
        <w:t>стъра на правосъдието, съгласувана с министъра на регионалното развитие и благоустройството и с пленума на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4, изм. - ДВ, бр. 33 от 2009 г., предишна ал. 5, бр. 1 от 2011 г., в сила от 4.01.2011 г.) Видът на информац</w:t>
      </w:r>
      <w:r>
        <w:rPr>
          <w:rFonts w:ascii="Times New Roman" w:hAnsi="Times New Roman" w:cs="Times New Roman"/>
          <w:sz w:val="24"/>
          <w:szCs w:val="24"/>
          <w:lang w:val="x-none"/>
        </w:rPr>
        <w:t>ията по ал. 3, т. 11 и редът за предоставянето й се определят с наредба, издадена съвместно от министъра на правосъдието и министъра на вътрешните работи.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33 от 2009 г., предишна ал. 6, бр. 1 от 2011 г., в сила от 4.01.2011 г.) Устройс</w:t>
      </w:r>
      <w:r>
        <w:rPr>
          <w:rFonts w:ascii="Times New Roman" w:hAnsi="Times New Roman" w:cs="Times New Roman"/>
          <w:sz w:val="24"/>
          <w:szCs w:val="24"/>
          <w:lang w:val="x-none"/>
        </w:rPr>
        <w:t>твото и дейността на Главна дирекция "Охрана" се уреждат с правилник, издаден от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24 от 2022 г.) Организацията и редът за осъществяване на конвойната дейност се определят с инструкция на министъра на правосъди</w:t>
      </w:r>
      <w:r>
        <w:rPr>
          <w:rFonts w:ascii="Times New Roman" w:hAnsi="Times New Roman" w:cs="Times New Roman"/>
          <w:sz w:val="24"/>
          <w:szCs w:val="24"/>
          <w:lang w:val="x-none"/>
        </w:rPr>
        <w:t>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392.</w:t>
      </w:r>
      <w:r>
        <w:rPr>
          <w:rFonts w:ascii="Times New Roman" w:hAnsi="Times New Roman" w:cs="Times New Roman"/>
          <w:sz w:val="24"/>
          <w:szCs w:val="24"/>
          <w:lang w:val="x-none"/>
        </w:rPr>
        <w:t xml:space="preserve"> При изпълнение на правомощията си служителите на Главна дирекция "Охрана" са длъжни да зачитат достойнството на гражданите и техните права и законни интереси.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393.</w:t>
      </w:r>
      <w:r>
        <w:rPr>
          <w:rFonts w:ascii="Times New Roman" w:hAnsi="Times New Roman" w:cs="Times New Roman"/>
          <w:sz w:val="24"/>
          <w:szCs w:val="24"/>
          <w:lang w:val="x-none"/>
        </w:rPr>
        <w:t xml:space="preserve"> (Изм. - ДВ, бр. 33 от 2009 г.) (1) (Изм. – ДВ, бр. 53 от 2014 г.) Личният</w:t>
      </w:r>
      <w:r>
        <w:rPr>
          <w:rFonts w:ascii="Times New Roman" w:hAnsi="Times New Roman" w:cs="Times New Roman"/>
          <w:sz w:val="24"/>
          <w:szCs w:val="24"/>
          <w:lang w:val="x-none"/>
        </w:rPr>
        <w:t xml:space="preserve"> състав на Главна дирекция "Охрана" при осъществяване на функциите по чл. 391, ал. 3 има правата и задълженията по чл. 64, ал. 1, 2, 4 и 5, чл. 65, 66, 70, чл. 72 – 74, чл. 76, 80, 91 и чл. 81 – в случаите по чл. 70, ал. 1, т. 1, 4 и 5, чл. 85, 86, чл. 87,</w:t>
      </w:r>
      <w:r>
        <w:rPr>
          <w:rFonts w:ascii="Times New Roman" w:hAnsi="Times New Roman" w:cs="Times New Roman"/>
          <w:sz w:val="24"/>
          <w:szCs w:val="24"/>
          <w:lang w:val="x-none"/>
        </w:rPr>
        <w:t xml:space="preserve"> ал. 1, 2, 5 – 7 и чл. 100 от Закона за Министерството на вътрешните работи и по Указ № 904 за борба с дребното хулиганство.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53 от 2014 г.) По отношение на личния състав на Главна дирекция "Охрана" се прилагат разпоредбите на част трет</w:t>
      </w:r>
      <w:r>
        <w:rPr>
          <w:rFonts w:ascii="Times New Roman" w:hAnsi="Times New Roman" w:cs="Times New Roman"/>
          <w:sz w:val="24"/>
          <w:szCs w:val="24"/>
          <w:lang w:val="x-none"/>
        </w:rPr>
        <w:t xml:space="preserve">а, глави седма – дванадесета от Закона за Министерството на вътрешните работи.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 64 от 2019 г., в сила от 13.08.2019 г.) Условията и редът за формиране и изплащане на допълнителното възнаграждение за постигнати резултати в служебната дей</w:t>
      </w:r>
      <w:r>
        <w:rPr>
          <w:rFonts w:ascii="Times New Roman" w:hAnsi="Times New Roman" w:cs="Times New Roman"/>
          <w:sz w:val="24"/>
          <w:szCs w:val="24"/>
          <w:lang w:val="x-none"/>
        </w:rPr>
        <w:t xml:space="preserve">ност на служителите в Главна дирекция "Охрана" и териториалните й звена </w:t>
      </w:r>
      <w:r>
        <w:rPr>
          <w:rFonts w:ascii="Times New Roman" w:hAnsi="Times New Roman" w:cs="Times New Roman"/>
          <w:sz w:val="24"/>
          <w:szCs w:val="24"/>
          <w:lang w:val="x-none"/>
        </w:rPr>
        <w:lastRenderedPageBreak/>
        <w:t>се определят с наредба на министъра на правосъдието.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394.</w:t>
      </w:r>
      <w:r>
        <w:rPr>
          <w:rFonts w:ascii="Times New Roman" w:hAnsi="Times New Roman" w:cs="Times New Roman"/>
          <w:sz w:val="24"/>
          <w:szCs w:val="24"/>
          <w:lang w:val="x-none"/>
        </w:rPr>
        <w:t xml:space="preserve"> Гражданите и длъжностните лица са длъжни да оказват съдействие на служителите на Главна дирекция "Охрана" при изпълнение </w:t>
      </w:r>
      <w:r>
        <w:rPr>
          <w:rFonts w:ascii="Times New Roman" w:hAnsi="Times New Roman" w:cs="Times New Roman"/>
          <w:sz w:val="24"/>
          <w:szCs w:val="24"/>
          <w:lang w:val="x-none"/>
        </w:rPr>
        <w:t>на техните задължения, включително да им предоставят сведения и документи при опазване на държавната, служебната и търговската тайна и на личната информация.</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двадесет и първа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ВЕЩИ ЛИЦА И ПРЕВОДАЧИ</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доп. - ДВ, бр. 21 от 2014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395.</w:t>
      </w:r>
      <w:r>
        <w:rPr>
          <w:rFonts w:ascii="Times New Roman" w:hAnsi="Times New Roman" w:cs="Times New Roman"/>
          <w:sz w:val="24"/>
          <w:szCs w:val="24"/>
          <w:lang w:val="x-none"/>
        </w:rPr>
        <w:t xml:space="preserve"> (1) Ве</w:t>
      </w:r>
      <w:r>
        <w:rPr>
          <w:rFonts w:ascii="Times New Roman" w:hAnsi="Times New Roman" w:cs="Times New Roman"/>
          <w:sz w:val="24"/>
          <w:szCs w:val="24"/>
          <w:lang w:val="x-none"/>
        </w:rPr>
        <w:t>щото лице извършва експертизи.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Всички държавни органи, юридически лица и граждани, при които се намират материали, необходими за експертизата, са длъжни да осигурят достъп на вещото лице до тях съобразно нивото на достъп до класифицирана информация, к</w:t>
      </w:r>
      <w:r>
        <w:rPr>
          <w:rFonts w:ascii="Times New Roman" w:hAnsi="Times New Roman" w:cs="Times New Roman"/>
          <w:sz w:val="24"/>
          <w:szCs w:val="24"/>
          <w:lang w:val="x-none"/>
        </w:rPr>
        <w:t>оето то притежава, както и да оказват необходимото съдействие за изпълнение на задачите на експертизата.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395а.</w:t>
      </w:r>
      <w:r>
        <w:rPr>
          <w:rFonts w:ascii="Times New Roman" w:hAnsi="Times New Roman" w:cs="Times New Roman"/>
          <w:sz w:val="24"/>
          <w:szCs w:val="24"/>
          <w:lang w:val="x-none"/>
        </w:rPr>
        <w:t xml:space="preserve"> (Нов - ДВ, бр. 21 от 2014 г.) В гражданското, наказателното или административното производство се назначава преводач, когато това е предвиден</w:t>
      </w:r>
      <w:r>
        <w:rPr>
          <w:rFonts w:ascii="Times New Roman" w:hAnsi="Times New Roman" w:cs="Times New Roman"/>
          <w:sz w:val="24"/>
          <w:szCs w:val="24"/>
          <w:lang w:val="x-none"/>
        </w:rPr>
        <w:t>о в закон.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396.</w:t>
      </w:r>
      <w:r>
        <w:rPr>
          <w:rFonts w:ascii="Times New Roman" w:hAnsi="Times New Roman" w:cs="Times New Roman"/>
          <w:sz w:val="24"/>
          <w:szCs w:val="24"/>
          <w:lang w:val="x-none"/>
        </w:rPr>
        <w:t xml:space="preserve"> (1) (Изм. - ДВ, бр. 1 от 2011 г., в сила от 4.01.2011 г., доп., бр. 21 от 2014 г.) Вещо лице се назначава от органа, който възлага експертизата, от съответния списък на специалисти, утвърдени за вещи лица. За преводач се назначава лице </w:t>
      </w:r>
      <w:r>
        <w:rPr>
          <w:rFonts w:ascii="Times New Roman" w:hAnsi="Times New Roman" w:cs="Times New Roman"/>
          <w:sz w:val="24"/>
          <w:szCs w:val="24"/>
          <w:lang w:val="x-none"/>
        </w:rPr>
        <w:t>от съответния списък на специалистите, утвърдени за преводачи.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21 от 2014 г.) При необходимост за вещо лице или преводач може да се назначи и специалист, който не е включен в съответния списък.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сложност или комплексност на изс</w:t>
      </w:r>
      <w:r>
        <w:rPr>
          <w:rFonts w:ascii="Times New Roman" w:hAnsi="Times New Roman" w:cs="Times New Roman"/>
          <w:sz w:val="24"/>
          <w:szCs w:val="24"/>
          <w:lang w:val="x-none"/>
        </w:rPr>
        <w:t>ледването органът може да назначи и повече от едно вещо лице.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изпълнение на функциите си вещото лице се легитимира с удостоверение, издадено от органа, назначил експертизата.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397.</w:t>
      </w:r>
      <w:r>
        <w:rPr>
          <w:rFonts w:ascii="Times New Roman" w:hAnsi="Times New Roman" w:cs="Times New Roman"/>
          <w:sz w:val="24"/>
          <w:szCs w:val="24"/>
          <w:lang w:val="x-none"/>
        </w:rPr>
        <w:t xml:space="preserve"> (Доп. - ДВ, бр. 21 от 2014 г.) Не може да се назначи за извърш</w:t>
      </w:r>
      <w:r>
        <w:rPr>
          <w:rFonts w:ascii="Times New Roman" w:hAnsi="Times New Roman" w:cs="Times New Roman"/>
          <w:sz w:val="24"/>
          <w:szCs w:val="24"/>
          <w:lang w:val="x-none"/>
        </w:rPr>
        <w:t>ване на експертиза вещо лице или за преводач, лице, което е заинтересовано от изхода на производството или има с някоя от страните по делото отношения, които пораждат основателни съмнения в неговата безпристрастност.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398.</w:t>
      </w:r>
      <w:r>
        <w:rPr>
          <w:rFonts w:ascii="Times New Roman" w:hAnsi="Times New Roman" w:cs="Times New Roman"/>
          <w:sz w:val="24"/>
          <w:szCs w:val="24"/>
          <w:lang w:val="x-none"/>
        </w:rPr>
        <w:t xml:space="preserve"> (1) (Изм. - ДВ, бр. 1 от 2011 </w:t>
      </w:r>
      <w:r>
        <w:rPr>
          <w:rFonts w:ascii="Times New Roman" w:hAnsi="Times New Roman" w:cs="Times New Roman"/>
          <w:sz w:val="24"/>
          <w:szCs w:val="24"/>
          <w:lang w:val="x-none"/>
        </w:rPr>
        <w:t>г., в сила от 4.01.2011 г., доп., бр. 21 от 2014 г., изм., бр. 32 от 2022 г., в сила от 28.07.2022 г.) За всеки съдебен район на окръжен и на административен съд се съставят списъци на специалистите, утвърдени за вещи лица и за преводачи.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Върховният к</w:t>
      </w:r>
      <w:r>
        <w:rPr>
          <w:rFonts w:ascii="Times New Roman" w:hAnsi="Times New Roman" w:cs="Times New Roman"/>
          <w:sz w:val="24"/>
          <w:szCs w:val="24"/>
          <w:lang w:val="x-none"/>
        </w:rPr>
        <w:t>асационен съд, Върховният административен съд, Върховната касационна прокуратура, Върховната административна прокуратура и Националната следствена служба при необходимост утвърждават отделни списъци за нуждите на своята дейност.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21 от </w:t>
      </w:r>
      <w:r>
        <w:rPr>
          <w:rFonts w:ascii="Times New Roman" w:hAnsi="Times New Roman" w:cs="Times New Roman"/>
          <w:sz w:val="24"/>
          <w:szCs w:val="24"/>
          <w:lang w:val="x-none"/>
        </w:rPr>
        <w:t>2014 г.) Когато нуждите на съответния орган на съдебната власт налагат това, той може да назначи вещо лице или преводач от списъците на други съдебни райони.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Списъците по ал. 1 и 2 са публични.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399.</w:t>
      </w:r>
      <w:r>
        <w:rPr>
          <w:rFonts w:ascii="Times New Roman" w:hAnsi="Times New Roman" w:cs="Times New Roman"/>
          <w:sz w:val="24"/>
          <w:szCs w:val="24"/>
          <w:lang w:val="x-none"/>
        </w:rPr>
        <w:t xml:space="preserve"> (1) (Доп. - ДВ, бр. 21 от 2014 г.) Предложения </w:t>
      </w:r>
      <w:r>
        <w:rPr>
          <w:rFonts w:ascii="Times New Roman" w:hAnsi="Times New Roman" w:cs="Times New Roman"/>
          <w:sz w:val="24"/>
          <w:szCs w:val="24"/>
          <w:lang w:val="x-none"/>
        </w:rPr>
        <w:t>за включване на специалисти в списъците на вещи лица и преводачи правят министерства, ведомства, учреждения, общини, съсловни и други организации и научни институти.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(Доп. - ДВ, бр. 21 от 2014 г.) Предложение за включване в списъците на вещи лица и пр</w:t>
      </w:r>
      <w:r>
        <w:rPr>
          <w:rFonts w:ascii="Times New Roman" w:hAnsi="Times New Roman" w:cs="Times New Roman"/>
          <w:sz w:val="24"/>
          <w:szCs w:val="24"/>
          <w:lang w:val="x-none"/>
        </w:rPr>
        <w:t>еводачи могат да правят лично и самите специалисти.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 от 2011 г., в сила от 4.01.2011 г.) Предложенията за включване в списъците по чл. 398, ал. 1 се правят до председателя на съответния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Предложенията за включване в списъците</w:t>
      </w:r>
      <w:r>
        <w:rPr>
          <w:rFonts w:ascii="Times New Roman" w:hAnsi="Times New Roman" w:cs="Times New Roman"/>
          <w:sz w:val="24"/>
          <w:szCs w:val="24"/>
          <w:lang w:val="x-none"/>
        </w:rPr>
        <w:t xml:space="preserve"> по чл. 398, ал. 2 се правят до всеки административен ръководител на съответния орган на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400.</w:t>
      </w:r>
      <w:r>
        <w:rPr>
          <w:rFonts w:ascii="Times New Roman" w:hAnsi="Times New Roman" w:cs="Times New Roman"/>
          <w:sz w:val="24"/>
          <w:szCs w:val="24"/>
          <w:lang w:val="x-none"/>
        </w:rPr>
        <w:t xml:space="preserve"> (1) (Доп. - ДВ, бр. 21 от 2014 г.) В предложенията се вписват трите имена на специалиста, домашният му адрес, телефон за връзка и данни за н</w:t>
      </w:r>
      <w:r>
        <w:rPr>
          <w:rFonts w:ascii="Times New Roman" w:hAnsi="Times New Roman" w:cs="Times New Roman"/>
          <w:sz w:val="24"/>
          <w:szCs w:val="24"/>
          <w:lang w:val="x-none"/>
        </w:rPr>
        <w:t>еговото образование, специалност, месторабота, заеманата длъжност, продължителността на трудовия му стаж, стажът му като вещо лице или преводач и допълнителната квалификация.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Обстоятелствата по ал. 1 се удостоверяват със съответните документи, които с</w:t>
      </w:r>
      <w:r>
        <w:rPr>
          <w:rFonts w:ascii="Times New Roman" w:hAnsi="Times New Roman" w:cs="Times New Roman"/>
          <w:sz w:val="24"/>
          <w:szCs w:val="24"/>
          <w:lang w:val="x-none"/>
        </w:rPr>
        <w:t>е прилагат към предложението.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401.</w:t>
      </w:r>
      <w:r>
        <w:rPr>
          <w:rFonts w:ascii="Times New Roman" w:hAnsi="Times New Roman" w:cs="Times New Roman"/>
          <w:sz w:val="24"/>
          <w:szCs w:val="24"/>
          <w:lang w:val="x-none"/>
        </w:rPr>
        <w:t xml:space="preserve"> (1) (Изм. - ДВ, бр. 33 от 2009 г., бр. 1 от 2011 г., в сила от 4.01.2011 г., бр. 32 от 2022 г., в сила от 28.07.2022 г.) Списъците по чл. 398, ал. 1 се утвърждават от комисия в състав: председателят на апелативния съд</w:t>
      </w:r>
      <w:r>
        <w:rPr>
          <w:rFonts w:ascii="Times New Roman" w:hAnsi="Times New Roman" w:cs="Times New Roman"/>
          <w:sz w:val="24"/>
          <w:szCs w:val="24"/>
          <w:lang w:val="x-none"/>
        </w:rPr>
        <w:t xml:space="preserve"> или определен от него съдия, апелативният прокурор или определен от него прокурор, председателят на окръжния съд, окръжният прокурор и председателят на административния съд.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33 от 2009 г.) Списъците по чл. 398, ал. 2 се утвърждават от</w:t>
      </w:r>
      <w:r>
        <w:rPr>
          <w:rFonts w:ascii="Times New Roman" w:hAnsi="Times New Roman" w:cs="Times New Roman"/>
          <w:sz w:val="24"/>
          <w:szCs w:val="24"/>
          <w:lang w:val="x-none"/>
        </w:rPr>
        <w:t xml:space="preserve"> комисия в състав: председателят на Върховния касационен съд, председателят на Върховния административен съд и главният прокурор.</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Утвърдените списъци се изпращат на министъра на правосъдието за обнародване в "Държавен вестник" и за публикуване в интер</w:t>
      </w:r>
      <w:r>
        <w:rPr>
          <w:rFonts w:ascii="Times New Roman" w:hAnsi="Times New Roman" w:cs="Times New Roman"/>
          <w:sz w:val="24"/>
          <w:szCs w:val="24"/>
          <w:lang w:val="x-none"/>
        </w:rPr>
        <w:t>нет.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402.</w:t>
      </w:r>
      <w:r>
        <w:rPr>
          <w:rFonts w:ascii="Times New Roman" w:hAnsi="Times New Roman" w:cs="Times New Roman"/>
          <w:sz w:val="24"/>
          <w:szCs w:val="24"/>
          <w:lang w:val="x-none"/>
        </w:rPr>
        <w:t xml:space="preserve"> (1) (Доп. - ДВ, бр. 21 от 2014 г.) Предложения за изменение и допълнение на утвърдените списъци на вещи лица и преводачи се правят до края на септември на съответната календарна година.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 края на октомври комисиите по чл. 401, ал. 1 и</w:t>
      </w:r>
      <w:r>
        <w:rPr>
          <w:rFonts w:ascii="Times New Roman" w:hAnsi="Times New Roman" w:cs="Times New Roman"/>
          <w:sz w:val="24"/>
          <w:szCs w:val="24"/>
          <w:lang w:val="x-none"/>
        </w:rPr>
        <w:t xml:space="preserve"> 2 актуализират списъците.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 15 ноември списъците се изпращат на министъра на правосъдието за обнародване в "Държавен вестник" и за публикуване в интернет.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Промени в списъците могат да се правят и през текущата година.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402а.</w:t>
      </w:r>
      <w:r>
        <w:rPr>
          <w:rFonts w:ascii="Times New Roman" w:hAnsi="Times New Roman" w:cs="Times New Roman"/>
          <w:sz w:val="24"/>
          <w:szCs w:val="24"/>
          <w:lang w:val="x-none"/>
        </w:rPr>
        <w:t xml:space="preserve"> (Нов – ДВ, бр. 8</w:t>
      </w:r>
      <w:r>
        <w:rPr>
          <w:rFonts w:ascii="Times New Roman" w:hAnsi="Times New Roman" w:cs="Times New Roman"/>
          <w:sz w:val="24"/>
          <w:szCs w:val="24"/>
          <w:lang w:val="x-none"/>
        </w:rPr>
        <w:t>6 от 2020 г., в сила от 1.01.2021 г.) Към Министерството на правосъдието се създава Информационна система "Единен регистър на вещите лица", която съдържа данните, вписани в списъците на специалистите, утвърдени за вещи лица по чл. 398, ал. 1 и 2. Данните с</w:t>
      </w:r>
      <w:r>
        <w:rPr>
          <w:rFonts w:ascii="Times New Roman" w:hAnsi="Times New Roman" w:cs="Times New Roman"/>
          <w:sz w:val="24"/>
          <w:szCs w:val="24"/>
          <w:lang w:val="x-none"/>
        </w:rPr>
        <w:t>е въвеждат в регистъра по разпореждане на съответните административни ръководители в органите на съдебната власт незабавно след утвърждаването на списъците.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403.</w:t>
      </w:r>
      <w:r>
        <w:rPr>
          <w:rFonts w:ascii="Times New Roman" w:hAnsi="Times New Roman" w:cs="Times New Roman"/>
          <w:sz w:val="24"/>
          <w:szCs w:val="24"/>
          <w:lang w:val="x-none"/>
        </w:rPr>
        <w:t xml:space="preserve"> (1) (Изм. - ДВ, бр. 50 от 2012 г., доп., бр. 62 от 2016 г., в сила от 9.08.2016 г.) Минист</w:t>
      </w:r>
      <w:r>
        <w:rPr>
          <w:rFonts w:ascii="Times New Roman" w:hAnsi="Times New Roman" w:cs="Times New Roman"/>
          <w:sz w:val="24"/>
          <w:szCs w:val="24"/>
          <w:lang w:val="x-none"/>
        </w:rPr>
        <w:t>ърът на правосъдието, съгласувано с пленума на Висшия съдебен съвет, издава наредба за: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реда и сроковете за предложения за включване и промени на списъците на специалистите, утвърдени за вещи лица;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условията, на които трябва да отговарят специалист</w:t>
      </w:r>
      <w:r>
        <w:rPr>
          <w:rFonts w:ascii="Times New Roman" w:hAnsi="Times New Roman" w:cs="Times New Roman"/>
          <w:sz w:val="24"/>
          <w:szCs w:val="24"/>
          <w:lang w:val="x-none"/>
        </w:rPr>
        <w:t>ите, утвърдени за вещи лица;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условията и реда за определяне възнагражденията на вещите лица;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59 от 2010 г., в сила от 1.01.2011 г., отм., бр. 45 от 2011 г., в сила от 14.06.2011 г., нова, бр. 86 от 2020 г., в сила от 1.01.2021 г.) п</w:t>
      </w:r>
      <w:r>
        <w:rPr>
          <w:rFonts w:ascii="Times New Roman" w:hAnsi="Times New Roman" w:cs="Times New Roman"/>
          <w:sz w:val="24"/>
          <w:szCs w:val="24"/>
          <w:lang w:val="x-none"/>
        </w:rPr>
        <w:t>равото на достъп до информационната система по чл. 402а и данните, които се въвеждат в нея.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21 от 2014 г., доп., бр. 62 от 2016 г., в сила от 9.08.2016 г.) Министърът на правосъдието съгласувано с пленума на Висшия съдебен съвет издава</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lastRenderedPageBreak/>
        <w:t>наредба за: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реда и сроковете за предложения за включване и промени на списъците на специалистите, утвърдени за преводачи;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условията, на които трябва да отговарят специалистите, утвърдени за преводачи;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условията и реда за определяне възнагражде</w:t>
      </w:r>
      <w:r>
        <w:rPr>
          <w:rFonts w:ascii="Times New Roman" w:hAnsi="Times New Roman" w:cs="Times New Roman"/>
          <w:sz w:val="24"/>
          <w:szCs w:val="24"/>
          <w:lang w:val="x-none"/>
        </w:rPr>
        <w:t>нията на преводачите.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изм. - ДВ, бр. 21 от 2014 г.) Наредбите по ал. 1 и 2 се обнародват в "Държавен вестник".</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403а.</w:t>
      </w:r>
      <w:r>
        <w:rPr>
          <w:rFonts w:ascii="Times New Roman" w:hAnsi="Times New Roman" w:cs="Times New Roman"/>
          <w:sz w:val="24"/>
          <w:szCs w:val="24"/>
          <w:lang w:val="x-none"/>
        </w:rPr>
        <w:t xml:space="preserve"> (Нов - ДВ, бр. 45 от 2011 г., в сила от 14.06.2011 г., доп., бр. 62 от 2016 г., в сила от 9.08.2016 г.) Условият</w:t>
      </w:r>
      <w:r>
        <w:rPr>
          <w:rFonts w:ascii="Times New Roman" w:hAnsi="Times New Roman" w:cs="Times New Roman"/>
          <w:sz w:val="24"/>
          <w:szCs w:val="24"/>
          <w:lang w:val="x-none"/>
        </w:rPr>
        <w:t>а и редът за извършването на съдебномедицинските, съдебно-психиатричните и съдебно-психологичните експертизи, включително и за заплащането на разходите на лечебните заведения, се определят с наредба, издадена от министъра на правосъдието, министъра на вътр</w:t>
      </w:r>
      <w:r>
        <w:rPr>
          <w:rFonts w:ascii="Times New Roman" w:hAnsi="Times New Roman" w:cs="Times New Roman"/>
          <w:sz w:val="24"/>
          <w:szCs w:val="24"/>
          <w:lang w:val="x-none"/>
        </w:rPr>
        <w:t>ешните работи и министъра на здравеопазването, съгласувано с пленума на Висшия съдебен съвет.</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двадесет и втора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АДМИНИСТРАТИВНОНАКАЗАТЕЛНИ РАЗПОРЕДБИ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404.</w:t>
      </w:r>
      <w:r>
        <w:rPr>
          <w:rFonts w:ascii="Times New Roman" w:hAnsi="Times New Roman" w:cs="Times New Roman"/>
          <w:sz w:val="24"/>
          <w:szCs w:val="24"/>
          <w:lang w:val="x-none"/>
        </w:rPr>
        <w:t xml:space="preserve"> (1) Ръководител на държавна или общинска администрация, на организация или работодател, ко</w:t>
      </w:r>
      <w:r>
        <w:rPr>
          <w:rFonts w:ascii="Times New Roman" w:hAnsi="Times New Roman" w:cs="Times New Roman"/>
          <w:sz w:val="24"/>
          <w:szCs w:val="24"/>
          <w:lang w:val="x-none"/>
        </w:rPr>
        <w:t>йто не разреши служебен отпуск на лице, призовано за участие като съдебен заседател, или препятства участието му в съдебно производство, се наказва с глоба от 300 до 600 лв.</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Глобата се налага от председателя на съда и може да се отмени по реда на Граж</w:t>
      </w:r>
      <w:r>
        <w:rPr>
          <w:rFonts w:ascii="Times New Roman" w:hAnsi="Times New Roman" w:cs="Times New Roman"/>
          <w:sz w:val="24"/>
          <w:szCs w:val="24"/>
          <w:lang w:val="x-none"/>
        </w:rPr>
        <w:t>данския процесуален кодекс.</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405.</w:t>
      </w:r>
      <w:r>
        <w:rPr>
          <w:rFonts w:ascii="Times New Roman" w:hAnsi="Times New Roman" w:cs="Times New Roman"/>
          <w:sz w:val="24"/>
          <w:szCs w:val="24"/>
          <w:lang w:val="x-none"/>
        </w:rPr>
        <w:t xml:space="preserve"> (1) Който не изпълни разпореждане на съдия, прокурор, следовател, държавен съдебен изпълнител или съдия по вписванията, дадено по съответния ред въз основа на този закон, се наказва с глоба от 50 до 2000 лв., ако не под</w:t>
      </w:r>
      <w:r>
        <w:rPr>
          <w:rFonts w:ascii="Times New Roman" w:hAnsi="Times New Roman" w:cs="Times New Roman"/>
          <w:sz w:val="24"/>
          <w:szCs w:val="24"/>
          <w:lang w:val="x-none"/>
        </w:rPr>
        <w:t>лежи на по-тежко наказание.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Глобата се налага с разпореждане или постановление, след като на лицето се предостави възможност да даде обяснение във връзка с нарушението.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Наложилият наказанието съдия, прокурор, следовател, държавен съдебен изпълнит</w:t>
      </w:r>
      <w:r>
        <w:rPr>
          <w:rFonts w:ascii="Times New Roman" w:hAnsi="Times New Roman" w:cs="Times New Roman"/>
          <w:sz w:val="24"/>
          <w:szCs w:val="24"/>
          <w:lang w:val="x-none"/>
        </w:rPr>
        <w:t>ел или съдия по вписванията може да отмени или да намали глобата по жалба на наказаното лице, подадена в 7-дневен срок от съобщението.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33 от 2009 г.) Решението или постановлението по жалбата подлежи на обжалване по реда на Закона за ад</w:t>
      </w:r>
      <w:r>
        <w:rPr>
          <w:rFonts w:ascii="Times New Roman" w:hAnsi="Times New Roman" w:cs="Times New Roman"/>
          <w:sz w:val="24"/>
          <w:szCs w:val="24"/>
          <w:lang w:val="x-none"/>
        </w:rPr>
        <w:t>министративните нарушения и наказания.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406.</w:t>
      </w:r>
      <w:r>
        <w:rPr>
          <w:rFonts w:ascii="Times New Roman" w:hAnsi="Times New Roman" w:cs="Times New Roman"/>
          <w:sz w:val="24"/>
          <w:szCs w:val="24"/>
          <w:lang w:val="x-none"/>
        </w:rPr>
        <w:t xml:space="preserve"> Който не изпълни разпореждане на служител в Главна дирекция "Охрана" на Министерството на правосъдието, дадено при изпълнение на функциите му, се наказва с глоба от 50 до 2000 лв.</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407.</w:t>
      </w:r>
      <w:r>
        <w:rPr>
          <w:rFonts w:ascii="Times New Roman" w:hAnsi="Times New Roman" w:cs="Times New Roman"/>
          <w:sz w:val="24"/>
          <w:szCs w:val="24"/>
          <w:lang w:val="x-none"/>
        </w:rPr>
        <w:t xml:space="preserve"> Ръководителите на </w:t>
      </w:r>
      <w:r>
        <w:rPr>
          <w:rFonts w:ascii="Times New Roman" w:hAnsi="Times New Roman" w:cs="Times New Roman"/>
          <w:sz w:val="24"/>
          <w:szCs w:val="24"/>
          <w:lang w:val="x-none"/>
        </w:rPr>
        <w:t>държавните органи и на юридическите лица, както и гражданите, които виновно не са изпълнили задълженията, предвидени в чл. 394, се наказват с глоба от 200 до 3000 лв.</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408.</w:t>
      </w:r>
      <w:r>
        <w:rPr>
          <w:rFonts w:ascii="Times New Roman" w:hAnsi="Times New Roman" w:cs="Times New Roman"/>
          <w:sz w:val="24"/>
          <w:szCs w:val="24"/>
          <w:lang w:val="x-none"/>
        </w:rPr>
        <w:t xml:space="preserve"> (1) Актът за установяване на нарушението по чл. 406 или 407 се съставя от служит</w:t>
      </w:r>
      <w:r>
        <w:rPr>
          <w:rFonts w:ascii="Times New Roman" w:hAnsi="Times New Roman" w:cs="Times New Roman"/>
          <w:sz w:val="24"/>
          <w:szCs w:val="24"/>
          <w:lang w:val="x-none"/>
        </w:rPr>
        <w:t>ел в Главна дирекция "Охрана".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Наказателното постановление се издава от министъра на правосъдието или от оправомощено от него длъжностно лице.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Установяването на нарушенията, издаването, обжалването и изпълнението на наказателните постановления се</w:t>
      </w:r>
      <w:r>
        <w:rPr>
          <w:rFonts w:ascii="Times New Roman" w:hAnsi="Times New Roman" w:cs="Times New Roman"/>
          <w:sz w:val="24"/>
          <w:szCs w:val="24"/>
          <w:lang w:val="x-none"/>
        </w:rPr>
        <w:t xml:space="preserve"> извършват по реда на Закона за административните нарушения и наказания.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408а.</w:t>
      </w:r>
      <w:r>
        <w:rPr>
          <w:rFonts w:ascii="Times New Roman" w:hAnsi="Times New Roman" w:cs="Times New Roman"/>
          <w:sz w:val="24"/>
          <w:szCs w:val="24"/>
          <w:lang w:val="x-none"/>
        </w:rPr>
        <w:t xml:space="preserve"> (Нов – ДВ, бр. 62 от 2016 г., в сила от 1.01.2017 г.) (1) Съдия, прокурор или следовател, който не подаде в срок декларация по чл. 175а, ал. 1, се наказва с глоба в размер о</w:t>
      </w:r>
      <w:r>
        <w:rPr>
          <w:rFonts w:ascii="Times New Roman" w:hAnsi="Times New Roman" w:cs="Times New Roman"/>
          <w:sz w:val="24"/>
          <w:szCs w:val="24"/>
          <w:lang w:val="x-none"/>
        </w:rPr>
        <w:t>т 300 до 3000 лв.</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49 от 2018 г.) Който не подаде в срок декларация по чл. 175в, ал. 1, т. 3 или 4, се наказва с глоба в размер от 300 до 3000 лв.</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изм. – ДВ, бр. 49 от 2018 г.) Когато нарушенията са извършени повто</w:t>
      </w:r>
      <w:r>
        <w:rPr>
          <w:rFonts w:ascii="Times New Roman" w:hAnsi="Times New Roman" w:cs="Times New Roman"/>
          <w:sz w:val="24"/>
          <w:szCs w:val="24"/>
          <w:lang w:val="x-none"/>
        </w:rPr>
        <w:t>рно, глобата е в размер от 600 до 6000 лв.</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408б</w:t>
      </w:r>
      <w:r>
        <w:rPr>
          <w:rFonts w:ascii="Times New Roman" w:hAnsi="Times New Roman" w:cs="Times New Roman"/>
          <w:sz w:val="24"/>
          <w:szCs w:val="24"/>
          <w:lang w:val="x-none"/>
        </w:rPr>
        <w:t>. (Нов – ДВ, бр. 62 от 2016 г., в сила от 1.01.2017 г.) (1) При установено несъответствие по чл. 175з, ал. 3 се налага глоба в размер от 500 до 5000 лв., освен ако за извършеното не е предвидено по-тежко н</w:t>
      </w:r>
      <w:r>
        <w:rPr>
          <w:rFonts w:ascii="Times New Roman" w:hAnsi="Times New Roman" w:cs="Times New Roman"/>
          <w:sz w:val="24"/>
          <w:szCs w:val="24"/>
          <w:lang w:val="x-none"/>
        </w:rPr>
        <w:t>аказание.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нарушението е извършено повторно, глобата е в размер от 1000 до 10 000 лв.</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408в</w:t>
      </w:r>
      <w:r>
        <w:rPr>
          <w:rFonts w:ascii="Times New Roman" w:hAnsi="Times New Roman" w:cs="Times New Roman"/>
          <w:sz w:val="24"/>
          <w:szCs w:val="24"/>
          <w:lang w:val="x-none"/>
        </w:rPr>
        <w:t>. (Нов – ДВ, бр. 62 от 2016 г., в сила от 1.01.2017 г.) (1) Който не изпълни задължение по чл. 175р, ал. 2, се наказва с глоба в размер от 3000 до 600</w:t>
      </w:r>
      <w:r>
        <w:rPr>
          <w:rFonts w:ascii="Times New Roman" w:hAnsi="Times New Roman" w:cs="Times New Roman"/>
          <w:sz w:val="24"/>
          <w:szCs w:val="24"/>
          <w:lang w:val="x-none"/>
        </w:rPr>
        <w:t>0 лв.</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нарушението е извършено повторно, глобата е в размер от 5000 до 10 000 лв.</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408г</w:t>
      </w:r>
      <w:r>
        <w:rPr>
          <w:rFonts w:ascii="Times New Roman" w:hAnsi="Times New Roman" w:cs="Times New Roman"/>
          <w:sz w:val="24"/>
          <w:szCs w:val="24"/>
          <w:lang w:val="x-none"/>
        </w:rPr>
        <w:t xml:space="preserve">. (Нов – ДВ, бр. 62 от 2016 г., в сила от 1.01.2017 г.) За нарушение на задължение по чл. 175д, ал. 2 – 7 на виновните длъжностни лица се налага глоба от </w:t>
      </w:r>
      <w:r>
        <w:rPr>
          <w:rFonts w:ascii="Times New Roman" w:hAnsi="Times New Roman" w:cs="Times New Roman"/>
          <w:sz w:val="24"/>
          <w:szCs w:val="24"/>
          <w:lang w:val="x-none"/>
        </w:rPr>
        <w:t>1000 до 5000 лв., ако извършеното не съставлява престъпление.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408д</w:t>
      </w:r>
      <w:r>
        <w:rPr>
          <w:rFonts w:ascii="Times New Roman" w:hAnsi="Times New Roman" w:cs="Times New Roman"/>
          <w:sz w:val="24"/>
          <w:szCs w:val="24"/>
          <w:lang w:val="x-none"/>
        </w:rPr>
        <w:t>. (Нов – ДВ, бр. 62 от 2016 г., в сила от 1.01.2017 г.) (1) Актовете за установяване на нарушенията по чл. 408а, чл. 408б, чл. 408в и чл. 408г се съставят от определени от главния инспек</w:t>
      </w:r>
      <w:r>
        <w:rPr>
          <w:rFonts w:ascii="Times New Roman" w:hAnsi="Times New Roman" w:cs="Times New Roman"/>
          <w:sz w:val="24"/>
          <w:szCs w:val="24"/>
          <w:lang w:val="x-none"/>
        </w:rPr>
        <w:t>тор в Инспектората към Висшия съдебен съвет лица.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Наказателните постановления се издават от главния инспектор или от оправомощени от него инспектори.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Установяването на нарушенията, издаването, обжалването и изпълнението на наказателните постано</w:t>
      </w:r>
      <w:r>
        <w:rPr>
          <w:rFonts w:ascii="Times New Roman" w:hAnsi="Times New Roman" w:cs="Times New Roman"/>
          <w:sz w:val="24"/>
          <w:szCs w:val="24"/>
          <w:lang w:val="x-none"/>
        </w:rPr>
        <w:t>вления се извършват по реда на Закона за административните нарушения и наказания.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409.</w:t>
      </w:r>
      <w:r>
        <w:rPr>
          <w:rFonts w:ascii="Times New Roman" w:hAnsi="Times New Roman" w:cs="Times New Roman"/>
          <w:sz w:val="24"/>
          <w:szCs w:val="24"/>
          <w:lang w:val="x-none"/>
        </w:rPr>
        <w:t xml:space="preserve"> Приходите от глоби, наложени с наказателни постановления по този закон, постъпват по бюджета на съдебната власт.</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ДОПЪЛНИТЕЛНА РАЗПОРЕДБА</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62 от 2016 г</w:t>
      </w:r>
      <w:r>
        <w:rPr>
          <w:rFonts w:ascii="Times New Roman" w:hAnsi="Times New Roman" w:cs="Times New Roman"/>
          <w:b/>
          <w:bCs/>
          <w:sz w:val="36"/>
          <w:szCs w:val="36"/>
          <w:lang w:val="x-none"/>
        </w:rPr>
        <w:t>., в сила от 9.08.2016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(Нов – ДВ, бр. 62 от 2016 г., в сила от 9.08.2016 г.) По смисъла на този закон: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"Електронен адрес" е идентифицируема чрез общоприет стандарт информационна система за получаване на електронни изявления.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"Електронен</w:t>
      </w:r>
      <w:r>
        <w:rPr>
          <w:rFonts w:ascii="Times New Roman" w:hAnsi="Times New Roman" w:cs="Times New Roman"/>
          <w:sz w:val="24"/>
          <w:szCs w:val="24"/>
          <w:lang w:val="x-none"/>
        </w:rPr>
        <w:t xml:space="preserve"> документ" е електронен документ по смисъла на чл. 3, параграф 35 от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w:t>
      </w:r>
      <w:r>
        <w:rPr>
          <w:rFonts w:ascii="Times New Roman" w:hAnsi="Times New Roman" w:cs="Times New Roman"/>
          <w:sz w:val="24"/>
          <w:szCs w:val="24"/>
          <w:lang w:val="x-none"/>
        </w:rPr>
        <w:t xml:space="preserve"> и за отмяна на Директива 1999/93/ЕО (ОВ, L 257/73 от 28 август 2014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"Cвързани лица" са: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съпрузите или лицата, които се намират във фактическо съжителство на съпружески начала, роднините по права линия, по съребрена линия – до четвърта степе</w:t>
      </w:r>
      <w:r>
        <w:rPr>
          <w:rFonts w:ascii="Times New Roman" w:hAnsi="Times New Roman" w:cs="Times New Roman"/>
          <w:sz w:val="24"/>
          <w:szCs w:val="24"/>
          <w:lang w:val="x-none"/>
        </w:rPr>
        <w:t>н включително, и по сватовство – до втора степен включително;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физически и юридически лица, с които съдията, прокурорът или следователят се намира в икономически или политически зависимости, които пораждат основателни съмнения в неговата безпристрастно</w:t>
      </w:r>
      <w:r>
        <w:rPr>
          <w:rFonts w:ascii="Times New Roman" w:hAnsi="Times New Roman" w:cs="Times New Roman"/>
          <w:sz w:val="24"/>
          <w:szCs w:val="24"/>
          <w:lang w:val="x-none"/>
        </w:rPr>
        <w:t>ст и обективност.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"Трайно ползване" е ползване на чужда вещ за задоволяване на нужди на ползвателя или на лицата по чл. 175б, ал. 4, което продължава повече от три месеца в рамките на една календарна година.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"Фактическа раздяла" е състояние, при </w:t>
      </w:r>
      <w:r>
        <w:rPr>
          <w:rFonts w:ascii="Times New Roman" w:hAnsi="Times New Roman" w:cs="Times New Roman"/>
          <w:sz w:val="24"/>
          <w:szCs w:val="24"/>
          <w:lang w:val="x-none"/>
        </w:rPr>
        <w:t>което съпрузите не живеят заедно и нямат общо домакинство.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"Фактическо съжителство на съпружески начала" е доброволно съвместно съжителство на съпружески начала на две пълнолетни лица, по отношение на които не съществува родство, представляващо пречка</w:t>
      </w:r>
      <w:r>
        <w:rPr>
          <w:rFonts w:ascii="Times New Roman" w:hAnsi="Times New Roman" w:cs="Times New Roman"/>
          <w:sz w:val="24"/>
          <w:szCs w:val="24"/>
          <w:lang w:val="x-none"/>
        </w:rPr>
        <w:t xml:space="preserve"> за встъпване в брак, което е продължило повече от две години и при което лицата се грижат един за друг и за общо домакинство.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84 от 2023 г.) "Достатъчно данни" са данни, от които може да се направи основателно предположение за конфлик</w:t>
      </w:r>
      <w:r>
        <w:rPr>
          <w:rFonts w:ascii="Times New Roman" w:hAnsi="Times New Roman" w:cs="Times New Roman"/>
          <w:sz w:val="24"/>
          <w:szCs w:val="24"/>
          <w:lang w:val="x-none"/>
        </w:rPr>
        <w:t>т на интереси, нарушение на основните принципи за поведение, уредени в Кодекса за етично поведение на българските съдии, съответно Кодекса за етично поведение на българските прокурори и следователи, или несъответствие между декларираните обстоятелства и съ</w:t>
      </w:r>
      <w:r>
        <w:rPr>
          <w:rFonts w:ascii="Times New Roman" w:hAnsi="Times New Roman" w:cs="Times New Roman"/>
          <w:sz w:val="24"/>
          <w:szCs w:val="24"/>
          <w:lang w:val="x-none"/>
        </w:rPr>
        <w:t>браната информация.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"Членове на семейството" са съпруг, лицето, с което проверяваното лице е във фактическо съжителство на съпружески начала, и ненавършилите пълнолетие деца.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"Повторно" е нарушението, извършено в двугодишен срок от влизането в си</w:t>
      </w:r>
      <w:r>
        <w:rPr>
          <w:rFonts w:ascii="Times New Roman" w:hAnsi="Times New Roman" w:cs="Times New Roman"/>
          <w:sz w:val="24"/>
          <w:szCs w:val="24"/>
          <w:lang w:val="x-none"/>
        </w:rPr>
        <w:t>ла на наказателното постановление или на решението на съда, с което е наложено наказание за същото по вид нарушение.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"Контролната дейност в прокуратурата" се осъществява посредством:</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комплексна ревизия, която установява цялостната дейност на отд</w:t>
      </w:r>
      <w:r>
        <w:rPr>
          <w:rFonts w:ascii="Times New Roman" w:hAnsi="Times New Roman" w:cs="Times New Roman"/>
          <w:sz w:val="24"/>
          <w:szCs w:val="24"/>
          <w:lang w:val="x-none"/>
        </w:rPr>
        <w:t>елна прокуратура или на Националната следствена служба;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тематична ревизия, която установява работата на отделна прокуратура по дадено направление или за определен период и цялостната работа на следствен отдел при окръжна прокуратура;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проверка, коя</w:t>
      </w:r>
      <w:r>
        <w:rPr>
          <w:rFonts w:ascii="Times New Roman" w:hAnsi="Times New Roman" w:cs="Times New Roman"/>
          <w:sz w:val="24"/>
          <w:szCs w:val="24"/>
          <w:lang w:val="x-none"/>
        </w:rPr>
        <w:t xml:space="preserve">то има за предмет конкретни обстоятелства от административно-управленски характер, сигнал за дисциплинарно нарушение, работата на конкретен прокурор или следовател, работата на прокурор или следовател по определена </w:t>
      </w:r>
      <w:r>
        <w:rPr>
          <w:rFonts w:ascii="Times New Roman" w:hAnsi="Times New Roman" w:cs="Times New Roman"/>
          <w:sz w:val="24"/>
          <w:szCs w:val="24"/>
          <w:lang w:val="x-none"/>
        </w:rPr>
        <w:lastRenderedPageBreak/>
        <w:t xml:space="preserve">категория дела или дадено дело, спазване </w:t>
      </w:r>
      <w:r>
        <w:rPr>
          <w:rFonts w:ascii="Times New Roman" w:hAnsi="Times New Roman" w:cs="Times New Roman"/>
          <w:sz w:val="24"/>
          <w:szCs w:val="24"/>
          <w:lang w:val="x-none"/>
        </w:rPr>
        <w:t>на трудовата дисциплина и други конкретни обстоятелства.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103 от 2020 г.) "Обществена информация" е информацията по смисъла на чл. 2, ал. 1 от Закона за достъп до обществена информация.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86 от 2023 г.) "Система за </w:t>
      </w:r>
      <w:r>
        <w:rPr>
          <w:rFonts w:ascii="Times New Roman" w:hAnsi="Times New Roman" w:cs="Times New Roman"/>
          <w:sz w:val="24"/>
          <w:szCs w:val="24"/>
          <w:lang w:val="x-none"/>
        </w:rPr>
        <w:t xml:space="preserve">случайно разпределение" е компютърна програма или обособена част от нея, чрез която се извършва случаен подбор чрез равномерно електронно разпределение и която може да бъде използвана чрез потребителски или чрез приложно-програмен интерфейс.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 (Нова – Д</w:t>
      </w:r>
      <w:r>
        <w:rPr>
          <w:rFonts w:ascii="Times New Roman" w:hAnsi="Times New Roman" w:cs="Times New Roman"/>
          <w:sz w:val="24"/>
          <w:szCs w:val="24"/>
          <w:lang w:val="x-none"/>
        </w:rPr>
        <w:t>В, бр. 108 от 2023 г., в сила от 1.01.2024 г.) "Програмен формат на бюджет" е понятие по смисъла на § 1, т. 30 от допълнителните разпоредби на Закона за публичните финанси.</w:t>
      </w:r>
    </w:p>
    <w:p w:rsidR="00000000" w:rsidRDefault="007C577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ПРЕХОДНИ И ЗАКЛЮЧИТЕЛНИ РАЗПОРЕДБИ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1а. </w:t>
      </w:r>
      <w:r>
        <w:rPr>
          <w:rFonts w:ascii="Times New Roman" w:hAnsi="Times New Roman" w:cs="Times New Roman"/>
          <w:sz w:val="24"/>
          <w:szCs w:val="24"/>
          <w:lang w:val="x-none"/>
        </w:rPr>
        <w:t xml:space="preserve">(Предишен § 1 – ДВ, бр. 62 от 2016 г., в </w:t>
      </w:r>
      <w:r>
        <w:rPr>
          <w:rFonts w:ascii="Times New Roman" w:hAnsi="Times New Roman" w:cs="Times New Roman"/>
          <w:sz w:val="24"/>
          <w:szCs w:val="24"/>
          <w:lang w:val="x-none"/>
        </w:rPr>
        <w:t>сила от 9.08.2016 г.) Законът за съдебната власт (обн., ДВ, бр. 59 от 1994 г., бр. 78 от 1994 г. - Решение № 8 на Конституционния съд от 1994 г., бр. 87 от 1994 г. - Решение № 9 на Конституционния съд от 1994 г., бр. 93 от 1995 г. - Решение № 17 на Констит</w:t>
      </w:r>
      <w:r>
        <w:rPr>
          <w:rFonts w:ascii="Times New Roman" w:hAnsi="Times New Roman" w:cs="Times New Roman"/>
          <w:sz w:val="24"/>
          <w:szCs w:val="24"/>
          <w:lang w:val="x-none"/>
        </w:rPr>
        <w:t>уционния съд от 1995 г.; изм., бр. 64 от 1996 г., бр. 96 от 1996 г. - Решение № 19 на Конституционния съд от 1996 г.; изм., бр. 104 и 110 от 1996 г., бр. 58, 122 и 124 от 1997 г., бр. 11 и 133 от 1998 г., бр. 6 от 1999 г. - Решение № 1 на Конституционния с</w:t>
      </w:r>
      <w:r>
        <w:rPr>
          <w:rFonts w:ascii="Times New Roman" w:hAnsi="Times New Roman" w:cs="Times New Roman"/>
          <w:sz w:val="24"/>
          <w:szCs w:val="24"/>
          <w:lang w:val="x-none"/>
        </w:rPr>
        <w:t xml:space="preserve">ъд от 1999 г.; изм., бр. 34, 38 и 84 от 2000 г., бр. 25 от 2001 г., бр. 74 от 2002 г., бр. 110 от 2002 г. - Решение № 11 на Конституционния съд от 2002 г., бр. 118 от 2002 г. - Решение № 13 на Конституционния съд от 2002 г.; изм., бр. 61 и 112 от 2003 г., </w:t>
      </w:r>
      <w:r>
        <w:rPr>
          <w:rFonts w:ascii="Times New Roman" w:hAnsi="Times New Roman" w:cs="Times New Roman"/>
          <w:sz w:val="24"/>
          <w:szCs w:val="24"/>
          <w:lang w:val="x-none"/>
        </w:rPr>
        <w:t>бр. 29, 36 и 70 от 2004 г., бр. 93 от 2004 г. - Решение № 4 на Конституционния съд от 2004 г., бр. 37 от 2005 г. - Решение № 4 на Конституционния съд от 2005 г.; изм., бр. 43 и 86 от 2005 г., бр. 17 от 2006 г., бр. 23 от 2006 г. - Решение № 1 на Конституци</w:t>
      </w:r>
      <w:r>
        <w:rPr>
          <w:rFonts w:ascii="Times New Roman" w:hAnsi="Times New Roman" w:cs="Times New Roman"/>
          <w:sz w:val="24"/>
          <w:szCs w:val="24"/>
          <w:lang w:val="x-none"/>
        </w:rPr>
        <w:t>онния съд от 2006 г., бр. 30 и 39 от 2006 г.) се отменя.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xml:space="preserve"> (1) Събранията по чл. 21 и събранието по чл. 23, ал. 3 се провеждат до 5 септември 2007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Събранията по чл. 21 или събранието по чл. 23, ал. 3, които не са проведени в срока по ал. 1, се с</w:t>
      </w:r>
      <w:r>
        <w:rPr>
          <w:rFonts w:ascii="Times New Roman" w:hAnsi="Times New Roman" w:cs="Times New Roman"/>
          <w:sz w:val="24"/>
          <w:szCs w:val="24"/>
          <w:lang w:val="x-none"/>
        </w:rPr>
        <w:t>викват от министъра на правосъдието и се провеждат в срок до 15 септември 2007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xml:space="preserve"> (1) Събранията по чл. 23, ал. 1 и 2 се провеждат до 21 септември 2007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Събранията, които не са проведени в срока по ал. 1, се свикват от министъра на правосъдието</w:t>
      </w:r>
      <w:r>
        <w:rPr>
          <w:rFonts w:ascii="Times New Roman" w:hAnsi="Times New Roman" w:cs="Times New Roman"/>
          <w:sz w:val="24"/>
          <w:szCs w:val="24"/>
          <w:lang w:val="x-none"/>
        </w:rPr>
        <w:t xml:space="preserve"> и се провеждат в срок до 28 септември 2007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w:t>
      </w:r>
      <w:r>
        <w:rPr>
          <w:rFonts w:ascii="Times New Roman" w:hAnsi="Times New Roman" w:cs="Times New Roman"/>
          <w:sz w:val="24"/>
          <w:szCs w:val="24"/>
          <w:lang w:val="x-none"/>
        </w:rPr>
        <w:t xml:space="preserve"> Народното събрание избира членовете на Висшия съдебен съвет от своята квота до 28 септември 2007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w:t>
      </w:r>
      <w:r>
        <w:rPr>
          <w:rFonts w:ascii="Times New Roman" w:hAnsi="Times New Roman" w:cs="Times New Roman"/>
          <w:sz w:val="24"/>
          <w:szCs w:val="24"/>
          <w:lang w:val="x-none"/>
        </w:rPr>
        <w:t xml:space="preserve"> (1) Новоизбраният Висш съдебен съвет се смята за конституиран, след като са избрани членове, които </w:t>
      </w:r>
      <w:r>
        <w:rPr>
          <w:rFonts w:ascii="Times New Roman" w:hAnsi="Times New Roman" w:cs="Times New Roman"/>
          <w:sz w:val="24"/>
          <w:szCs w:val="24"/>
          <w:lang w:val="x-none"/>
        </w:rPr>
        <w:t>заедно с членовете му по право образуват две трети от неговия състав.</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Дейността на досегашния Висш съдебен съвет се прекратява с конституирането на новоизбрания Висш съдебен съвет по реда на този закон.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w:t>
      </w:r>
      <w:r>
        <w:rPr>
          <w:rFonts w:ascii="Times New Roman" w:hAnsi="Times New Roman" w:cs="Times New Roman"/>
          <w:sz w:val="24"/>
          <w:szCs w:val="24"/>
          <w:lang w:val="x-none"/>
        </w:rPr>
        <w:t xml:space="preserve"> Неприключилите производства пред Върховния </w:t>
      </w:r>
      <w:r>
        <w:rPr>
          <w:rFonts w:ascii="Times New Roman" w:hAnsi="Times New Roman" w:cs="Times New Roman"/>
          <w:sz w:val="24"/>
          <w:szCs w:val="24"/>
          <w:lang w:val="x-none"/>
        </w:rPr>
        <w:t>административен съд по жалби срещу решения на Висшия съдебен съвет се довършват по досегашния ред.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w:t>
      </w:r>
      <w:r>
        <w:rPr>
          <w:rFonts w:ascii="Times New Roman" w:hAnsi="Times New Roman" w:cs="Times New Roman"/>
          <w:sz w:val="24"/>
          <w:szCs w:val="24"/>
          <w:lang w:val="x-none"/>
        </w:rPr>
        <w:t xml:space="preserve"> (1) Предложения за главен инспектор и инспектори в Инспектората към Висшия </w:t>
      </w:r>
      <w:r>
        <w:rPr>
          <w:rFonts w:ascii="Times New Roman" w:hAnsi="Times New Roman" w:cs="Times New Roman"/>
          <w:sz w:val="24"/>
          <w:szCs w:val="24"/>
          <w:lang w:val="x-none"/>
        </w:rPr>
        <w:lastRenderedPageBreak/>
        <w:t>съдебен съвет се правят до 15 октомври 2007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Главният инспектор и инсп</w:t>
      </w:r>
      <w:r>
        <w:rPr>
          <w:rFonts w:ascii="Times New Roman" w:hAnsi="Times New Roman" w:cs="Times New Roman"/>
          <w:sz w:val="24"/>
          <w:szCs w:val="24"/>
          <w:lang w:val="x-none"/>
        </w:rPr>
        <w:t>екторите встъпват в длъжност в едномесечен срок от деня на избора им.</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Главният инспектор и инспекторите са длъжни да освободят заеманите от тях длъжности и да преустановят дейностите по чл. 18 преди встъпването си в длъжност, като уведомяват за това п</w:t>
      </w:r>
      <w:r>
        <w:rPr>
          <w:rFonts w:ascii="Times New Roman" w:hAnsi="Times New Roman" w:cs="Times New Roman"/>
          <w:sz w:val="24"/>
          <w:szCs w:val="24"/>
          <w:lang w:val="x-none"/>
        </w:rPr>
        <w:t>редседателя на Народното събрание.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8.</w:t>
      </w:r>
      <w:r>
        <w:rPr>
          <w:rFonts w:ascii="Times New Roman" w:hAnsi="Times New Roman" w:cs="Times New Roman"/>
          <w:sz w:val="24"/>
          <w:szCs w:val="24"/>
          <w:lang w:val="x-none"/>
        </w:rPr>
        <w:t xml:space="preserve"> Заварените съдии в окръжен съд, прокурори в окръжна прокуратура, съдии в административен съд, съдии в апелативен съд и прокурори в апелативна прокуратура, които не отговарят на изискванията за стаж по чл. 164, ал. 2,</w:t>
      </w:r>
      <w:r>
        <w:rPr>
          <w:rFonts w:ascii="Times New Roman" w:hAnsi="Times New Roman" w:cs="Times New Roman"/>
          <w:sz w:val="24"/>
          <w:szCs w:val="24"/>
          <w:lang w:val="x-none"/>
        </w:rPr>
        <w:t xml:space="preserve"> 3 и 4, запазват длъжностите, които заемат.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9.</w:t>
      </w:r>
      <w:r>
        <w:rPr>
          <w:rFonts w:ascii="Times New Roman" w:hAnsi="Times New Roman" w:cs="Times New Roman"/>
          <w:sz w:val="24"/>
          <w:szCs w:val="24"/>
          <w:lang w:val="x-none"/>
        </w:rPr>
        <w:t xml:space="preserve"> Министерският съвет в тримесечен срок от влизането в сила на закона осигурява работни помещения за дейността на Инспектората към Висшия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10.</w:t>
      </w:r>
      <w:r>
        <w:rPr>
          <w:rFonts w:ascii="Times New Roman" w:hAnsi="Times New Roman" w:cs="Times New Roman"/>
          <w:sz w:val="24"/>
          <w:szCs w:val="24"/>
          <w:lang w:val="x-none"/>
        </w:rPr>
        <w:t xml:space="preserve"> Председателите на отделения във Върховния касацион</w:t>
      </w:r>
      <w:r>
        <w:rPr>
          <w:rFonts w:ascii="Times New Roman" w:hAnsi="Times New Roman" w:cs="Times New Roman"/>
          <w:sz w:val="24"/>
          <w:szCs w:val="24"/>
          <w:lang w:val="x-none"/>
        </w:rPr>
        <w:t>ен съд и във Върховния административен съд, завеждащите отдели във Върховната касационна прокуратура и Върховната административна прокуратура, както и ръководителите на отдели в Националната следствена служба запазват размера на възнаграждението, което пол</w:t>
      </w:r>
      <w:r>
        <w:rPr>
          <w:rFonts w:ascii="Times New Roman" w:hAnsi="Times New Roman" w:cs="Times New Roman"/>
          <w:sz w:val="24"/>
          <w:szCs w:val="24"/>
          <w:lang w:val="x-none"/>
        </w:rPr>
        <w:t>учават до влизането в сила на този закон.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11.</w:t>
      </w:r>
      <w:r>
        <w:rPr>
          <w:rFonts w:ascii="Times New Roman" w:hAnsi="Times New Roman" w:cs="Times New Roman"/>
          <w:sz w:val="24"/>
          <w:szCs w:val="24"/>
          <w:lang w:val="x-none"/>
        </w:rPr>
        <w:t xml:space="preserve"> (1) (Изм. - ДВ, бр. 1 от 2011 г., в сила от 4.01.2011 г.) За стаж като съдия по чл. 164, ал. 1 - 7 се зачита и стажът, прослужен като арбитър по отменения Закон за държавния арбитраж.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1 о</w:t>
      </w:r>
      <w:r>
        <w:rPr>
          <w:rFonts w:ascii="Times New Roman" w:hAnsi="Times New Roman" w:cs="Times New Roman"/>
          <w:sz w:val="24"/>
          <w:szCs w:val="24"/>
          <w:lang w:val="x-none"/>
        </w:rPr>
        <w:t xml:space="preserve">т 2011 г., в сила от 4.01.2011 г.) За стаж като съдия по чл. 164, ал. 1 - 7 се зачита и стажът на заварените съдии, определени от Република България в международен съд, създаден въз основа на международен договор, по който Република България е страна, или </w:t>
      </w:r>
      <w:r>
        <w:rPr>
          <w:rFonts w:ascii="Times New Roman" w:hAnsi="Times New Roman" w:cs="Times New Roman"/>
          <w:sz w:val="24"/>
          <w:szCs w:val="24"/>
          <w:lang w:val="x-none"/>
        </w:rPr>
        <w:t>в рамките на международна организация, на която Република България е член.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12.</w:t>
      </w:r>
      <w:r>
        <w:rPr>
          <w:rFonts w:ascii="Times New Roman" w:hAnsi="Times New Roman" w:cs="Times New Roman"/>
          <w:sz w:val="24"/>
          <w:szCs w:val="24"/>
          <w:lang w:val="x-none"/>
        </w:rPr>
        <w:t xml:space="preserve"> Насрочените до влизането в сила на закона конкурси за съдии, прокурори, следователи, държавни съдебни изпълнители и за съдии по вписванията се провеждат по досегашния ред.</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w:t>
      </w:r>
      <w:r>
        <w:rPr>
          <w:rFonts w:ascii="Times New Roman" w:hAnsi="Times New Roman" w:cs="Times New Roman"/>
          <w:b/>
          <w:bCs/>
          <w:sz w:val="24"/>
          <w:szCs w:val="24"/>
          <w:lang w:val="x-none"/>
        </w:rPr>
        <w:t xml:space="preserve"> 13.</w:t>
      </w:r>
      <w:r>
        <w:rPr>
          <w:rFonts w:ascii="Times New Roman" w:hAnsi="Times New Roman" w:cs="Times New Roman"/>
          <w:sz w:val="24"/>
          <w:szCs w:val="24"/>
          <w:lang w:val="x-none"/>
        </w:rPr>
        <w:t xml:space="preserve"> Допълнителното възнаграждение за продължителна работа на съдиите, прокурорите и следователите, което до влизането в сила на закона надвишава 40 на сто, се запазва в определения размер и не може да се увеличава.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14.</w:t>
      </w:r>
      <w:r>
        <w:rPr>
          <w:rFonts w:ascii="Times New Roman" w:hAnsi="Times New Roman" w:cs="Times New Roman"/>
          <w:sz w:val="24"/>
          <w:szCs w:val="24"/>
          <w:lang w:val="x-none"/>
        </w:rPr>
        <w:t xml:space="preserve"> (Изм. - ДВ, бр. 23 от 2011 г., в с</w:t>
      </w:r>
      <w:r>
        <w:rPr>
          <w:rFonts w:ascii="Times New Roman" w:hAnsi="Times New Roman" w:cs="Times New Roman"/>
          <w:sz w:val="24"/>
          <w:szCs w:val="24"/>
          <w:lang w:val="x-none"/>
        </w:rPr>
        <w:t>ила от 22.03.2011 г.) За военните съдии, военните прокурори и военните следователи се прилагат разпоредбите на Закона за отбраната и въоръжените сили на Република България, като прослужените години в системата на Министерството на вътрешните работи се смят</w:t>
      </w:r>
      <w:r>
        <w:rPr>
          <w:rFonts w:ascii="Times New Roman" w:hAnsi="Times New Roman" w:cs="Times New Roman"/>
          <w:sz w:val="24"/>
          <w:szCs w:val="24"/>
          <w:lang w:val="x-none"/>
        </w:rPr>
        <w:t>ат за военна служба.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15.</w:t>
      </w:r>
      <w:r>
        <w:rPr>
          <w:rFonts w:ascii="Times New Roman" w:hAnsi="Times New Roman" w:cs="Times New Roman"/>
          <w:sz w:val="24"/>
          <w:szCs w:val="24"/>
          <w:lang w:val="x-none"/>
        </w:rPr>
        <w:t xml:space="preserve"> Неприключилите до влизането в сила на закона дисциплинарни производства се разглеждат по досегашния ред и се довършват до 31 декември 2007 г. Изтичането на този срок не е основание за отпадане на отговорността.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16.</w:t>
      </w:r>
      <w:r>
        <w:rPr>
          <w:rFonts w:ascii="Times New Roman" w:hAnsi="Times New Roman" w:cs="Times New Roman"/>
          <w:sz w:val="24"/>
          <w:szCs w:val="24"/>
          <w:lang w:val="x-none"/>
        </w:rPr>
        <w:t xml:space="preserve"> За заварени</w:t>
      </w:r>
      <w:r>
        <w:rPr>
          <w:rFonts w:ascii="Times New Roman" w:hAnsi="Times New Roman" w:cs="Times New Roman"/>
          <w:sz w:val="24"/>
          <w:szCs w:val="24"/>
          <w:lang w:val="x-none"/>
        </w:rPr>
        <w:t>те младши съдии и младши прокурори се прилага тригодишният срок за заемане на длъжността.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17.</w:t>
      </w:r>
      <w:r>
        <w:rPr>
          <w:rFonts w:ascii="Times New Roman" w:hAnsi="Times New Roman" w:cs="Times New Roman"/>
          <w:sz w:val="24"/>
          <w:szCs w:val="24"/>
          <w:lang w:val="x-none"/>
        </w:rPr>
        <w:t xml:space="preserve"> (1) За заварените съдебни инспектори срокът по чл. 374, ал. 2 тече от датата на последното им назначение.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 избора на главен инспектор и инспектори от Инс</w:t>
      </w:r>
      <w:r>
        <w:rPr>
          <w:rFonts w:ascii="Times New Roman" w:hAnsi="Times New Roman" w:cs="Times New Roman"/>
          <w:sz w:val="24"/>
          <w:szCs w:val="24"/>
          <w:lang w:val="x-none"/>
        </w:rPr>
        <w:t>пектората към Висшия съдебен съвет Инспекторатът на министъра на правосъдието продължава да осъществява правомощията си по чл. 35б, ал. 1, т. 1 и 2 от отменения Закон за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18.</w:t>
      </w:r>
      <w:r>
        <w:rPr>
          <w:rFonts w:ascii="Times New Roman" w:hAnsi="Times New Roman" w:cs="Times New Roman"/>
          <w:sz w:val="24"/>
          <w:szCs w:val="24"/>
          <w:lang w:val="x-none"/>
        </w:rPr>
        <w:t xml:space="preserve"> За трудов стаж се зачита стажът като съдебен кандидат или стажа</w:t>
      </w:r>
      <w:r>
        <w:rPr>
          <w:rFonts w:ascii="Times New Roman" w:hAnsi="Times New Roman" w:cs="Times New Roman"/>
          <w:sz w:val="24"/>
          <w:szCs w:val="24"/>
          <w:lang w:val="x-none"/>
        </w:rPr>
        <w:t xml:space="preserve">нт-юрист, когато той е проведен след полагане на държавни изпити за придобиване на висше </w:t>
      </w:r>
      <w:r>
        <w:rPr>
          <w:rFonts w:ascii="Times New Roman" w:hAnsi="Times New Roman" w:cs="Times New Roman"/>
          <w:sz w:val="24"/>
          <w:szCs w:val="24"/>
          <w:lang w:val="x-none"/>
        </w:rPr>
        <w:lastRenderedPageBreak/>
        <w:t>образование по специалността "Право".</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19.</w:t>
      </w:r>
      <w:r>
        <w:rPr>
          <w:rFonts w:ascii="Times New Roman" w:hAnsi="Times New Roman" w:cs="Times New Roman"/>
          <w:sz w:val="24"/>
          <w:szCs w:val="24"/>
          <w:lang w:val="x-none"/>
        </w:rPr>
        <w:t xml:space="preserve"> В Административнопроцесуалния кодекс (ДВ, бр. 30 от 2006 г.) глава шестнадесета с чл. 258 - 266 се отменя.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20.</w:t>
      </w:r>
      <w:r>
        <w:rPr>
          <w:rFonts w:ascii="Times New Roman" w:hAnsi="Times New Roman" w:cs="Times New Roman"/>
          <w:sz w:val="24"/>
          <w:szCs w:val="24"/>
          <w:lang w:val="x-none"/>
        </w:rPr>
        <w:t xml:space="preserve"> В Наказате</w:t>
      </w:r>
      <w:r>
        <w:rPr>
          <w:rFonts w:ascii="Times New Roman" w:hAnsi="Times New Roman" w:cs="Times New Roman"/>
          <w:sz w:val="24"/>
          <w:szCs w:val="24"/>
          <w:lang w:val="x-none"/>
        </w:rPr>
        <w:t xml:space="preserve">лния кодекс (обн., ДВ, бр. 26 от 1968 г.; попр., бр. 29 от 1968 г.; изм., бр. 92 от 1969 г., бр. 26 и 27 от 1973 г., бр. 89 от 1974 г., бр. 95 от 1975 г., бр. 3 от 1977 г., бр. 54 от 1978 г., бр. 89 от 1979 г., бр. 28 от 1982 г.; попр., бр. 31 от 1982 г.; </w:t>
      </w:r>
      <w:r>
        <w:rPr>
          <w:rFonts w:ascii="Times New Roman" w:hAnsi="Times New Roman" w:cs="Times New Roman"/>
          <w:sz w:val="24"/>
          <w:szCs w:val="24"/>
          <w:lang w:val="x-none"/>
        </w:rPr>
        <w:t>изм., бр. 44 от 1984 г., бр. 41 и 79 от 1985 г.; попр., бр. 80 от 1985 г.; изм., бр. 89 от 1986 г.; попр., бр. 90 от 1986 г.; изм., бр. 37, 91 и 99 от 1989 г., бр. 10, 31 и 81 от 1990 г., бр. 1 и 86 от 1991 г.; попр., бр. 90 от 1991 г.; изм., бр. 105 от 19</w:t>
      </w:r>
      <w:r>
        <w:rPr>
          <w:rFonts w:ascii="Times New Roman" w:hAnsi="Times New Roman" w:cs="Times New Roman"/>
          <w:sz w:val="24"/>
          <w:szCs w:val="24"/>
          <w:lang w:val="x-none"/>
        </w:rPr>
        <w:t>91 г., бр. 54 от 1992 г., бр. 10 от 1993 г., бр. 50 от 1995 г., бр. 97 от 1995 г. - Решение № 19 на Конституционния съд от 1995 г.; изм., бр. 102 от 1995 г., бр. 107 от 1996 г., бр. 62 и 85 от 1997 г., бр. 120 от 1997 г. - Решение № 19 на Конституционния с</w:t>
      </w:r>
      <w:r>
        <w:rPr>
          <w:rFonts w:ascii="Times New Roman" w:hAnsi="Times New Roman" w:cs="Times New Roman"/>
          <w:sz w:val="24"/>
          <w:szCs w:val="24"/>
          <w:lang w:val="x-none"/>
        </w:rPr>
        <w:t>ъд от 1997 г.; изм., бр. 83, 85, 132, 133 и 153 от 1998 г., бр. 7, 51 и 81 от 1999 г., бр. 21 и 51 от 2000 г., бр. 98 от 2000 г. - Решение № 14 на Конституционния съд от 2000 г.; изм., бр. 41 и 101 от 2001 г., бр. 45 и 92 от 2002 г., бр. 26 и 103 от 2004 г</w:t>
      </w:r>
      <w:r>
        <w:rPr>
          <w:rFonts w:ascii="Times New Roman" w:hAnsi="Times New Roman" w:cs="Times New Roman"/>
          <w:sz w:val="24"/>
          <w:szCs w:val="24"/>
          <w:lang w:val="x-none"/>
        </w:rPr>
        <w:t>., бр. 24, 43, 76, 86 и 88 от 2005 г., бр. 59, 75 и 102 от 2006 г., бр. 38 и 57 от 2007 г.) навсякъде думите "помощник-изпълнител" се заменят с "помощник-частен съдебен изпълнител".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21.</w:t>
      </w:r>
      <w:r>
        <w:rPr>
          <w:rFonts w:ascii="Times New Roman" w:hAnsi="Times New Roman" w:cs="Times New Roman"/>
          <w:sz w:val="24"/>
          <w:szCs w:val="24"/>
          <w:lang w:val="x-none"/>
        </w:rPr>
        <w:t xml:space="preserve"> В Кодекса за социално осигуряване (обн., ДВ, бр. 110 от 1999 г., бр.</w:t>
      </w:r>
      <w:r>
        <w:rPr>
          <w:rFonts w:ascii="Times New Roman" w:hAnsi="Times New Roman" w:cs="Times New Roman"/>
          <w:sz w:val="24"/>
          <w:szCs w:val="24"/>
          <w:lang w:val="x-none"/>
        </w:rPr>
        <w:t xml:space="preserve"> 55 от 2000 г. - Решение № 5 на Конституционния съд на Република България от 2000 г.; изм., бр. 64 от 2000 г., бр. 1, 35 и 41 от 2001 г., бр. 1, 10, 45, 74, 112, 119 и 120 от 2002 г. , бр. 8, 42, 67, 95, 112 и 114 от 2003 г., бр. 12, 38, 52, 53, 69, 70, 11</w:t>
      </w:r>
      <w:r>
        <w:rPr>
          <w:rFonts w:ascii="Times New Roman" w:hAnsi="Times New Roman" w:cs="Times New Roman"/>
          <w:sz w:val="24"/>
          <w:szCs w:val="24"/>
          <w:lang w:val="x-none"/>
        </w:rPr>
        <w:t>2 и 115 от 2004 г., бр. 38, 39, 76, 102, 103, 104 и 105 от 2005 г., бр. 17, 30, 34, 56, 57, 59, 68, 82, 95, 102 и 105 от 2006 г., бр. 41 и 52 от 2007 г.) се правят следните изменения: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54б, ал. 3 думите "чл. 131, ал. 1, т. 2, 3 и 6 и чл. 152, ал. </w:t>
      </w:r>
      <w:r>
        <w:rPr>
          <w:rFonts w:ascii="Times New Roman" w:hAnsi="Times New Roman" w:cs="Times New Roman"/>
          <w:sz w:val="24"/>
          <w:szCs w:val="24"/>
          <w:lang w:val="x-none"/>
        </w:rPr>
        <w:t xml:space="preserve">1, т. 2, 3 и 4" се заменят с "чл. 165, ал. 1, т. 2, 3 и 5 и чл. 271, т. 2, 3 и 5".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 чл. 54е, ал. 1 думите "чл. 139д" се заменят с "чл. 226".</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69, ал. 2 думите "чл. 36д" се заменят с "чл. 391".</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чл. 230, ал. 3, т. 3, буква "б" думите "съд</w:t>
      </w:r>
      <w:r>
        <w:rPr>
          <w:rFonts w:ascii="Times New Roman" w:hAnsi="Times New Roman" w:cs="Times New Roman"/>
          <w:sz w:val="24"/>
          <w:szCs w:val="24"/>
          <w:lang w:val="x-none"/>
        </w:rPr>
        <w:t>ия-изпълнителите" се заменят с "държавните съдебни изпълнители".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чл. 262, ал. 1, т. 3 думите "съдия-изпълнителите" се заменят с "държавните съдебни изпълнители".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чл. 282, ал. 1, т. 3, буква "б" думите "съдия-изпълнителите" се заменят с "държавн</w:t>
      </w:r>
      <w:r>
        <w:rPr>
          <w:rFonts w:ascii="Times New Roman" w:hAnsi="Times New Roman" w:cs="Times New Roman"/>
          <w:sz w:val="24"/>
          <w:szCs w:val="24"/>
          <w:lang w:val="x-none"/>
        </w:rPr>
        <w:t>ите съдебни изпълнители".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чл. 287, ал. 2 думите "чл. 131, ал. 1, т. 2, 3 и 6 и чл. 152, ал. 1, т. 2, 3 и 4" се заменят с "чл. 165, ал. 1, т. 2, 3 и 5 и чл. 271, т. 2, 3 и 5".</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22.</w:t>
      </w:r>
      <w:r>
        <w:rPr>
          <w:rFonts w:ascii="Times New Roman" w:hAnsi="Times New Roman" w:cs="Times New Roman"/>
          <w:sz w:val="24"/>
          <w:szCs w:val="24"/>
          <w:lang w:val="x-none"/>
        </w:rPr>
        <w:t xml:space="preserve"> В Закона за държавната финансова инспекция (обн., ДВ, бр. 33 от 2006 </w:t>
      </w:r>
      <w:r>
        <w:rPr>
          <w:rFonts w:ascii="Times New Roman" w:hAnsi="Times New Roman" w:cs="Times New Roman"/>
          <w:sz w:val="24"/>
          <w:szCs w:val="24"/>
          <w:lang w:val="x-none"/>
        </w:rPr>
        <w:t>г.; изм., бр. 59 от 2006 г.) в чл. 5, т. 5 думите "чл. 119" се заменят с "чл. 145".</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23.</w:t>
      </w:r>
      <w:r>
        <w:rPr>
          <w:rFonts w:ascii="Times New Roman" w:hAnsi="Times New Roman" w:cs="Times New Roman"/>
          <w:sz w:val="24"/>
          <w:szCs w:val="24"/>
          <w:lang w:val="x-none"/>
        </w:rPr>
        <w:t xml:space="preserve"> В Закона за държавния служител (обн., ДВ, бр. 67 от 1999 г.; изм., бр. 1 от 2000 г., бр. 25, 99 и 110 от 2001 г., бр. 45 от 2002 г., бр. 95 от 2003 г., бр. 70 от 2004</w:t>
      </w:r>
      <w:r>
        <w:rPr>
          <w:rFonts w:ascii="Times New Roman" w:hAnsi="Times New Roman" w:cs="Times New Roman"/>
          <w:sz w:val="24"/>
          <w:szCs w:val="24"/>
          <w:lang w:val="x-none"/>
        </w:rPr>
        <w:t xml:space="preserve"> г., бр. 19 от 2005 г., бр. 24, 30 и 102 от 2006 г., бр. 59 от 2007 г.) в § 2, ал. 3 от преходните и заключителните разпоредби думите "чл. 127, ал. 1 - 4" се заменят с "чл. 164, ал. 1 - 5".</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24.</w:t>
      </w:r>
      <w:r>
        <w:rPr>
          <w:rFonts w:ascii="Times New Roman" w:hAnsi="Times New Roman" w:cs="Times New Roman"/>
          <w:sz w:val="24"/>
          <w:szCs w:val="24"/>
          <w:lang w:val="x-none"/>
        </w:rPr>
        <w:t xml:space="preserve"> В Закона за защита на потребителите (обн., ДВ, бр. 99 от 200</w:t>
      </w:r>
      <w:r>
        <w:rPr>
          <w:rFonts w:ascii="Times New Roman" w:hAnsi="Times New Roman" w:cs="Times New Roman"/>
          <w:sz w:val="24"/>
          <w:szCs w:val="24"/>
          <w:lang w:val="x-none"/>
        </w:rPr>
        <w:t>5 г.; изм., бр. 30, 51, 53, 59, 105 и 108 от 2006 г., бр. 31, 41 и 59 от 2007 г.) в чл. 226, ал. 2 думите "чл. 201" се заменят с "чл. 405".</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25.</w:t>
      </w:r>
      <w:r>
        <w:rPr>
          <w:rFonts w:ascii="Times New Roman" w:hAnsi="Times New Roman" w:cs="Times New Roman"/>
          <w:sz w:val="24"/>
          <w:szCs w:val="24"/>
          <w:lang w:val="x-none"/>
        </w:rPr>
        <w:t xml:space="preserve"> В Закона за Министерството на вътрешните работи (обн., ДВ, бр. 17 от 2006 г.; изм., бр. 30, 102 и 105 от 2006 </w:t>
      </w:r>
      <w:r>
        <w:rPr>
          <w:rFonts w:ascii="Times New Roman" w:hAnsi="Times New Roman" w:cs="Times New Roman"/>
          <w:sz w:val="24"/>
          <w:szCs w:val="24"/>
          <w:lang w:val="x-none"/>
        </w:rPr>
        <w:t>г., бр. 11, 31, 41, 46 и 57 от 2007 г.) се правят следните изменения и допълнения: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212, ал. 1, т. 10 думите "чл. 163" се заменят с "чл. 294".</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В чл. 219, ал. 2 думата "районен" се заличава, а думите "чл. 118а, ал. 3" се заменят с "чл. 144, ал.</w:t>
      </w:r>
      <w:r>
        <w:rPr>
          <w:rFonts w:ascii="Times New Roman" w:hAnsi="Times New Roman" w:cs="Times New Roman"/>
          <w:sz w:val="24"/>
          <w:szCs w:val="24"/>
          <w:lang w:val="x-none"/>
        </w:rPr>
        <w:t xml:space="preserve"> 3".</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220 думата "районен" се заличава и накрая се добавя "по чл. 144, ал. 3 от Закона за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26.</w:t>
      </w:r>
      <w:r>
        <w:rPr>
          <w:rFonts w:ascii="Times New Roman" w:hAnsi="Times New Roman" w:cs="Times New Roman"/>
          <w:sz w:val="24"/>
          <w:szCs w:val="24"/>
          <w:lang w:val="x-none"/>
        </w:rPr>
        <w:t xml:space="preserve"> В Закона за нотариусите и нотариалната дейност (обн., ДВ, бр. 104 от 1996 г.; изм., бр. 117, 118 и 123 от 1997 г., бр. 24 от 1998 г.,</w:t>
      </w:r>
      <w:r>
        <w:rPr>
          <w:rFonts w:ascii="Times New Roman" w:hAnsi="Times New Roman" w:cs="Times New Roman"/>
          <w:sz w:val="24"/>
          <w:szCs w:val="24"/>
          <w:lang w:val="x-none"/>
        </w:rPr>
        <w:t xml:space="preserve"> бр. 69 от 1999 г., бр. 18 от 2003 г., бр. 29 и 36 от 2004 г., бр. 19 и 43 от 2005 г., бр. 30, 39 и 41 от 2006 г., бр. 59 от 2007 г.) се правят следните изменения и допълнения: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8, ал. 2 думите "помощник-изпълнител" се заменят с "помощник-частен с</w:t>
      </w:r>
      <w:r>
        <w:rPr>
          <w:rFonts w:ascii="Times New Roman" w:hAnsi="Times New Roman" w:cs="Times New Roman"/>
          <w:sz w:val="24"/>
          <w:szCs w:val="24"/>
          <w:lang w:val="x-none"/>
        </w:rPr>
        <w:t>ъдебен изпълнител".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80б, ал. 1 се създава изречение второ: "Министърът на правосъдието възлага на инспектори от Инспектората на министъра на правосъдието по Закона за съдебната власт и на инспектор-нотариуси по чл. 80в, ал. 4 извършването на съвм</w:t>
      </w:r>
      <w:r>
        <w:rPr>
          <w:rFonts w:ascii="Times New Roman" w:hAnsi="Times New Roman" w:cs="Times New Roman"/>
          <w:sz w:val="24"/>
          <w:szCs w:val="24"/>
          <w:lang w:val="x-none"/>
        </w:rPr>
        <w:t>естни проверки."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80в ал. 1 се отменя.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27.</w:t>
      </w:r>
      <w:r>
        <w:rPr>
          <w:rFonts w:ascii="Times New Roman" w:hAnsi="Times New Roman" w:cs="Times New Roman"/>
          <w:sz w:val="24"/>
          <w:szCs w:val="24"/>
          <w:lang w:val="x-none"/>
        </w:rPr>
        <w:t xml:space="preserve"> В Закона за данъците върху доходите на физическите лица (обн., ДВ, бр. 95 от 2006 г.; изм., бр. 52 от 2007 г.) се правят следните изменения и допълнения: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24, ал. 2, т. 8 думите "чл. 139г, чл. </w:t>
      </w:r>
      <w:r>
        <w:rPr>
          <w:rFonts w:ascii="Times New Roman" w:hAnsi="Times New Roman" w:cs="Times New Roman"/>
          <w:sz w:val="24"/>
          <w:szCs w:val="24"/>
          <w:lang w:val="x-none"/>
        </w:rPr>
        <w:t>139е, ал. 1, т. 1 и 2, чл. 157а, ал. 3 и чл. 188о" се заменят с "чл. 225, чл. 277, ал. 3 и чл. 354".</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допълнителните разпоредби в § 1, т. 26, буква "в" след думите "Висшия съдебен съвет" се добавя "главния инспектор и инспекторите в Инспектората към В</w:t>
      </w:r>
      <w:r>
        <w:rPr>
          <w:rFonts w:ascii="Times New Roman" w:hAnsi="Times New Roman" w:cs="Times New Roman"/>
          <w:sz w:val="24"/>
          <w:szCs w:val="24"/>
          <w:lang w:val="x-none"/>
        </w:rPr>
        <w:t>исшия съдебен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28.</w:t>
      </w:r>
      <w:r>
        <w:rPr>
          <w:rFonts w:ascii="Times New Roman" w:hAnsi="Times New Roman" w:cs="Times New Roman"/>
          <w:sz w:val="24"/>
          <w:szCs w:val="24"/>
          <w:lang w:val="x-none"/>
        </w:rPr>
        <w:t xml:space="preserve"> В Закона за Сметната палата (обн., ДВ, бр. 109 от 2001 г.; изм., бр. 45 от 2002 г., бр. 31 от 2003 г., бр. 38 от 2004 г., бр. 34 и 105 от 2005 г., бр. 24, 27, 33 и 37 от 2006 г.) в чл. 27, ал. 4 думите "чл. 127, ал. 1 - 4" се за</w:t>
      </w:r>
      <w:r>
        <w:rPr>
          <w:rFonts w:ascii="Times New Roman" w:hAnsi="Times New Roman" w:cs="Times New Roman"/>
          <w:sz w:val="24"/>
          <w:szCs w:val="24"/>
          <w:lang w:val="x-none"/>
        </w:rPr>
        <w:t>менят с "чл. 164, ал. 1 - 5".</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29.</w:t>
      </w:r>
      <w:r>
        <w:rPr>
          <w:rFonts w:ascii="Times New Roman" w:hAnsi="Times New Roman" w:cs="Times New Roman"/>
          <w:sz w:val="24"/>
          <w:szCs w:val="24"/>
          <w:lang w:val="x-none"/>
        </w:rPr>
        <w:t xml:space="preserve"> В Закона за частните съдебни изпълнители (обн., ДВ, бр. 43 от 2005 г.; изм., бр. 39 от 2006 г., бр. 31 и 59 от 2007 г.) се правят следните изменения: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75, ал. 1 т. 1 се изменя така: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инспектори от Инспектора</w:t>
      </w:r>
      <w:r>
        <w:rPr>
          <w:rFonts w:ascii="Times New Roman" w:hAnsi="Times New Roman" w:cs="Times New Roman"/>
          <w:sz w:val="24"/>
          <w:szCs w:val="24"/>
          <w:lang w:val="x-none"/>
        </w:rPr>
        <w:t>та на министъра на правосъдието по Закона за съдебната власт;".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Навсякъде думите "помощник-изпълнител", "помощник-изпълнители", "помощник-изпълнителите", "помощник-изпълнителя" и "помощник-изпълнителят" се заменят съответно с "помощник-частен съдебен и</w:t>
      </w:r>
      <w:r>
        <w:rPr>
          <w:rFonts w:ascii="Times New Roman" w:hAnsi="Times New Roman" w:cs="Times New Roman"/>
          <w:sz w:val="24"/>
          <w:szCs w:val="24"/>
          <w:lang w:val="x-none"/>
        </w:rPr>
        <w:t>зпълнител", "помощник-частни съдебни изпълнители", "помощник-частните съдебни изпълнители", "помощник-частния съдебен изпълнител" и "помощник-частният съдебен изпълнител".</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30.</w:t>
      </w:r>
      <w:r>
        <w:rPr>
          <w:rFonts w:ascii="Times New Roman" w:hAnsi="Times New Roman" w:cs="Times New Roman"/>
          <w:sz w:val="24"/>
          <w:szCs w:val="24"/>
          <w:lang w:val="x-none"/>
        </w:rPr>
        <w:t xml:space="preserve"> (1) Подзаконовите нормативни актове, издадени по прилагането и въз основа на о</w:t>
      </w:r>
      <w:r>
        <w:rPr>
          <w:rFonts w:ascii="Times New Roman" w:hAnsi="Times New Roman" w:cs="Times New Roman"/>
          <w:sz w:val="24"/>
          <w:szCs w:val="24"/>
          <w:lang w:val="x-none"/>
        </w:rPr>
        <w:t>тменения Закон за съдебната власт, се прилагат до издаването на съответните нови подзаконови нормативни актове, доколкото не противоречат на този закон.</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Подзаконовите нормативни актове по прилагането на този закон се приемат или издават до 31 декември</w:t>
      </w:r>
      <w:r>
        <w:rPr>
          <w:rFonts w:ascii="Times New Roman" w:hAnsi="Times New Roman" w:cs="Times New Roman"/>
          <w:sz w:val="24"/>
          <w:szCs w:val="24"/>
          <w:lang w:val="x-none"/>
        </w:rPr>
        <w:t xml:space="preserve"> 2007 г.</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Инспекторатът към Висшия съдебен съвет приема правилника по чл. 55, ал. 4 в едномесечен срок от избора на главния инспектор и инспекторите.</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срок до три месеца от влизането в сила на закона Министерският съвет приема наредбата по чл. 37</w:t>
      </w:r>
      <w:r>
        <w:rPr>
          <w:rFonts w:ascii="Times New Roman" w:hAnsi="Times New Roman" w:cs="Times New Roman"/>
          <w:sz w:val="24"/>
          <w:szCs w:val="24"/>
          <w:lang w:val="x-none"/>
        </w:rPr>
        <w:t xml:space="preserve">8, ал. 2. </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Министърът на правосъдието издава: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наредбата по чл. 385, ал. 5 - в срок до три месеца от влизането в сила на закона;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наредбата по чл. 386, ал. 1 - в срок до 6 месеца от влизането в сила на закона.</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31</w:t>
      </w:r>
      <w:r>
        <w:rPr>
          <w:rFonts w:ascii="Times New Roman" w:hAnsi="Times New Roman" w:cs="Times New Roman"/>
          <w:sz w:val="24"/>
          <w:szCs w:val="24"/>
          <w:lang w:val="x-none"/>
        </w:rPr>
        <w:t>. (Нов – ДВ, бр. 18 от 2024 г. )</w:t>
      </w:r>
      <w:r>
        <w:rPr>
          <w:rFonts w:ascii="Times New Roman" w:hAnsi="Times New Roman" w:cs="Times New Roman"/>
          <w:sz w:val="24"/>
          <w:szCs w:val="24"/>
          <w:lang w:val="x-none"/>
        </w:rPr>
        <w:t xml:space="preserve"> (1) До избирането на Висш съдебен съвет и на </w:t>
      </w:r>
      <w:r>
        <w:rPr>
          <w:rFonts w:ascii="Times New Roman" w:hAnsi="Times New Roman" w:cs="Times New Roman"/>
          <w:sz w:val="24"/>
          <w:szCs w:val="24"/>
          <w:lang w:val="x-none"/>
        </w:rPr>
        <w:lastRenderedPageBreak/>
        <w:t>Висш прокурорски съвет Съдийската колегия и Прокурорската колегия на досегашния Висш съдебен съвет изпълняват функциите на Висш съдебен съвет, съответно на Висш прокурорски съвет по Конституцията на Република Б</w:t>
      </w:r>
      <w:r>
        <w:rPr>
          <w:rFonts w:ascii="Times New Roman" w:hAnsi="Times New Roman" w:cs="Times New Roman"/>
          <w:sz w:val="24"/>
          <w:szCs w:val="24"/>
          <w:lang w:val="x-none"/>
        </w:rPr>
        <w:t>ългария, с изключение на правомощията по чл. 130б, ал. 2, т. 2 и ал. 3, т. 2 от Конституцията на Република България. До избор на нов Висш съдебен съвет и Висш прокурорски съвет общото събрание по чл. 130б от Конституцията на Република България изпълнява фу</w:t>
      </w:r>
      <w:r>
        <w:rPr>
          <w:rFonts w:ascii="Times New Roman" w:hAnsi="Times New Roman" w:cs="Times New Roman"/>
          <w:sz w:val="24"/>
          <w:szCs w:val="24"/>
          <w:lang w:val="x-none"/>
        </w:rPr>
        <w:t>нкциите по чл. 30, ал. 2, с изключение на правомощията, изрично възложени на Висшия съдебен съвет и Висшия прокурорски съвет с чл. 130б от Конституцията на Република България.</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прилагане на разпоредбата на § 23, ал. 2 от преходните и заключителните </w:t>
      </w:r>
      <w:r>
        <w:rPr>
          <w:rFonts w:ascii="Times New Roman" w:hAnsi="Times New Roman" w:cs="Times New Roman"/>
          <w:sz w:val="24"/>
          <w:szCs w:val="24"/>
          <w:lang w:val="x-none"/>
        </w:rPr>
        <w:t>разпоредби на Закона за изменение и допълнение на Конституцията на Република България (ДВ, бр. 106 от 2023 г.) Съдийската и Прокурорската колегия на досегашния Висш съдебен съвет при изпълнение на функциите им на Висш съдебен съвет и на Висш прокурорски съ</w:t>
      </w:r>
      <w:r>
        <w:rPr>
          <w:rFonts w:ascii="Times New Roman" w:hAnsi="Times New Roman" w:cs="Times New Roman"/>
          <w:sz w:val="24"/>
          <w:szCs w:val="24"/>
          <w:lang w:val="x-none"/>
        </w:rPr>
        <w:t>вет са юридически лица със седалища в София. Те се представляват от един от изборните им членове, определен с решение на съответния съвет.</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Съдийската и Прокурорската колегия на досегашния Висш съдебен съвет при осъществяване на правомощията им на Висш</w:t>
      </w:r>
      <w:r>
        <w:rPr>
          <w:rFonts w:ascii="Times New Roman" w:hAnsi="Times New Roman" w:cs="Times New Roman"/>
          <w:sz w:val="24"/>
          <w:szCs w:val="24"/>
          <w:lang w:val="x-none"/>
        </w:rPr>
        <w:t xml:space="preserve"> съдебен съвет и на Висш прокурорски съвет са първостепенни разпоредители с бюджет по смисъла на Закона за публичните финанси.</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Съдийската или Прокурорската колегия на досегашния Висш съдебен съвет при осъществяване на функциите им съответно на Висш съ</w:t>
      </w:r>
      <w:r>
        <w:rPr>
          <w:rFonts w:ascii="Times New Roman" w:hAnsi="Times New Roman" w:cs="Times New Roman"/>
          <w:sz w:val="24"/>
          <w:szCs w:val="24"/>
          <w:lang w:val="x-none"/>
        </w:rPr>
        <w:t>дебен съвет и на Висш прокурорски съвет заместват пленума на досегашния Висш съдебен съвет във всички права и задължения по сключените договори в съответствие с правомощията им по ал. 3.</w:t>
      </w:r>
    </w:p>
    <w:p w:rsidR="00000000" w:rsidRDefault="007C577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Законът е приет от 40-то Народно събрание на 24 юли 2007 г. и е подпе</w:t>
      </w:r>
      <w:r>
        <w:rPr>
          <w:rFonts w:ascii="Times New Roman" w:hAnsi="Times New Roman" w:cs="Times New Roman"/>
          <w:sz w:val="24"/>
          <w:szCs w:val="24"/>
          <w:lang w:val="x-none"/>
        </w:rPr>
        <w:t xml:space="preserve">чатан с официалния печат на Народното събрание. </w:t>
      </w:r>
    </w:p>
    <w:p w:rsidR="00000000" w:rsidRDefault="007C5779">
      <w:pPr>
        <w:widowControl w:val="0"/>
        <w:pBdr>
          <w:bottom w:val="single" w:sz="6" w:space="0" w:color="auto"/>
        </w:pBdr>
        <w:autoSpaceDE w:val="0"/>
        <w:autoSpaceDN w:val="0"/>
        <w:adjustRightInd w:val="0"/>
        <w:spacing w:after="0" w:line="240" w:lineRule="auto"/>
        <w:rPr>
          <w:rFonts w:ascii="Times New Roman" w:hAnsi="Times New Roman" w:cs="Times New Roman"/>
          <w:sz w:val="6"/>
          <w:szCs w:val="6"/>
          <w:lang w:val="x-none"/>
        </w:rPr>
      </w:pPr>
    </w:p>
    <w:p w:rsidR="00000000" w:rsidRDefault="007C5779">
      <w:pPr>
        <w:widowControl w:val="0"/>
        <w:autoSpaceDE w:val="0"/>
        <w:autoSpaceDN w:val="0"/>
        <w:adjustRightInd w:val="0"/>
        <w:spacing w:after="0" w:line="240" w:lineRule="auto"/>
        <w:rPr>
          <w:rFonts w:ascii="Times New Roman" w:hAnsi="Times New Roman" w:cs="Times New Roman"/>
          <w:sz w:val="6"/>
          <w:szCs w:val="6"/>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за изменение и допълнение на Закона за съдебната власт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33 от 2009 г., изм., бр. 1 от 2011 г., в сила от 4.01.2011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Допълнителна разпоредба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110. Навсякъде в закона думите "младши съдия, младши прокурор и младши следовател", "младшият съдия, младшият прокурор и младшият следовател", "младши съдии,</w:t>
      </w:r>
      <w:r>
        <w:rPr>
          <w:rFonts w:ascii="Times New Roman" w:hAnsi="Times New Roman" w:cs="Times New Roman"/>
          <w:sz w:val="24"/>
          <w:szCs w:val="24"/>
          <w:lang w:val="x-none"/>
        </w:rPr>
        <w:t xml:space="preserve"> младши прокурори и младши следователи" и "младшите съдии, младшите прокурори и младшите следователи" се заменят съответно с "младши съдия и младши прокурор", "младшият съдия и младшият прокурор", "младши съдии и младши прокурори" и "младшите съдии и младш</w:t>
      </w:r>
      <w:r>
        <w:rPr>
          <w:rFonts w:ascii="Times New Roman" w:hAnsi="Times New Roman" w:cs="Times New Roman"/>
          <w:sz w:val="24"/>
          <w:szCs w:val="24"/>
          <w:lang w:val="x-none"/>
        </w:rPr>
        <w:t>ите прокурори".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111. Прокуратурата в Република България е правоприемник на активите, пасивите, архива, както и на другите права и задължения на Националната следствена служба и на окръжните следствени служби към деня на</w:t>
      </w:r>
      <w:r>
        <w:rPr>
          <w:rFonts w:ascii="Times New Roman" w:hAnsi="Times New Roman" w:cs="Times New Roman"/>
          <w:sz w:val="24"/>
          <w:szCs w:val="24"/>
          <w:lang w:val="x-none"/>
        </w:rPr>
        <w:t xml:space="preserve"> влизането в сила на този закон.</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112. (1) Директорът на Националната следствена служба продължава да изпълнява задълженията си на административен ръководител до края на мандата, за който е избран.</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Директорите на окръжните следствени служби се преназ</w:t>
      </w:r>
      <w:r>
        <w:rPr>
          <w:rFonts w:ascii="Times New Roman" w:hAnsi="Times New Roman" w:cs="Times New Roman"/>
          <w:sz w:val="24"/>
          <w:szCs w:val="24"/>
          <w:lang w:val="x-none"/>
        </w:rPr>
        <w:t>начават без конкурс на длъжност завеждащ окръжен следствен отдел в окръжните прокуратури и продължават да изпълняват задълженията си на административни ръководители до края на мандата, за който са избрани.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Висшият съдебен съвет преназначава без конкур</w:t>
      </w:r>
      <w:r>
        <w:rPr>
          <w:rFonts w:ascii="Times New Roman" w:hAnsi="Times New Roman" w:cs="Times New Roman"/>
          <w:sz w:val="24"/>
          <w:szCs w:val="24"/>
          <w:lang w:val="x-none"/>
        </w:rPr>
        <w:t>с следователите от окръжните следствени служби в окръжните следствени отдели в окръжните прокуратури.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Трудовите правоотношения на служителите от окръжните следствени служби се уреждат при условията и по реда на чл. 123 от Кодекса на труда.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113. Висш</w:t>
      </w:r>
      <w:r>
        <w:rPr>
          <w:rFonts w:ascii="Times New Roman" w:hAnsi="Times New Roman" w:cs="Times New Roman"/>
          <w:sz w:val="24"/>
          <w:szCs w:val="24"/>
          <w:lang w:val="x-none"/>
        </w:rPr>
        <w:t>ият съдебен съвет преназначава без конкурс заварените младши следователи от окръжните следствени служби, които към деня на влизането в сила на този закон не са изкарали тригодишния стаж на длъжност младши прокурор в съответните районни прокуратури.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114. </w:t>
      </w:r>
      <w:r>
        <w:rPr>
          <w:rFonts w:ascii="Times New Roman" w:hAnsi="Times New Roman" w:cs="Times New Roman"/>
          <w:sz w:val="24"/>
          <w:szCs w:val="24"/>
          <w:lang w:val="x-none"/>
        </w:rPr>
        <w:t>В едномесечен срок от влизането в сила на този закон овакантените длъжности за младши прокурори в окръжните прокуратури се трансформират в длъжности за прокурори.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115. (1) (Изм. - ДВ, бр. 1 от 2011 г., в сила от 4.01.2011 г.) Стажът на лицата, придобит н</w:t>
      </w:r>
      <w:r>
        <w:rPr>
          <w:rFonts w:ascii="Times New Roman" w:hAnsi="Times New Roman" w:cs="Times New Roman"/>
          <w:sz w:val="24"/>
          <w:szCs w:val="24"/>
          <w:lang w:val="x-none"/>
        </w:rPr>
        <w:t xml:space="preserve">а длъжност следовател в окръжна следствена служба, се зачита за стаж по чл. 164, ал. 8.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(2) (Изм. - ДВ, бр. 1 от 2011 г., в сила от 4.01.2011 г.) Стажът на лицата, придобит на длъжност младши следовател в окръжна следствена служба, се зачита за стаж по чл</w:t>
      </w:r>
      <w:r>
        <w:rPr>
          <w:rFonts w:ascii="Times New Roman" w:hAnsi="Times New Roman" w:cs="Times New Roman"/>
          <w:sz w:val="24"/>
          <w:szCs w:val="24"/>
          <w:lang w:val="x-none"/>
        </w:rPr>
        <w:t>. 164, ал. 8 и чл. 209, ал. 2.</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116. (Изм. - ДВ, бр. 1 от 2011 г., в сила от 4.01.2011 г.) Стажът на лицата с висше юридическо образование, придобит на длъжност дознател в системата на Министерството на вътрешните работи или дознател в Министерството на о</w:t>
      </w:r>
      <w:r>
        <w:rPr>
          <w:rFonts w:ascii="Times New Roman" w:hAnsi="Times New Roman" w:cs="Times New Roman"/>
          <w:sz w:val="24"/>
          <w:szCs w:val="24"/>
          <w:lang w:val="x-none"/>
        </w:rPr>
        <w:t>тбраната до влизането в сила на Закона за изменение и допълнение на Закона за Министерството на вътрешните работи (ДВ, бр. 69 от 2008 г.), се зачита за стаж по чл. 164, ал. 8.</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117. Трудовите възнаграждения на експертите при Инспектората към Висшия съдебе</w:t>
      </w:r>
      <w:r>
        <w:rPr>
          <w:rFonts w:ascii="Times New Roman" w:hAnsi="Times New Roman" w:cs="Times New Roman"/>
          <w:sz w:val="24"/>
          <w:szCs w:val="24"/>
          <w:lang w:val="x-none"/>
        </w:rPr>
        <w:t>н съвет, определени преди влизането в сила на този закон, се привеждат в съответствие с чл. 55, ал. 4.</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118. (1) Неприключените до влизането в сила на този закон дисциплинарни производства се разглеждат по досегашния ред.</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Неприключените до влизането </w:t>
      </w:r>
      <w:r>
        <w:rPr>
          <w:rFonts w:ascii="Times New Roman" w:hAnsi="Times New Roman" w:cs="Times New Roman"/>
          <w:sz w:val="24"/>
          <w:szCs w:val="24"/>
          <w:lang w:val="x-none"/>
        </w:rPr>
        <w:t>в сила на този закон процедури за атестиране, както и конкурси чрез атестиране се приключват по досегашния ред.</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119. Насрочените до влизането в сила на този закон конкурси за административни ръководители на следствените органи, които не са приключили, се</w:t>
      </w:r>
      <w:r>
        <w:rPr>
          <w:rFonts w:ascii="Times New Roman" w:hAnsi="Times New Roman" w:cs="Times New Roman"/>
          <w:sz w:val="24"/>
          <w:szCs w:val="24"/>
          <w:lang w:val="x-none"/>
        </w:rPr>
        <w:t xml:space="preserve"> прекратяват.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120. В тримесечен срок от влизането в сила на този закон Висшият съдебен съвет одобрява Етичния кодекс на съдиите, прокурорите и следователите и Етичния кодекс на съдебните служители и приема наредбата по чл. 209а.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121. В 6-месечен срок о</w:t>
      </w:r>
      <w:r>
        <w:rPr>
          <w:rFonts w:ascii="Times New Roman" w:hAnsi="Times New Roman" w:cs="Times New Roman"/>
          <w:sz w:val="24"/>
          <w:szCs w:val="24"/>
          <w:lang w:val="x-none"/>
        </w:rPr>
        <w:t xml:space="preserve">т влизането в сила на този закон министърът на правосъдието издава правилника по чл. 391, ал. 6.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123. (1) Параграф 56 влиза в сила от деня на влизането в сила на наредбата по чл. 2</w:t>
      </w:r>
      <w:r>
        <w:rPr>
          <w:rFonts w:ascii="Times New Roman" w:hAnsi="Times New Roman" w:cs="Times New Roman"/>
          <w:sz w:val="24"/>
          <w:szCs w:val="24"/>
          <w:lang w:val="x-none"/>
        </w:rPr>
        <w:t xml:space="preserve">09а.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(2) Разпоредбите на § 72 и 73 влизат в сила от 1 януари 2010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на Закона за съдебната власт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103 от 2009 г., в сила от 29.12.2009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12. Образуваните дисциплинарни </w:t>
      </w:r>
      <w:r>
        <w:rPr>
          <w:rFonts w:ascii="Times New Roman" w:hAnsi="Times New Roman" w:cs="Times New Roman"/>
          <w:sz w:val="24"/>
          <w:szCs w:val="24"/>
          <w:lang w:val="x-none"/>
        </w:rPr>
        <w:t>производства, свързани с предсрочно прекратяване мандата на изборен член на Висшия съдебен съвет, се приключват по реда на този закон.</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w:t>
      </w:r>
      <w:r>
        <w:rPr>
          <w:rFonts w:ascii="Times New Roman" w:hAnsi="Times New Roman" w:cs="Times New Roman"/>
          <w:sz w:val="24"/>
          <w:szCs w:val="24"/>
          <w:lang w:val="x-none"/>
        </w:rPr>
        <w:t xml:space="preserve">за изменение и допълнение на Закона за лечебните заведения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59 от 2010 г., в сила от 31.07.2010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60. В Закона за съдебната власт (обн., ДВ, бр. 64 от 2007 г.; изм., бр.</w:t>
      </w:r>
      <w:r>
        <w:rPr>
          <w:rFonts w:ascii="Times New Roman" w:hAnsi="Times New Roman" w:cs="Times New Roman"/>
          <w:sz w:val="24"/>
          <w:szCs w:val="24"/>
          <w:lang w:val="x-none"/>
        </w:rPr>
        <w:t xml:space="preserve"> 69 и 109 от 2008 г. и бр. 25, 33, 42, 102 и 103 от 2009 г.) в чл. 403, ал. 1 се създава т. 4:</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77. Законът влиза в сила от деня на обнародването му в "Държавен вестник" с изключени</w:t>
      </w:r>
      <w:r>
        <w:rPr>
          <w:rFonts w:ascii="Times New Roman" w:hAnsi="Times New Roman" w:cs="Times New Roman"/>
          <w:sz w:val="24"/>
          <w:szCs w:val="24"/>
          <w:lang w:val="x-none"/>
        </w:rPr>
        <w:t>е на: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параграфи 9 (относно чл. 19, ал. 4), 53, 60 и 66 (относно чл. 98, ал. 5 и 6), които влизат в сила от 1 януари 2011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параграф 75, който влиза в сила от 30 септември 2011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към Закона за изменение и допъл</w:t>
      </w:r>
      <w:r>
        <w:rPr>
          <w:rFonts w:ascii="Times New Roman" w:hAnsi="Times New Roman" w:cs="Times New Roman"/>
          <w:sz w:val="24"/>
          <w:szCs w:val="24"/>
          <w:lang w:val="x-none"/>
        </w:rPr>
        <w:t xml:space="preserve">нение на Закона за съдебната власт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1 от 2011 г., в сила от 4.01.2011 г., изм. и доп., бр. 32 от 2011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в сила от 19.04.2011 г.; изм. с Решение № 10 на КС на РБ - бр. 93 от 2011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119. (1) В 15-дневен срок от влизането в сила на този закон </w:t>
      </w:r>
      <w:r>
        <w:rPr>
          <w:rFonts w:ascii="Times New Roman" w:hAnsi="Times New Roman" w:cs="Times New Roman"/>
          <w:sz w:val="24"/>
          <w:szCs w:val="24"/>
          <w:lang w:val="x-none"/>
        </w:rPr>
        <w:t>Висшият съдебен съвет определя броя на съдиите, прокурорите, следователите, както и на заместниците на административните ръководители на специализираните съдилища и прокуратури.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Щатният състав на специализираните съдилища и прокуратури се осигурява и </w:t>
      </w:r>
      <w:r>
        <w:rPr>
          <w:rFonts w:ascii="Times New Roman" w:hAnsi="Times New Roman" w:cs="Times New Roman"/>
          <w:sz w:val="24"/>
          <w:szCs w:val="24"/>
          <w:lang w:val="x-none"/>
        </w:rPr>
        <w:t>чрез трансформиране на незаети щатни бройки за съдии, прокурори, следователи и съдебни служители към датата на влизане в сила на този закон.</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120. (1) В двумесечен срок от влизането в сила на този закон Висшият съдебен съвет назначава ръководителите на сп</w:t>
      </w:r>
      <w:r>
        <w:rPr>
          <w:rFonts w:ascii="Times New Roman" w:hAnsi="Times New Roman" w:cs="Times New Roman"/>
          <w:sz w:val="24"/>
          <w:szCs w:val="24"/>
          <w:lang w:val="x-none"/>
        </w:rPr>
        <w:t>ециализираните съдилища и прокуратури.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В 4-месечен срок от влизането в сила на този закон Висшият съдебен съвет назначава съдиите, прокурорите и следователите в специализираните съдилища и прокуратури.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121. (1) В 6-месечен срок от влизането в сила н</w:t>
      </w:r>
      <w:r>
        <w:rPr>
          <w:rFonts w:ascii="Times New Roman" w:hAnsi="Times New Roman" w:cs="Times New Roman"/>
          <w:sz w:val="24"/>
          <w:szCs w:val="24"/>
          <w:lang w:val="x-none"/>
        </w:rPr>
        <w:t>а този закон общото събрание на съдиите от апелативния специализиран наказателен съд определя съдебните заседатели, които да участват в съдебните заседания на специализирания наказателен съд.</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До определянето на съдебните заседатели по ал. 1 в съдебнит</w:t>
      </w:r>
      <w:r>
        <w:rPr>
          <w:rFonts w:ascii="Times New Roman" w:hAnsi="Times New Roman" w:cs="Times New Roman"/>
          <w:sz w:val="24"/>
          <w:szCs w:val="24"/>
          <w:lang w:val="x-none"/>
        </w:rPr>
        <w:t>е заседания на специализирания наказателен съд участват съдебните заседатели, определени за участие в съдебните заседания на Софийския градски съд.</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122. В 6-месечен срок от влизането в сила на този закон председателите на специализираните съдилища и ръко</w:t>
      </w:r>
      <w:r>
        <w:rPr>
          <w:rFonts w:ascii="Times New Roman" w:hAnsi="Times New Roman" w:cs="Times New Roman"/>
          <w:sz w:val="24"/>
          <w:szCs w:val="24"/>
          <w:lang w:val="x-none"/>
        </w:rPr>
        <w:t>водителите на специализираните прокуратури назначават съдебните и прокурорските помощници и служителите в съдебната администрация.</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123. В едномесечен срок от влизането в сила на този закон Министерският съвет осигурява сгради за специализираните съдилища</w:t>
      </w:r>
      <w:r>
        <w:rPr>
          <w:rFonts w:ascii="Times New Roman" w:hAnsi="Times New Roman" w:cs="Times New Roman"/>
          <w:sz w:val="24"/>
          <w:szCs w:val="24"/>
          <w:lang w:val="x-none"/>
        </w:rPr>
        <w:t xml:space="preserve"> и прокуратури.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124. Заместниците на административните ръководители на органите на съдебната власт продължават да изпълняват функциите си при условията на чл. 168.</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125. В тримесечен срок от влизането в сила на този закон се избират комисиите по професи</w:t>
      </w:r>
      <w:r>
        <w:rPr>
          <w:rFonts w:ascii="Times New Roman" w:hAnsi="Times New Roman" w:cs="Times New Roman"/>
          <w:sz w:val="24"/>
          <w:szCs w:val="24"/>
          <w:lang w:val="x-none"/>
        </w:rPr>
        <w:t>онална етика в органите на съдебната власт.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126. (1) (Обявена за противоконституционна с Решение № 10 на КС на РБ - ДВ, бр. 93 от 2011 г.)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В едномесечен срок от влизането в сила на този закон Висшият съдебен съвет прием</w:t>
      </w:r>
      <w:r>
        <w:rPr>
          <w:rFonts w:ascii="Times New Roman" w:hAnsi="Times New Roman" w:cs="Times New Roman"/>
          <w:sz w:val="24"/>
          <w:szCs w:val="24"/>
          <w:lang w:val="x-none"/>
        </w:rPr>
        <w:t xml:space="preserve">а наредбите по § 21 и 67.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(2) В едномесечен срок от влизането в сила на този закон Висшият съдебен съвет приема правилата по § 12 и 86.</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127. (1) Насрочените до влизането в сила на този закон конкурси за съдии, прокурори</w:t>
      </w:r>
      <w:r>
        <w:rPr>
          <w:rFonts w:ascii="Times New Roman" w:hAnsi="Times New Roman" w:cs="Times New Roman"/>
          <w:sz w:val="24"/>
          <w:szCs w:val="24"/>
          <w:lang w:val="x-none"/>
        </w:rPr>
        <w:t xml:space="preserve"> и следователи, както и за избор на административни ръководители се довършват по досегашния ред.</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Насрочените до влизането в сила на този закон конкурси за заместници на административните ръководители се прекратяват.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128. В тримесечен срок от влизане</w:t>
      </w:r>
      <w:r>
        <w:rPr>
          <w:rFonts w:ascii="Times New Roman" w:hAnsi="Times New Roman" w:cs="Times New Roman"/>
          <w:sz w:val="24"/>
          <w:szCs w:val="24"/>
          <w:lang w:val="x-none"/>
        </w:rPr>
        <w:t>то в сила на този закон Висшият съдебен съвет освобождава от длъжност заварените съдии, прокурори и следователи, навършили 65 години.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128а. (Нов - ДВ, бр. 32 от 2011 г., в сила от 4.01.2011 г.) Започналите, но неприключени към датата на влизане в сила на</w:t>
      </w:r>
      <w:r>
        <w:rPr>
          <w:rFonts w:ascii="Times New Roman" w:hAnsi="Times New Roman" w:cs="Times New Roman"/>
          <w:sz w:val="24"/>
          <w:szCs w:val="24"/>
          <w:lang w:val="x-none"/>
        </w:rPr>
        <w:t xml:space="preserve"> този закон, атестационни процедури се довършват по досегашния ред.</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129. (1) (Предишен текст на § 129 - ДВ, бр. 32 от 2011 г., в сила от 4.01.2011 г.) Четиригодишният срок за периодичното атестиране по § 69 относно чл. 196, т. 2 започва да тече от влизан</w:t>
      </w:r>
      <w:r>
        <w:rPr>
          <w:rFonts w:ascii="Times New Roman" w:hAnsi="Times New Roman" w:cs="Times New Roman"/>
          <w:sz w:val="24"/>
          <w:szCs w:val="24"/>
          <w:lang w:val="x-none"/>
        </w:rPr>
        <w:t>ето в сила на този закон.</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32 от 2011 г., в сила от 4.01.2011 г.) Лицата, които до влизането в сила на този закон не са били атестирани периодично или по друг повод, се атестират извънредно, преди да е изтекъл четиригодишният срок при я</w:t>
      </w:r>
      <w:r>
        <w:rPr>
          <w:rFonts w:ascii="Times New Roman" w:hAnsi="Times New Roman" w:cs="Times New Roman"/>
          <w:sz w:val="24"/>
          <w:szCs w:val="24"/>
          <w:lang w:val="x-none"/>
        </w:rPr>
        <w:t>вяване на конкурс за повишаване в длъжност или за преместване, при избор на административен ръководител или на негов заместник в органите на съдебната власт.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32 от 2011 г., в сила от 4.01.2011 г.) Проведените процедури по атестиране по</w:t>
      </w:r>
      <w:r>
        <w:rPr>
          <w:rFonts w:ascii="Times New Roman" w:hAnsi="Times New Roman" w:cs="Times New Roman"/>
          <w:sz w:val="24"/>
          <w:szCs w:val="24"/>
          <w:lang w:val="x-none"/>
        </w:rPr>
        <w:t xml:space="preserve"> досегашния чл. 196, т. 1 - 5 до влизането в сила на този закон се смятат за периодично атестиране.</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130. (Обявен за противоконституционен с Решение № 10 на КС на РБ - ДВ, бр. 93 от 2011 г.)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В тримесечен срок от влизанет</w:t>
      </w:r>
      <w:r>
        <w:rPr>
          <w:rFonts w:ascii="Times New Roman" w:hAnsi="Times New Roman" w:cs="Times New Roman"/>
          <w:sz w:val="24"/>
          <w:szCs w:val="24"/>
          <w:lang w:val="x-none"/>
        </w:rPr>
        <w:t xml:space="preserve">о в сила на този закон Висшият съдебен съвет приема наредбата по § 82.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131. Заварените главен инспектор и инспектори в Инспектората към министъра на правосъдието продължават да изпълняват функциите си, като в едномесече</w:t>
      </w:r>
      <w:r>
        <w:rPr>
          <w:rFonts w:ascii="Times New Roman" w:hAnsi="Times New Roman" w:cs="Times New Roman"/>
          <w:sz w:val="24"/>
          <w:szCs w:val="24"/>
          <w:lang w:val="x-none"/>
        </w:rPr>
        <w:t>н срок от влизането в сила на този закон се преназначават по служебно правоотношение на длъжност съответно "ръководител на инспекторат" и "инспектор" по Единния класификатор на длъжностите в администрацията, приет с Постановление № 47 на Министерския съвет</w:t>
      </w:r>
      <w:r>
        <w:rPr>
          <w:rFonts w:ascii="Times New Roman" w:hAnsi="Times New Roman" w:cs="Times New Roman"/>
          <w:sz w:val="24"/>
          <w:szCs w:val="24"/>
          <w:lang w:val="x-none"/>
        </w:rPr>
        <w:t xml:space="preserve"> от 2004 г. (обн., ДВ, бр. 18 от 2004 г.; изм., бр. 83 от 2005 г. и бр. 58 от 2010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132. В тримесечен срок от влизането в сила на този закон министърът на правосъдието издава наредбата по § 112, т. 1.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136. Законът влиза в сила от деня на обнародването му в "Държавен вестник" с изключение на § 20, т. 2, който влиза в сила от 1 януари 2010 г., и § 69 относно чл. 196, т. 2, който влиза в сила от 1 март 2011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w:t>
      </w:r>
      <w:r>
        <w:rPr>
          <w:rFonts w:ascii="Times New Roman" w:hAnsi="Times New Roman" w:cs="Times New Roman"/>
          <w:sz w:val="24"/>
          <w:szCs w:val="24"/>
          <w:lang w:val="x-none"/>
        </w:rPr>
        <w:t xml:space="preserve">РАЗПОРЕДБИ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на Закона за съдебната власт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32 от 2011 г., в сила от 19.04.2011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22. (1) Насрочените до влизането в сила на този закон конкурси за младши съдии и младши прокурори и за първоначално назначаван</w:t>
      </w:r>
      <w:r>
        <w:rPr>
          <w:rFonts w:ascii="Times New Roman" w:hAnsi="Times New Roman" w:cs="Times New Roman"/>
          <w:sz w:val="24"/>
          <w:szCs w:val="24"/>
          <w:lang w:val="x-none"/>
        </w:rPr>
        <w:t>е в органите на съдебната власт се довършват по досегашния ред.</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Назначените към датата на влизане в сила на този закон на длъжност младши съдия и младши прокурор продължават да изпълняват тази длъжност по досегашния ред.</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23. В 6-месечен срок от влиз</w:t>
      </w:r>
      <w:r>
        <w:rPr>
          <w:rFonts w:ascii="Times New Roman" w:hAnsi="Times New Roman" w:cs="Times New Roman"/>
          <w:sz w:val="24"/>
          <w:szCs w:val="24"/>
          <w:lang w:val="x-none"/>
        </w:rPr>
        <w:t>ането в сила на този закон съдиите, прокурорите и следователите подават декларация по чл. 195, ал. 1.</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24. Законът влиза в сила от деня на обнародването му в "Държавен вестник", с изключение на: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параграф 21, който влиза в сила от 4 януари 2011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xml:space="preserve"> параграфи 6, 7, 9, 10, 11, 14, 15, 16, 17, 18 и 20, които влизат в сила от 1 януари 2012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на Закона за лечебните заведения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45 от 2011 г., в сила от 14.06.2011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3. В Закона за съдебната власт (обн., ДВ, бр. 64 от 2007 г.; изм., бр. 69 и 109 от 2008 г., бр. 25, 33, 42, 102 и 103 от 2009 г., бр. 59 от 2010 г., бр. 1, 23 и 32 от 2011 г.) се правят следните измен</w:t>
      </w:r>
      <w:r>
        <w:rPr>
          <w:rFonts w:ascii="Times New Roman" w:hAnsi="Times New Roman" w:cs="Times New Roman"/>
          <w:sz w:val="24"/>
          <w:szCs w:val="24"/>
          <w:lang w:val="x-none"/>
        </w:rPr>
        <w:t>ения и допълнения:</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5. Наредбата по чл. 403а от Закона за съдебната власт се издава в срок до три месеца от влизането в сила на този закон.</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на Закона за съдебната власт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50 от 2012 г., изм., бр. 28 от 2016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30. При провеждане на изборите за членове на Висшия съдебен съвет пре</w:t>
      </w:r>
      <w:r>
        <w:rPr>
          <w:rFonts w:ascii="Times New Roman" w:hAnsi="Times New Roman" w:cs="Times New Roman"/>
          <w:sz w:val="24"/>
          <w:szCs w:val="24"/>
          <w:lang w:val="x-none"/>
        </w:rPr>
        <w:t>з 2012 г. изборът по чл. 19, ал. 1 се провежда до 28 септември 2012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31. При провеждане на изборите за членове на Висшия съдебен съвет през 2012 г. събранията по чл. 20, ал. 3 и по чл. 21а, ал. 4 се провеждат до 28 септември 2012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32. (1) След изти</w:t>
      </w:r>
      <w:r>
        <w:rPr>
          <w:rFonts w:ascii="Times New Roman" w:hAnsi="Times New Roman" w:cs="Times New Roman"/>
          <w:sz w:val="24"/>
          <w:szCs w:val="24"/>
          <w:lang w:val="x-none"/>
        </w:rPr>
        <w:t>чането на мандата на действащия Висш съдебен съвет новоизбраният Висш съдебен съвет се смята за конституиран, след като са избрани членове, които заедно с членовете му по право образуват две трети от неговия състав.</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Дейността на досегашния Висш съдебе</w:t>
      </w:r>
      <w:r>
        <w:rPr>
          <w:rFonts w:ascii="Times New Roman" w:hAnsi="Times New Roman" w:cs="Times New Roman"/>
          <w:sz w:val="24"/>
          <w:szCs w:val="24"/>
          <w:lang w:val="x-none"/>
        </w:rPr>
        <w:t>н съвет се прекратява с конституирането на новоизбрания Висш съдебен съвет по реда на този закон.</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33. (1) В 30-месечен срок от влизането в сила на този закон в Закона за съдебната власт се създават правила за пряк избор на членове на Висшия съдебен съвет</w:t>
      </w:r>
      <w:r>
        <w:rPr>
          <w:rFonts w:ascii="Times New Roman" w:hAnsi="Times New Roman" w:cs="Times New Roman"/>
          <w:sz w:val="24"/>
          <w:szCs w:val="24"/>
          <w:lang w:val="x-none"/>
        </w:rPr>
        <w:t xml:space="preserve"> от квотата на съдебната власт чрез гласуване по електронен път.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28 от 2016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34. (1) В 6-месечен срок от влизането в сила на глава трета "а" или от уведомяването им от регистратурата на Европейския съд по правата на човека лицата</w:t>
      </w:r>
      <w:r>
        <w:rPr>
          <w:rFonts w:ascii="Times New Roman" w:hAnsi="Times New Roman" w:cs="Times New Roman"/>
          <w:sz w:val="24"/>
          <w:szCs w:val="24"/>
          <w:lang w:val="x-none"/>
        </w:rPr>
        <w:t>, подали в Европейския съд по правата на човека жалби срещу нарушаване правото им на разглеждане и решаване на делото в разумен срок, могат да подадат заявление по реда на глава трета "а", освен в случаите, когато съдът вече се е произнесъл с решение по ос</w:t>
      </w:r>
      <w:r>
        <w:rPr>
          <w:rFonts w:ascii="Times New Roman" w:hAnsi="Times New Roman" w:cs="Times New Roman"/>
          <w:sz w:val="24"/>
          <w:szCs w:val="24"/>
          <w:lang w:val="x-none"/>
        </w:rPr>
        <w:t>нователността на жалбата или е оставил жалбата без разглеждане като недопустима.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Заявленията по ал. 1 се разглеждат в срок до 18 месеца от постъпването им.</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35. За прилагането на глава трета "а" през 2012 г. Министерският съвет осигурява допълнителни</w:t>
      </w:r>
      <w:r>
        <w:rPr>
          <w:rFonts w:ascii="Times New Roman" w:hAnsi="Times New Roman" w:cs="Times New Roman"/>
          <w:sz w:val="24"/>
          <w:szCs w:val="24"/>
          <w:lang w:val="x-none"/>
        </w:rPr>
        <w:t xml:space="preserve"> бюджетни кредити по бюджетите на съдебната власт и на Министерството на правосъдието.</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36. Неприключените към датата на влизане в сила на този закон процедури за избор на административни ръководители по чл. 194а и 194б се довършват по досегашния ред.</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3</w:t>
      </w:r>
      <w:r>
        <w:rPr>
          <w:rFonts w:ascii="Times New Roman" w:hAnsi="Times New Roman" w:cs="Times New Roman"/>
          <w:sz w:val="24"/>
          <w:szCs w:val="24"/>
          <w:lang w:val="x-none"/>
        </w:rPr>
        <w:t>7. (1) Заварените главен инспектор и инспектори в Инспектората на министъра на правосъдието продължават да изпълняват функциите си, като в едномесечен срок от влизането в сила на този закон се преназначават по трудово правоотношение на длъжност съответно "</w:t>
      </w:r>
      <w:r>
        <w:rPr>
          <w:rFonts w:ascii="Times New Roman" w:hAnsi="Times New Roman" w:cs="Times New Roman"/>
          <w:sz w:val="24"/>
          <w:szCs w:val="24"/>
          <w:lang w:val="x-none"/>
        </w:rPr>
        <w:t>главен инспектор" и "инспектор".</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За заварените главен инспектор и инспектори от Инспектората на министъра на правосъдието сроковете по чл. 374, ал. 2 текат от датата на преназначаването им по трудово правоотношение на съответните длъжности.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38. (1) </w:t>
      </w:r>
      <w:r>
        <w:rPr>
          <w:rFonts w:ascii="Times New Roman" w:hAnsi="Times New Roman" w:cs="Times New Roman"/>
          <w:sz w:val="24"/>
          <w:szCs w:val="24"/>
          <w:lang w:val="x-none"/>
        </w:rPr>
        <w:t>Изграждането на информационната система по чл. 386, ал. 3 се извършва в 6-месечен срок от влизането в сила на този закон.</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срока по ал. 1 наредбата по чл. 77, ал. 4 се привежда в съответствие с този закон.</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40. Параграф 15 относно чл. 60а, чл. 60б, чл. 60в, ал. 3 - 5, чл. 60г - 60м влиза в сила от 1 октомври 2012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ЗАКЛЮЧИТЕЛНИ РАЗПОРЕДБИ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към Закона за изменение и допълнение на Закона з</w:t>
      </w:r>
      <w:r>
        <w:rPr>
          <w:rFonts w:ascii="Times New Roman" w:hAnsi="Times New Roman" w:cs="Times New Roman"/>
          <w:sz w:val="24"/>
          <w:szCs w:val="24"/>
          <w:lang w:val="x-none"/>
        </w:rPr>
        <w:t xml:space="preserve">а публичност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на имуществото на лица, заемащи висши държавни длъжности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30 от 2013 г., в сила от 26.03.2013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 (1) Лицата, за които с влизането в сила на този закон възниква задължение по чл. 2, ал. 1, подават декларациите по чл. 4, ал. 1 в </w:t>
      </w:r>
      <w:r>
        <w:rPr>
          <w:rFonts w:ascii="Times New Roman" w:hAnsi="Times New Roman" w:cs="Times New Roman"/>
          <w:sz w:val="24"/>
          <w:szCs w:val="24"/>
          <w:lang w:val="x-none"/>
        </w:rPr>
        <w:t>14-дневен срок от обнародването му в "Държавен вестник". Декларациите се публикуват незабавно на страницата на Сметната палата в интернет.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по ал. 1 могат да правят промени в подадените от тях декларации в 7-дневен срок от публикуването им. Пром</w:t>
      </w:r>
      <w:r>
        <w:rPr>
          <w:rFonts w:ascii="Times New Roman" w:hAnsi="Times New Roman" w:cs="Times New Roman"/>
          <w:sz w:val="24"/>
          <w:szCs w:val="24"/>
          <w:lang w:val="x-none"/>
        </w:rPr>
        <w:t>ените се публикуват незабавно.</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 изменение и допълнение на Наказателно-процесуалния кодекс</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21 от 2014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6. В Закона за съдебната власт (обн., ДВ, бр. 64 от 2007 г.; изм., бр. 69 и 109 от 2008 г., бр. 25, 33, 42, 102 и 103 от 2009 г., бр. 59 от 2010 г., бр. 1, 23, 32, 45, 81 и 82 от 2011 г.; Решение № 10 на Конституцио</w:t>
      </w:r>
      <w:r>
        <w:rPr>
          <w:rFonts w:ascii="Times New Roman" w:hAnsi="Times New Roman" w:cs="Times New Roman"/>
          <w:sz w:val="24"/>
          <w:szCs w:val="24"/>
          <w:lang w:val="x-none"/>
        </w:rPr>
        <w:t>нния съд от 2011 г. – бр. 93 от 2011 г.; изм., бр. 20, 50 и 81 от 2012 г., бр. 15, 17, 30, 52, 66, 70 и 71 от 2013 г.) се правят следните изменения и допълнения:</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7. Наредбата по ч</w:t>
      </w:r>
      <w:r>
        <w:rPr>
          <w:rFonts w:ascii="Times New Roman" w:hAnsi="Times New Roman" w:cs="Times New Roman"/>
          <w:sz w:val="24"/>
          <w:szCs w:val="24"/>
          <w:lang w:val="x-none"/>
        </w:rPr>
        <w:t>л. 403, ал. 2 от Закона за съдебната власт се издава в двумесечен срок от влизането в сила на този закон.</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за изменение и допълнение на Закона за защита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на лица, застрашени въ</w:t>
      </w:r>
      <w:r>
        <w:rPr>
          <w:rFonts w:ascii="Times New Roman" w:hAnsi="Times New Roman" w:cs="Times New Roman"/>
          <w:sz w:val="24"/>
          <w:szCs w:val="24"/>
          <w:lang w:val="x-none"/>
        </w:rPr>
        <w:t>в връзка с наказателно производство</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21 от 2014 г., в сила от 9.04.2014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23. В Закона за съдебната власт (обн., ДВ, бр. 64 от 2007 г.; изм., бр. 69 и 109 от 2008 г., бр</w:t>
      </w:r>
      <w:r>
        <w:rPr>
          <w:rFonts w:ascii="Times New Roman" w:hAnsi="Times New Roman" w:cs="Times New Roman"/>
          <w:sz w:val="24"/>
          <w:szCs w:val="24"/>
          <w:lang w:val="x-none"/>
        </w:rPr>
        <w:t>. 25, 33, 42, 102 и 103 от 2009 г., бр. 59 от 2010 г., бр. 1, 23, 32, 45, 81 и 82 от 2011 г.; Решение № 10 на Конституционния съд от 2011 г. – бр. 93 от 2011 г.; изм., бр. 20, 50 и 81 от 2012 г. и бр. 15, 17, 30, 52, 66, 70 и 71 от 2013 г.) в чл. 138 се съ</w:t>
      </w:r>
      <w:r>
        <w:rPr>
          <w:rFonts w:ascii="Times New Roman" w:hAnsi="Times New Roman" w:cs="Times New Roman"/>
          <w:sz w:val="24"/>
          <w:szCs w:val="24"/>
          <w:lang w:val="x-none"/>
        </w:rPr>
        <w:t>здава т. 6:</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24. Законът влиза в сила един месец след обнародването му в "Държавен вестник".</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 изменение и допълнение на Закона за съдебната власт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28 от 2016 г</w:t>
      </w:r>
      <w:r>
        <w:rPr>
          <w:rFonts w:ascii="Times New Roman" w:hAnsi="Times New Roman" w:cs="Times New Roman"/>
          <w:sz w:val="24"/>
          <w:szCs w:val="24"/>
          <w:lang w:val="x-none"/>
        </w:rPr>
        <w:t>., изм., бр. 49 от 2018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 75. В останалите текстове на закона думите "Комисията по предложенията и атестирането на съдии, прокурори и следователи" се заменят с "Комисията по атест</w:t>
      </w:r>
      <w:r>
        <w:rPr>
          <w:rFonts w:ascii="Times New Roman" w:hAnsi="Times New Roman" w:cs="Times New Roman"/>
          <w:sz w:val="24"/>
          <w:szCs w:val="24"/>
          <w:lang w:val="x-none"/>
        </w:rPr>
        <w:t>ирането и конкурсите към съответната колегия".</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77. Пленумът на Висшия съдебен съвет приема правилата по чл. 29б, ал. 1 в 6-месечен срок от влизане</w:t>
      </w:r>
      <w:r>
        <w:rPr>
          <w:rFonts w:ascii="Times New Roman" w:hAnsi="Times New Roman" w:cs="Times New Roman"/>
          <w:sz w:val="24"/>
          <w:szCs w:val="24"/>
          <w:lang w:val="x-none"/>
        </w:rPr>
        <w:t>то в сила на този закон.</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78. (1) Прекият избор на членове на Висшия съдебен съвет от съдиите, прокурорите и следователите се провежда чрез електронно дистанционно гласуване, в случай че преди избора Висшият съдебен съвет внедри система, която да гарантир</w:t>
      </w:r>
      <w:r>
        <w:rPr>
          <w:rFonts w:ascii="Times New Roman" w:hAnsi="Times New Roman" w:cs="Times New Roman"/>
          <w:sz w:val="24"/>
          <w:szCs w:val="24"/>
          <w:lang w:val="x-none"/>
        </w:rPr>
        <w:t>а тайната на гласуването и свободното волеизявление. Електронното гласуване не отменя възможността за гласуване с хартиени бюлетини. В правилата по чл. 29б, ал. 1 се определя и редът за електронно дистанционно гласуване.</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Не по-късно от 10 месеца преди</w:t>
      </w:r>
      <w:r>
        <w:rPr>
          <w:rFonts w:ascii="Times New Roman" w:hAnsi="Times New Roman" w:cs="Times New Roman"/>
          <w:sz w:val="24"/>
          <w:szCs w:val="24"/>
          <w:lang w:val="x-none"/>
        </w:rPr>
        <w:t xml:space="preserve"> изтичането на мандата на изборните членове на избрания през 2012 г. Висш съдебен съвет се провежда експериментално електронно дистанционно гласуване съобразно правилата по чл. 29б, ал. 1.</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79. Прекият избор на членове на Висшия съдебен съвет от съдиите, </w:t>
      </w:r>
      <w:r>
        <w:rPr>
          <w:rFonts w:ascii="Times New Roman" w:hAnsi="Times New Roman" w:cs="Times New Roman"/>
          <w:sz w:val="24"/>
          <w:szCs w:val="24"/>
          <w:lang w:val="x-none"/>
        </w:rPr>
        <w:t>прокурорите и следователите може да се проведе и чрез машинно гласуване, в случай че преди избора Висшият съдебен съвет внедри система, която да гарантира тайната на гласуването и свободното волеизявление, и при наличието на икономическа целесъобразност сп</w:t>
      </w:r>
      <w:r>
        <w:rPr>
          <w:rFonts w:ascii="Times New Roman" w:hAnsi="Times New Roman" w:cs="Times New Roman"/>
          <w:sz w:val="24"/>
          <w:szCs w:val="24"/>
          <w:lang w:val="x-none"/>
        </w:rPr>
        <w:t>рямо електронното гласуване. Машинното гласуване се извършва при спазване на реда и правилата по глава втора, раздел Iа, като устройството за гласуване показва бюлетина, идентична с хартиената. Една избирателна секция отчита резултатите от не повече от пет</w:t>
      </w:r>
      <w:r>
        <w:rPr>
          <w:rFonts w:ascii="Times New Roman" w:hAnsi="Times New Roman" w:cs="Times New Roman"/>
          <w:sz w:val="24"/>
          <w:szCs w:val="24"/>
          <w:lang w:val="x-none"/>
        </w:rPr>
        <w:t xml:space="preserve"> устройства за гласуване. Машинното гласуване не отменя възможността за гласуване по дистанционен електронен път и с хартиени бюлетини.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80. В тримесечен срок от влизането в сила на този закон Министерският съвет приема постановление, с което урежда отнош</w:t>
      </w:r>
      <w:r>
        <w:rPr>
          <w:rFonts w:ascii="Times New Roman" w:hAnsi="Times New Roman" w:cs="Times New Roman"/>
          <w:sz w:val="24"/>
          <w:szCs w:val="24"/>
          <w:lang w:val="x-none"/>
        </w:rPr>
        <w:t>енията по прехвърляне от бюджета на Министерството на правосъдието към бюджета на Висшия съдебен съвет на неусвоените средства за придобиване и управление на недвижимите имоти на съдебната власт, както и средствата за персонала по § 81.</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81. В тримесечен </w:t>
      </w:r>
      <w:r>
        <w:rPr>
          <w:rFonts w:ascii="Times New Roman" w:hAnsi="Times New Roman" w:cs="Times New Roman"/>
          <w:sz w:val="24"/>
          <w:szCs w:val="24"/>
          <w:lang w:val="x-none"/>
        </w:rPr>
        <w:t>срок от влизането в сила на този закон служителите на Министерството на правосъдието, чиито служебни задължения са свързани с дейността по управление на имуществото на съдебната власт, се преназначават без конкурс на работа по трудово правоотношение в съот</w:t>
      </w:r>
      <w:r>
        <w:rPr>
          <w:rFonts w:ascii="Times New Roman" w:hAnsi="Times New Roman" w:cs="Times New Roman"/>
          <w:sz w:val="24"/>
          <w:szCs w:val="24"/>
          <w:lang w:val="x-none"/>
        </w:rPr>
        <w:t>ветната администрация на Висшия съдебен съвет.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82. (1) Висшият съдебен съвет замества Министерството на правосъдието във всички права и задължения по договорите, свързани със стопанисването и управлението на недвижимите имоти на съдебната власт, сключени</w:t>
      </w:r>
      <w:r>
        <w:rPr>
          <w:rFonts w:ascii="Times New Roman" w:hAnsi="Times New Roman" w:cs="Times New Roman"/>
          <w:sz w:val="24"/>
          <w:szCs w:val="24"/>
          <w:lang w:val="x-none"/>
        </w:rPr>
        <w:t xml:space="preserve"> от Министерството на правосъдието.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(2) Висящите съдебни и административни производства относно стопанисването и управлението на недвижимите имоти на съдебната власт продължават с участието на Висшия съдебен съвет.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83. (1) В тримесечен срок от влизането</w:t>
      </w:r>
      <w:r>
        <w:rPr>
          <w:rFonts w:ascii="Times New Roman" w:hAnsi="Times New Roman" w:cs="Times New Roman"/>
          <w:sz w:val="24"/>
          <w:szCs w:val="24"/>
          <w:lang w:val="x-none"/>
        </w:rPr>
        <w:t xml:space="preserve"> в сила на този закон управляваните от Министерството на правосъдието недвижими имоти и движими вещи на съдебната власт преминават към Висшия съдебен съвет, като се предават заедно с цялата свързана с тях документация.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(2) Предоставените до влизането в си</w:t>
      </w:r>
      <w:r>
        <w:rPr>
          <w:rFonts w:ascii="Times New Roman" w:hAnsi="Times New Roman" w:cs="Times New Roman"/>
          <w:sz w:val="24"/>
          <w:szCs w:val="24"/>
          <w:lang w:val="x-none"/>
        </w:rPr>
        <w:t>ла на този закон имоти и части от имоти на Министерството на правосъдието за нуждите на второстепенните разпоредители с бюджет към министъра на правосъдието продължават да се ползват за осъществяване на дейността им и остават в управление на Министерството</w:t>
      </w:r>
      <w:r>
        <w:rPr>
          <w:rFonts w:ascii="Times New Roman" w:hAnsi="Times New Roman" w:cs="Times New Roman"/>
          <w:sz w:val="24"/>
          <w:szCs w:val="24"/>
          <w:lang w:val="x-none"/>
        </w:rPr>
        <w:t xml:space="preserve"> на правосъдието.</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49 от 2018 г.) В срок до 31 януари 2019 г. областните управители отразяват промените в актовете за държавна собственост за всички имоти на съдебната власт или съставят актове за държавна собственост за такива имоти.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 xml:space="preserve"> 84. Комисиите по чл. 37, ал. 1 се избират в едномесечен срок от влизането в сила на този закон, а тези по чл. 37, ал. 3 – в тримесечен срок от влизането в сила на този закон.</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85. (1) До избирането на Комисиите по атестирането и конкурсите и на Комисиите</w:t>
      </w:r>
      <w:r>
        <w:rPr>
          <w:rFonts w:ascii="Times New Roman" w:hAnsi="Times New Roman" w:cs="Times New Roman"/>
          <w:sz w:val="24"/>
          <w:szCs w:val="24"/>
          <w:lang w:val="x-none"/>
        </w:rPr>
        <w:t xml:space="preserve"> по професионална етика към колегиите на Висшия съдебен съвет дейностите по атестирането и провеждането на конкурсите се продължават от предвидените до влизането в сила на този закон комисии и по досегашния ред, а решенията по тях се приемат от съответните</w:t>
      </w:r>
      <w:r>
        <w:rPr>
          <w:rFonts w:ascii="Times New Roman" w:hAnsi="Times New Roman" w:cs="Times New Roman"/>
          <w:sz w:val="24"/>
          <w:szCs w:val="24"/>
          <w:lang w:val="x-none"/>
        </w:rPr>
        <w:t xml:space="preserve"> колегии на Висшия съдебен съвет.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(2) След избирането на Комисиите по атестирането и конкурсите и на Комисиите по професионална етика към колегиите на Висшия съдебен съвет дейностите по атестирането и провеждането на конкурсите се продължават от избраните</w:t>
      </w:r>
      <w:r>
        <w:rPr>
          <w:rFonts w:ascii="Times New Roman" w:hAnsi="Times New Roman" w:cs="Times New Roman"/>
          <w:sz w:val="24"/>
          <w:szCs w:val="24"/>
          <w:lang w:val="x-none"/>
        </w:rPr>
        <w:t xml:space="preserve"> комисии по предвидения до влизането в сила на този закон ред, а решенията по тях се приемат от съответните колегии на Висшия съдебен съвет.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(3) До избирането на Комисиите по професионална етика към колегиите на Висшия съдебен съвет Комисията "Професионал</w:t>
      </w:r>
      <w:r>
        <w:rPr>
          <w:rFonts w:ascii="Times New Roman" w:hAnsi="Times New Roman" w:cs="Times New Roman"/>
          <w:sz w:val="24"/>
          <w:szCs w:val="24"/>
          <w:lang w:val="x-none"/>
        </w:rPr>
        <w:t>на етика и превенция на корупцията" продължава да изпълнява правомощията си по досегашния ред и внася резултатите от дейността си в съответната колегия на Висшия съдебен съвет.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След избирането на Комисиите по професионална етика към колегиите на Висши</w:t>
      </w:r>
      <w:r>
        <w:rPr>
          <w:rFonts w:ascii="Times New Roman" w:hAnsi="Times New Roman" w:cs="Times New Roman"/>
          <w:sz w:val="24"/>
          <w:szCs w:val="24"/>
          <w:lang w:val="x-none"/>
        </w:rPr>
        <w:t>я съдебен съвет започналите и неприключили производства се продължават от комисиите към съдийската и прокурорската колегия. Резултатите от тях се внасят за разглеждане в съответната колегия.</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 Неприключилите до влизането в сила на този закон дисциплинар</w:t>
      </w:r>
      <w:r>
        <w:rPr>
          <w:rFonts w:ascii="Times New Roman" w:hAnsi="Times New Roman" w:cs="Times New Roman"/>
          <w:sz w:val="24"/>
          <w:szCs w:val="24"/>
          <w:lang w:val="x-none"/>
        </w:rPr>
        <w:t>ни производства се разглеждат по досегашния ред, като решенията по тях се вземат от съответните колегии на Висшия съдебен съвет.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w:t>
      </w:r>
      <w:r>
        <w:rPr>
          <w:rFonts w:ascii="Times New Roman" w:hAnsi="Times New Roman" w:cs="Times New Roman"/>
          <w:sz w:val="24"/>
          <w:szCs w:val="24"/>
          <w:lang w:val="x-none"/>
        </w:rPr>
        <w:t>нение и допълнение на Закона за съдебната власт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62 от 2016 г., в сила от 9.08.2016 г., доп., бр. 76 от 2016 г.,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в сила от 9.08.2016 г., изм. и доп., бр. 49 от 2018 г., изм., бр. 11 от 2020 г.,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в сила от 8.08.2019 г., бр. 110 от 2020 г., в сила </w:t>
      </w:r>
      <w:r>
        <w:rPr>
          <w:rFonts w:ascii="Times New Roman" w:hAnsi="Times New Roman" w:cs="Times New Roman"/>
          <w:sz w:val="24"/>
          <w:szCs w:val="24"/>
          <w:lang w:val="x-none"/>
        </w:rPr>
        <w:t>от 31.12.2020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205. (1) Съдия, прокурор или следовател, който към датата на влизане в сила на този закон заема длъжност административен ръководител на орган на съдебната власт, след приключване на мандата може да остане на длъжност съдия, прокурор или</w:t>
      </w:r>
      <w:r>
        <w:rPr>
          <w:rFonts w:ascii="Times New Roman" w:hAnsi="Times New Roman" w:cs="Times New Roman"/>
          <w:sz w:val="24"/>
          <w:szCs w:val="24"/>
          <w:lang w:val="x-none"/>
        </w:rPr>
        <w:t xml:space="preserve"> следовател в същия орган на съдебната власт, в който е заемал длъжността административен ръководител.</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Съдия, прокурор или следовател, който към датата на влизане в сила на този закон заема длъжност заместник на административен ръководител на орган н</w:t>
      </w:r>
      <w:r>
        <w:rPr>
          <w:rFonts w:ascii="Times New Roman" w:hAnsi="Times New Roman" w:cs="Times New Roman"/>
          <w:sz w:val="24"/>
          <w:szCs w:val="24"/>
          <w:lang w:val="x-none"/>
        </w:rPr>
        <w:t>а съдебната власт, след освобождаването си може да остане на длъжност съдия, прокурор или следовател в същия орган на съдебната власт, в който е заемал длъжността заместник на административен ръководител.</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206. (1) (Отм. – ДВ, бр. 49 от 2018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До</w:t>
      </w:r>
      <w:r>
        <w:rPr>
          <w:rFonts w:ascii="Times New Roman" w:hAnsi="Times New Roman" w:cs="Times New Roman"/>
          <w:sz w:val="24"/>
          <w:szCs w:val="24"/>
          <w:lang w:val="x-none"/>
        </w:rPr>
        <w:t xml:space="preserve"> влизането в сила на наредбата по чл. 209б атестирането се провежда по досегашния ред. Заварените до влизането в сила на наредбата атестационни процедури се довършват по реда, по който са започнали.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и доп. – ДВ, бр. 49 от 2018 г.) Съдия, прокур</w:t>
      </w:r>
      <w:r>
        <w:rPr>
          <w:rFonts w:ascii="Times New Roman" w:hAnsi="Times New Roman" w:cs="Times New Roman"/>
          <w:sz w:val="24"/>
          <w:szCs w:val="24"/>
          <w:lang w:val="x-none"/>
        </w:rPr>
        <w:t>ор или следовател, назначен до влизането в сила на този закон, не се атестира периодично след получаване на две последователни положителни комплексни оценки по чл. 196, т. 3. Периодичните атестации, проведени до влизането в сила на този закон, се зачитат з</w:t>
      </w:r>
      <w:r>
        <w:rPr>
          <w:rFonts w:ascii="Times New Roman" w:hAnsi="Times New Roman" w:cs="Times New Roman"/>
          <w:sz w:val="24"/>
          <w:szCs w:val="24"/>
          <w:lang w:val="x-none"/>
        </w:rPr>
        <w:t>а атестиране по смисъла на чл. 196, т. 3, след придобит статут на несменяемост, независимо от реда на неговото придобиване.</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207. (1) Съдиите, прокурорите или следователите, командировани до влизането в сила на този закон на незаети длъжности, продължават</w:t>
      </w:r>
      <w:r>
        <w:rPr>
          <w:rFonts w:ascii="Times New Roman" w:hAnsi="Times New Roman" w:cs="Times New Roman"/>
          <w:sz w:val="24"/>
          <w:szCs w:val="24"/>
          <w:lang w:val="x-none"/>
        </w:rPr>
        <w:t xml:space="preserve"> да изпълняват съответните длъжности до заемането им чрез конкурс.</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В двумесечен срок от влизането в сила на този закон се обявяват конкурси за незаетите длъжности по ал. 1, за заемането на които не са обявени конкурси до влизането му в сила.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208. Н</w:t>
      </w:r>
      <w:r>
        <w:rPr>
          <w:rFonts w:ascii="Times New Roman" w:hAnsi="Times New Roman" w:cs="Times New Roman"/>
          <w:sz w:val="24"/>
          <w:szCs w:val="24"/>
          <w:lang w:val="x-none"/>
        </w:rPr>
        <w:t>еприключилите до влизането в сила на този закон дисциплинарни производства по глава шестнадесета се разглеждат по досегашния ред.</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209. Започналите до влизането в сила на този закон конкурси за младши съдии и младши прокурори и за първоначално назначаване</w:t>
      </w:r>
      <w:r>
        <w:rPr>
          <w:rFonts w:ascii="Times New Roman" w:hAnsi="Times New Roman" w:cs="Times New Roman"/>
          <w:sz w:val="24"/>
          <w:szCs w:val="24"/>
          <w:lang w:val="x-none"/>
        </w:rPr>
        <w:t xml:space="preserve"> в органите на съдебната власт се довършват при досегашните условия и ред.</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210. Започналите до влизането в сила на този закон конкурсни процедури за повишаване и преместване в органите на съдебната власт се довършват при досегашните условия и ред.</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211.</w:t>
      </w:r>
      <w:r>
        <w:rPr>
          <w:rFonts w:ascii="Times New Roman" w:hAnsi="Times New Roman" w:cs="Times New Roman"/>
          <w:sz w:val="24"/>
          <w:szCs w:val="24"/>
          <w:lang w:val="x-none"/>
        </w:rPr>
        <w:t xml:space="preserve"> В едномесечен срок от влизането в сила на този закон главният инспектор и инспекторите в Инспектората на министъра на правосъдието, назначени до влизането му в сила, се преназначават на трудов договор за неопределено време на длъжност "главен инспектор", </w:t>
      </w:r>
      <w:r>
        <w:rPr>
          <w:rFonts w:ascii="Times New Roman" w:hAnsi="Times New Roman" w:cs="Times New Roman"/>
          <w:sz w:val="24"/>
          <w:szCs w:val="24"/>
          <w:lang w:val="x-none"/>
        </w:rPr>
        <w:t>съответно "инспектор".</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212. До 1 януари 2017 г. главният инспектор в Инспектората към Висшия съдебен съвет утвърждава образците на декларациите по чл. 175а, ал. 1, както и образеца на сигнал по чл. 175л, ал. 5.</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213. Неприключилите до 1 януари 2017 г. п</w:t>
      </w:r>
      <w:r>
        <w:rPr>
          <w:rFonts w:ascii="Times New Roman" w:hAnsi="Times New Roman" w:cs="Times New Roman"/>
          <w:sz w:val="24"/>
          <w:szCs w:val="24"/>
          <w:lang w:val="x-none"/>
        </w:rPr>
        <w:t>роизводства по Закона за предотвратяване и установяване на конфликт на интереси и по Закона за публичност на имуществото на лица, заемащи висши държавни и други длъжности по отношение на съдия, прокурор или следовател се довършват по досегашния ред.</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214.</w:t>
      </w:r>
      <w:r>
        <w:rPr>
          <w:rFonts w:ascii="Times New Roman" w:hAnsi="Times New Roman" w:cs="Times New Roman"/>
          <w:sz w:val="24"/>
          <w:szCs w:val="24"/>
          <w:lang w:val="x-none"/>
        </w:rPr>
        <w:t xml:space="preserve"> Стажант-юристите, постъпили на стаж до влизането в сила на наредбата по чл. 297а, провеждат стажа и полагат изпита за придобиване на юридическа правоспособност при досегашните условия и ред.</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215. (1) Подзаконовите нормативни актове по прилагането на зак</w:t>
      </w:r>
      <w:r>
        <w:rPr>
          <w:rFonts w:ascii="Times New Roman" w:hAnsi="Times New Roman" w:cs="Times New Roman"/>
          <w:sz w:val="24"/>
          <w:szCs w:val="24"/>
          <w:lang w:val="x-none"/>
        </w:rPr>
        <w:t>она се приемат или привеждат в съответствие с този закон в 6-месечен срок от влизането му в сила.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Методиките по чл. 28, ал. 2 и чл. 50, ал. 2 се приемат в 6-месечен срок от влизането в сила на този закон.</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До приемането на подзаконовите норматив</w:t>
      </w:r>
      <w:r>
        <w:rPr>
          <w:rFonts w:ascii="Times New Roman" w:hAnsi="Times New Roman" w:cs="Times New Roman"/>
          <w:sz w:val="24"/>
          <w:szCs w:val="24"/>
          <w:lang w:val="x-none"/>
        </w:rPr>
        <w:t>ни актове по ал. 1 или до привеждането им в съответствие с този закон се прилагат действащите подзаконови нормативни актове, доколкото не противоречат на този закон.</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216. (1) (Изм. – ДВ, бр. 11 от 2020 г., в сила от 8.08.2019 г., бр. 110 от 2020 г., в си</w:t>
      </w:r>
      <w:r>
        <w:rPr>
          <w:rFonts w:ascii="Times New Roman" w:hAnsi="Times New Roman" w:cs="Times New Roman"/>
          <w:sz w:val="24"/>
          <w:szCs w:val="24"/>
          <w:lang w:val="x-none"/>
        </w:rPr>
        <w:t>ла от 31.12.2020 г.) До 30 юни 2021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органите на съдебната власт може да извършват действията, предвидени в чл. 360ж, ал. 1 – 5, при технологична и техническа готовност на съответния орган и решение на пленума на Висшия съдебен съвет;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органите н</w:t>
      </w:r>
      <w:r>
        <w:rPr>
          <w:rFonts w:ascii="Times New Roman" w:hAnsi="Times New Roman" w:cs="Times New Roman"/>
          <w:sz w:val="24"/>
          <w:szCs w:val="24"/>
          <w:lang w:val="x-none"/>
        </w:rPr>
        <w:t>а съдебната власт съхраняват документите, подадени до тях на хартиен носител, по ред, определен от пленума на Висшия съдебен съвет;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органите на съдебната власт може да извършват удостоверителни изявления при спазване на разпоредбите на закона, да издав</w:t>
      </w:r>
      <w:r>
        <w:rPr>
          <w:rFonts w:ascii="Times New Roman" w:hAnsi="Times New Roman" w:cs="Times New Roman"/>
          <w:sz w:val="24"/>
          <w:szCs w:val="24"/>
          <w:lang w:val="x-none"/>
        </w:rPr>
        <w:t>ат актове и да извършват всички други предвидени в закона процесуални действия в електронна форма, когато пленумът на Висшия съдебен съвет е определил с решение кои от тях може да се извършват по този начин и е установил, че е осигурена технологична възмож</w:t>
      </w:r>
      <w:r>
        <w:rPr>
          <w:rFonts w:ascii="Times New Roman" w:hAnsi="Times New Roman" w:cs="Times New Roman"/>
          <w:sz w:val="24"/>
          <w:szCs w:val="24"/>
          <w:lang w:val="x-none"/>
        </w:rPr>
        <w:t>ност за извършването им;</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органите на съдебната власт може да поддържат интернет страници, чрез които осигуряват възможност за извършване на процесуални действия и на удостоверителни изявления в електронна форма; действията, предвидени в чл. 360в, ал</w:t>
      </w:r>
      <w:r>
        <w:rPr>
          <w:rFonts w:ascii="Times New Roman" w:hAnsi="Times New Roman" w:cs="Times New Roman"/>
          <w:sz w:val="24"/>
          <w:szCs w:val="24"/>
          <w:lang w:val="x-none"/>
        </w:rPr>
        <w:t>. 2, т. 1 – 3, може да се извършват чрез единния портал за електронно правосъдие след решение на пленума на Висшия съдебен съвет, ако е осигурена съответната функционална възможност;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 пленумът на Висшия съдебен съвет и министърът на правосъдието може да</w:t>
      </w:r>
      <w:r>
        <w:rPr>
          <w:rFonts w:ascii="Times New Roman" w:hAnsi="Times New Roman" w:cs="Times New Roman"/>
          <w:sz w:val="24"/>
          <w:szCs w:val="24"/>
          <w:lang w:val="x-none"/>
        </w:rPr>
        <w:t xml:space="preserve"> осигурят обмен за един или за различни административни органи, лица, осъществяващи публични функции, и организации, предоставящи обществени услуги, като определят началния момент на предоставянето на обмена със свои съгласувани решения;</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6. пленумът на Ви</w:t>
      </w:r>
      <w:r>
        <w:rPr>
          <w:rFonts w:ascii="Times New Roman" w:hAnsi="Times New Roman" w:cs="Times New Roman"/>
          <w:sz w:val="24"/>
          <w:szCs w:val="24"/>
          <w:lang w:val="x-none"/>
        </w:rPr>
        <w:t>сшия съдебен съвет, след съгласуване с министъра на правосъдието, разработва единна централизирана информационна система за съдилищата.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 от 2020 г., в сила от 8.08.2019 г., бр. 110 от 2020 г., в сила от 31.12.2020 г.) Единната центра</w:t>
      </w:r>
      <w:r>
        <w:rPr>
          <w:rFonts w:ascii="Times New Roman" w:hAnsi="Times New Roman" w:cs="Times New Roman"/>
          <w:sz w:val="24"/>
          <w:szCs w:val="24"/>
          <w:lang w:val="x-none"/>
        </w:rPr>
        <w:t>лизирана информационна система за прокуратурата се привежда в съответствие с този закон до 30 юни 2021 г. След изтичането на този срок органите на досъдебното производство са длъжни да използват тази система за извършването на процесуални действия в електр</w:t>
      </w:r>
      <w:r>
        <w:rPr>
          <w:rFonts w:ascii="Times New Roman" w:hAnsi="Times New Roman" w:cs="Times New Roman"/>
          <w:sz w:val="24"/>
          <w:szCs w:val="24"/>
          <w:lang w:val="x-none"/>
        </w:rPr>
        <w:t>онна форма и за извършване на удостоверителни изявления.</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11 от 2020 г., в сила от 8.08.2019 г., бр. 110 от 2020 г., в сила от 31.12.2020 г.) До 30 юни 2021 г. справки за адресната регистрация може да се правят от органите на съдебната </w:t>
      </w:r>
      <w:r>
        <w:rPr>
          <w:rFonts w:ascii="Times New Roman" w:hAnsi="Times New Roman" w:cs="Times New Roman"/>
          <w:sz w:val="24"/>
          <w:szCs w:val="24"/>
          <w:lang w:val="x-none"/>
        </w:rPr>
        <w:t>власт по досегашния ред.</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217. (1) До разработването и пускането в експлоатация на единната централизирана информационна система за съдилищата поддържането на регистъра на актовете на съдилищата се осигурява от пленума на Висшия съдебен съвет.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В 6-м</w:t>
      </w:r>
      <w:r>
        <w:rPr>
          <w:rFonts w:ascii="Times New Roman" w:hAnsi="Times New Roman" w:cs="Times New Roman"/>
          <w:sz w:val="24"/>
          <w:szCs w:val="24"/>
          <w:lang w:val="x-none"/>
        </w:rPr>
        <w:t>есечен срок от влизането в сила на този закон пленумът на Висшия съдебен съвет определя актовете по чл. 360о, ал. 3.</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218. (1) Всички дела, образувани на хартиен носител в тригодишен срок от влизането в сила на този закон, се приключват по досегашния ред.</w:t>
      </w:r>
      <w:r>
        <w:rPr>
          <w:rFonts w:ascii="Times New Roman" w:hAnsi="Times New Roman" w:cs="Times New Roman"/>
          <w:sz w:val="24"/>
          <w:szCs w:val="24"/>
          <w:lang w:val="x-none"/>
        </w:rPr>
        <w:t xml:space="preserve"> По тях не може да се извършват процесуални действия в електронна форма от страните.</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наличие на решения на пленума на Висшия съдебен съвет по § 216, ал. 1, т. 1 и 3 органът на съдебната власт води само електронни дела.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в тригодишен с</w:t>
      </w:r>
      <w:r>
        <w:rPr>
          <w:rFonts w:ascii="Times New Roman" w:hAnsi="Times New Roman" w:cs="Times New Roman"/>
          <w:sz w:val="24"/>
          <w:szCs w:val="24"/>
          <w:lang w:val="x-none"/>
        </w:rPr>
        <w:t>рок от влизането в сила на този закон орган на съдебната власт е снел електронен образ на висящи или приключени дела, съответният орган може да предоставя достъп до тях само за справочни цели.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219. Пленумът на Висшия съдебен съвет осигурява оперативно съ</w:t>
      </w:r>
      <w:r>
        <w:rPr>
          <w:rFonts w:ascii="Times New Roman" w:hAnsi="Times New Roman" w:cs="Times New Roman"/>
          <w:sz w:val="24"/>
          <w:szCs w:val="24"/>
          <w:lang w:val="x-none"/>
        </w:rPr>
        <w:t>вместим обмен на електронни дела, документи и друга информация между използваните от органите на съдебната власт информационни системи в срок две години от влизането в сила на този закон.</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 229. Законът влиза в сила от деня на обнародването му в "Държавен вестник", с изключение на: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параграфи 86, 126, 202, 227 и 228, които влизат в сила от 1 януари 2017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76 от 2016 г., в сила от 9.08.2016 г.) параг</w:t>
      </w:r>
      <w:r>
        <w:rPr>
          <w:rFonts w:ascii="Times New Roman" w:hAnsi="Times New Roman" w:cs="Times New Roman"/>
          <w:sz w:val="24"/>
          <w:szCs w:val="24"/>
          <w:lang w:val="x-none"/>
        </w:rPr>
        <w:t>рафи 156, 158 и 195, които влизат в сила от 1 януари 2018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т. 2 – ДВ, бр. 76 от 2016 г., в сила от 9.08.2016 г.) параграф 194 относно чл. 360о – 360т, които влизат в сила 6 месеца след обнародването на закона в "Държавен вестник";</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(п</w:t>
      </w:r>
      <w:r>
        <w:rPr>
          <w:rFonts w:ascii="Times New Roman" w:hAnsi="Times New Roman" w:cs="Times New Roman"/>
          <w:sz w:val="24"/>
          <w:szCs w:val="24"/>
          <w:lang w:val="x-none"/>
        </w:rPr>
        <w:t>редишна т. 3 – ДВ, бр. 76 от 2016 г., в сила от 9.08.2016 г., изм., бр. 11 от 2020 г., в сила от 8.08.2019 г., бр. 110 от 2020 г., в сила от 31.12.2020 г.) параграф 194 относно чл. 360в, ал. 2, чл. 360ж, чл. 360з, ал. 1 и чл. 360м, които влизат в сила от 1</w:t>
      </w:r>
      <w:r>
        <w:rPr>
          <w:rFonts w:ascii="Times New Roman" w:hAnsi="Times New Roman" w:cs="Times New Roman"/>
          <w:sz w:val="24"/>
          <w:szCs w:val="24"/>
          <w:lang w:val="x-none"/>
        </w:rPr>
        <w:t xml:space="preserve"> юли 2021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правната помощ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13 от 2017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 14. (1) Разпоредбата на чл</w:t>
      </w:r>
      <w:r>
        <w:rPr>
          <w:rFonts w:ascii="Times New Roman" w:hAnsi="Times New Roman" w:cs="Times New Roman"/>
          <w:sz w:val="24"/>
          <w:szCs w:val="24"/>
          <w:lang w:val="x-none"/>
        </w:rPr>
        <w:t xml:space="preserve">. 67, ал. 3 от Закона за съдебната власт не се прилага за съдебните заседатели, избрани до 9 август 2016 г.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(2) Съдебните заседатели, избрани до 9 август 2016 г., довършват 5-годишния мандат, за който са избрани.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(3) Съдебните заседатели, избрани до 9 ав</w:t>
      </w:r>
      <w:r>
        <w:rPr>
          <w:rFonts w:ascii="Times New Roman" w:hAnsi="Times New Roman" w:cs="Times New Roman"/>
          <w:sz w:val="24"/>
          <w:szCs w:val="24"/>
          <w:lang w:val="x-none"/>
        </w:rPr>
        <w:t>густ 2016 г., които до влизането в сила на този закон са освободени предсрочно на основание чл. 69, ал. 1 или чл. 71, ал. 1, т. 7 от Закона за съдебната власт, се възстановяват с решение на съответното общо събрание.</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ЗАКЛЮЧИТЕЛНА РАЗПОРЕДБА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съдебната власт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65 от 2017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7. В 30-дневен срок от влизането в сила на този закон всички съдии, прокурори и следователи, </w:t>
      </w:r>
      <w:r>
        <w:rPr>
          <w:rFonts w:ascii="Times New Roman" w:hAnsi="Times New Roman" w:cs="Times New Roman"/>
          <w:sz w:val="24"/>
          <w:szCs w:val="24"/>
          <w:lang w:val="x-none"/>
        </w:rPr>
        <w:t>членовете на Висшия съдебен съвет, главният инспектор и инспекторите от Инспектората към Висшия съдебен съвет подават пред съответната колегия на Висшия съдебен съвет декларация по чл. 195а, ал. 1, изречение първо.</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ЗАКЛЮЧИТЕЛНА РАЗПОРЕДБА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w:t>
      </w:r>
      <w:r>
        <w:rPr>
          <w:rFonts w:ascii="Times New Roman" w:hAnsi="Times New Roman" w:cs="Times New Roman"/>
          <w:sz w:val="24"/>
          <w:szCs w:val="24"/>
          <w:lang w:val="x-none"/>
        </w:rPr>
        <w:t xml:space="preserve">менение и допълнение на Закона за съдебната власт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90 от 2017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20. Параграфи 15, 16, 17, 18 и 19 влизат в сила от 1 януари 2018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противодействие на корупцията и за отнемане на незаконно прид</w:t>
      </w:r>
      <w:r>
        <w:rPr>
          <w:rFonts w:ascii="Times New Roman" w:hAnsi="Times New Roman" w:cs="Times New Roman"/>
          <w:sz w:val="24"/>
          <w:szCs w:val="24"/>
          <w:lang w:val="x-none"/>
        </w:rPr>
        <w:t>обитото имущество</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7 от 2018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60. В Закона за съдебната власт (обн., ДВ, бр. 64 от 2007 г.; изм., бр. 69 и 109 от 2008 г., бр. 25, 33, 42, 102 и 103 от 2009 г</w:t>
      </w:r>
      <w:r>
        <w:rPr>
          <w:rFonts w:ascii="Times New Roman" w:hAnsi="Times New Roman" w:cs="Times New Roman"/>
          <w:sz w:val="24"/>
          <w:szCs w:val="24"/>
          <w:lang w:val="x-none"/>
        </w:rPr>
        <w:t>., бр. 59 от 2010 г., бр. 1, 23, 32, 45, 81 и 82 от 2011 г.; Решение № 10 на Конституционния съд от 2011 г. – бр. 93 от 2011 г.; изм., бр. 20, 50 и 81 от 2012 г., бр. 15, 17, 30, 52, 66, 70 и 71 от 2013 г., бр. 19, 21, 53, 98 и 107 от 2014 г., бр. 14 от 20</w:t>
      </w:r>
      <w:r>
        <w:rPr>
          <w:rFonts w:ascii="Times New Roman" w:hAnsi="Times New Roman" w:cs="Times New Roman"/>
          <w:sz w:val="24"/>
          <w:szCs w:val="24"/>
          <w:lang w:val="x-none"/>
        </w:rPr>
        <w:t>15 г., бр. 28, 39, 50, 62 и 76 от 2016 г., бр. 13 от 2017 г.; Решение № 1 на Конституционния съд от 2017 г. – бр. 14 от 2017 г.; изм., бр. 63, 65, 85 и 90 от 2017 г.) се правят следните изменения и допълнения:</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Навсякъде в закона думите "чл. 2 от Закона за предотвратяване и установяване на конфликт на интереси" се заменят с "чл. 52 от Закона за противодействие на корупцията и за отнемане на незаконно придобитото имущество</w:t>
      </w: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съдебната власт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49 от 2018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23. В срок един месец от влизането в сил</w:t>
      </w:r>
      <w:r>
        <w:rPr>
          <w:rFonts w:ascii="Times New Roman" w:hAnsi="Times New Roman" w:cs="Times New Roman"/>
          <w:sz w:val="24"/>
          <w:szCs w:val="24"/>
          <w:lang w:val="x-none"/>
        </w:rPr>
        <w:t>а на този закон съдебните служители подават декларация, че отговарят на изискванията за заемане на длъжността по чл. 340а, ал. 1 и декларация за несъвместимост по чл. 340а, ал. 2.</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24. Процедурите за извънредно атестиране, започнали до влизането в сила на</w:t>
      </w:r>
      <w:r>
        <w:rPr>
          <w:rFonts w:ascii="Times New Roman" w:hAnsi="Times New Roman" w:cs="Times New Roman"/>
          <w:sz w:val="24"/>
          <w:szCs w:val="24"/>
          <w:lang w:val="x-none"/>
        </w:rPr>
        <w:t xml:space="preserve"> този закон, във връзка с обявени конкурси за повишаване или преместване, както и за избор на административни ръководители в органите на съдебната власт, се довършват по досегашния ред.</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w:t>
      </w:r>
      <w:r>
        <w:rPr>
          <w:rFonts w:ascii="Times New Roman" w:hAnsi="Times New Roman" w:cs="Times New Roman"/>
          <w:sz w:val="24"/>
          <w:szCs w:val="24"/>
          <w:lang w:val="x-none"/>
        </w:rPr>
        <w:t>ие на Закона за защита на личните данни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17 от 2019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121. В срок до два месеца от влизането в сила на този закон правилникът по чл. 55, ал. 8 от Закона за съд</w:t>
      </w:r>
      <w:r>
        <w:rPr>
          <w:rFonts w:ascii="Times New Roman" w:hAnsi="Times New Roman" w:cs="Times New Roman"/>
          <w:sz w:val="24"/>
          <w:szCs w:val="24"/>
          <w:lang w:val="x-none"/>
        </w:rPr>
        <w:t>ебната власт се привежда в съответствие с този закон.</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РАЗПОРЕДБИ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съдебната власт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29 от 2019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22. </w:t>
      </w:r>
      <w:r>
        <w:rPr>
          <w:rFonts w:ascii="Times New Roman" w:hAnsi="Times New Roman" w:cs="Times New Roman"/>
          <w:sz w:val="24"/>
          <w:szCs w:val="24"/>
          <w:lang w:val="x-none"/>
        </w:rPr>
        <w:t>Започналите до влизането в сила на този закон конкурси за младши съдии и младши прокурори и за първоначално назначаване в органите на съдебната власт се довършват при досегашните условия и ред.</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23. Започналите до влизането в сила на този закон конкурси з</w:t>
      </w:r>
      <w:r>
        <w:rPr>
          <w:rFonts w:ascii="Times New Roman" w:hAnsi="Times New Roman" w:cs="Times New Roman"/>
          <w:sz w:val="24"/>
          <w:szCs w:val="24"/>
          <w:lang w:val="x-none"/>
        </w:rPr>
        <w:t>а повишаване и преместване в органите на съдебната власт се довършват при досегашните условия и ред.</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съдебната власт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11 от 2020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72. (1) Неприключените до </w:t>
      </w:r>
      <w:r>
        <w:rPr>
          <w:rFonts w:ascii="Times New Roman" w:hAnsi="Times New Roman" w:cs="Times New Roman"/>
          <w:sz w:val="24"/>
          <w:szCs w:val="24"/>
          <w:lang w:val="x-none"/>
        </w:rPr>
        <w:t>влизането в сила на този закон дисциплинарни производства, конкурси, производства по глава трета "а" и производства по глава девета, раздели І "а" и І "б" се довършват по досегашния ред.</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Разпределените на членовете на Комисията по атестирането и конку</w:t>
      </w:r>
      <w:r>
        <w:rPr>
          <w:rFonts w:ascii="Times New Roman" w:hAnsi="Times New Roman" w:cs="Times New Roman"/>
          <w:sz w:val="24"/>
          <w:szCs w:val="24"/>
          <w:lang w:val="x-none"/>
        </w:rPr>
        <w:t>рсите преписки по изготвяне на комплексни оценки от атестирането до влизането в сила на този закон се довършват по досегашния ред.</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73. Съдебните заседатели, чийто мандат е изтекъл до влизането в сила на този закон, продължават да изпълняват функциите си </w:t>
      </w:r>
      <w:r>
        <w:rPr>
          <w:rFonts w:ascii="Times New Roman" w:hAnsi="Times New Roman" w:cs="Times New Roman"/>
          <w:sz w:val="24"/>
          <w:szCs w:val="24"/>
          <w:lang w:val="x-none"/>
        </w:rPr>
        <w:t>и задълженията, свързани с тях, до попълването на списъка на кандидатите за съответния съд с 50 на сто от определения по чл. 67а брой.</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76. Параграф 71 влиза в сила от 8 а</w:t>
      </w:r>
      <w:r>
        <w:rPr>
          <w:rFonts w:ascii="Times New Roman" w:hAnsi="Times New Roman" w:cs="Times New Roman"/>
          <w:sz w:val="24"/>
          <w:szCs w:val="24"/>
          <w:lang w:val="x-none"/>
        </w:rPr>
        <w:t>вгуст 2019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съдебната власт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86 от 2020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6. В 6-месечен срок от влизането в сила на този закон:</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Министерският съвет приема измененията и допълненията </w:t>
      </w:r>
      <w:r>
        <w:rPr>
          <w:rFonts w:ascii="Times New Roman" w:hAnsi="Times New Roman" w:cs="Times New Roman"/>
          <w:sz w:val="24"/>
          <w:szCs w:val="24"/>
          <w:lang w:val="x-none"/>
        </w:rPr>
        <w:t>в Тарифа № 1 към Закона за държавните такси за таксите, събирани от съдилищата, прокуратурата, следствените служби и Министерството на правосъдието, произтичащи от този закон;</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министърът на правосъдието издава наредбата по чл. 360у, ал. 1.</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7. Наредба</w:t>
      </w:r>
      <w:r>
        <w:rPr>
          <w:rFonts w:ascii="Times New Roman" w:hAnsi="Times New Roman" w:cs="Times New Roman"/>
          <w:sz w:val="24"/>
          <w:szCs w:val="24"/>
          <w:lang w:val="x-none"/>
        </w:rPr>
        <w:t>та по чл. 403, ал. 1 се привежда в съответствие с този закон до 1 юли 2021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9. Параграфи 4 и 5 влизат в сила от 1 януари 2021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w:t>
      </w:r>
      <w:r>
        <w:rPr>
          <w:rFonts w:ascii="Times New Roman" w:hAnsi="Times New Roman" w:cs="Times New Roman"/>
          <w:sz w:val="24"/>
          <w:szCs w:val="24"/>
          <w:lang w:val="x-none"/>
        </w:rPr>
        <w:t xml:space="preserve"> Закона за изменение и допълнение на Закона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за резерва на въоръжените сили на Република България</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109 от 22.12.2020 г., в сила от 22.12.2020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31. В Закона за</w:t>
      </w:r>
      <w:r>
        <w:rPr>
          <w:rFonts w:ascii="Times New Roman" w:hAnsi="Times New Roman" w:cs="Times New Roman"/>
          <w:sz w:val="24"/>
          <w:szCs w:val="24"/>
          <w:lang w:val="x-none"/>
        </w:rPr>
        <w:t xml:space="preserve"> съдебната власт (обн., ДВ, бр. 64 от 2007 г.; изм., бр. 69 и 109 от 2008 г., бр. 25, 33, 42, 102 и 103 от 2009 г., бр. 59 от 2010 г., бр. 1, 23, 32, 45, 81 и 82 от 2011 г.; Решение № 10 на Конституционния съд от 2011 г. – бр. 93 от 2011 г.; изм., бр. 20, </w:t>
      </w:r>
      <w:r>
        <w:rPr>
          <w:rFonts w:ascii="Times New Roman" w:hAnsi="Times New Roman" w:cs="Times New Roman"/>
          <w:sz w:val="24"/>
          <w:szCs w:val="24"/>
          <w:lang w:val="x-none"/>
        </w:rPr>
        <w:t xml:space="preserve">50 и 81 от 2012 г., бр. 15, 17, 30, 52, 66, 70 и 71 от 2013 г., бр. 19, 21, 53, 98 и 107 от 2014 г., бр. 14 от 2015 г., бр. 28, 39, 50, 62 и 76 от 2016 г., бр. 13 от 2017 г.; Решение № 1 на Конституционния съд от 2017 г. – бр. 14 от 2017 г.; изм., бр. 63, </w:t>
      </w:r>
      <w:r>
        <w:rPr>
          <w:rFonts w:ascii="Times New Roman" w:hAnsi="Times New Roman" w:cs="Times New Roman"/>
          <w:sz w:val="24"/>
          <w:szCs w:val="24"/>
          <w:lang w:val="x-none"/>
        </w:rPr>
        <w:t xml:space="preserve">65, 85, 90 и 103 от 2017 г., бр. 7, 15, 49 и 77 от 2018 г., бр. 17 от 2019 г.; Решение № 2 на Конституционния съд от 2019 г. – бр. 19 от 2019 г.; изм., бр. 29, 64 и 83 от 2019 г. и бр. 11, 86 и 103 от 2020 г.) в чл. 332 се правят следните изменения: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36. Законът влиза в сила от деня на обнародването му в "Държавен вестник".</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 административн</w:t>
      </w:r>
      <w:r>
        <w:rPr>
          <w:rFonts w:ascii="Times New Roman" w:hAnsi="Times New Roman" w:cs="Times New Roman"/>
          <w:sz w:val="24"/>
          <w:szCs w:val="24"/>
          <w:lang w:val="x-none"/>
        </w:rPr>
        <w:t xml:space="preserve">ите нарушения и наказания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(ДВ, бр. 109 от 22.12.2020 г., в сила от 23.12.2021 г.)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48. В Закона за съдебната власт (обн., ДВ, бр. 64 от 2007 г.; изм., бр. 69 и 109 от 200</w:t>
      </w:r>
      <w:r>
        <w:rPr>
          <w:rFonts w:ascii="Times New Roman" w:hAnsi="Times New Roman" w:cs="Times New Roman"/>
          <w:sz w:val="24"/>
          <w:szCs w:val="24"/>
          <w:lang w:val="x-none"/>
        </w:rPr>
        <w:t xml:space="preserve">8 г., бр. 25, 33, 42, 102 и 103 от 2009 г., бр. 59 от 2010 г., бр. 1, 23, 32, 45, 81 и 82 от 2011 г.; Решение № 10 на Конституционния съд от 2011 г. – бр. 93 от 2011 г.; изм., бр. 20, 50 и 81 от 2012 г., бр. 15, 17, 30, 52, 66, 70 и 71 от 2013 г., бр. 19, </w:t>
      </w:r>
      <w:r>
        <w:rPr>
          <w:rFonts w:ascii="Times New Roman" w:hAnsi="Times New Roman" w:cs="Times New Roman"/>
          <w:sz w:val="24"/>
          <w:szCs w:val="24"/>
          <w:lang w:val="x-none"/>
        </w:rPr>
        <w:t>21, 53, 98 и 107 от 2014 г., бр. 14 от 2015 г., бр. 28, 39, 50, 62 и 76 от 2016 г., бр. 13 от 2017 г.; Решение № 1 на Конституционния съд от 2017 г. – бр. 14 от 2017 г.; изм., бр. 63, 65, 85, 90 и 103 от 2017 г., бр. 7, 15, 49 и 77 от 2018 г., бр. 17 от 20</w:t>
      </w:r>
      <w:r>
        <w:rPr>
          <w:rFonts w:ascii="Times New Roman" w:hAnsi="Times New Roman" w:cs="Times New Roman"/>
          <w:sz w:val="24"/>
          <w:szCs w:val="24"/>
          <w:lang w:val="x-none"/>
        </w:rPr>
        <w:t xml:space="preserve">19 г.; Решение № 2 на Конституционния съд от 2019 г. – бр. 19 от 2019 г.; изм., бр. 29, 64 и 83 от 2019 г. и бр. 11, 86 и 103 от 2020 г.) се правят следните допълнения: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5</w:t>
      </w:r>
      <w:r>
        <w:rPr>
          <w:rFonts w:ascii="Times New Roman" w:hAnsi="Times New Roman" w:cs="Times New Roman"/>
          <w:sz w:val="24"/>
          <w:szCs w:val="24"/>
          <w:lang w:val="x-none"/>
        </w:rPr>
        <w:t>1. Законът влиза в сила една година след обнародването му в "Държавен вестник".</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Гражданския процесуален кодекс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110 от 2020 г., в сила от 30.06.2021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26. (В сила от 31.12.2020 г. - ДВ, бр. 110 от 2020 г.) В Закона за изменение и допълнение на Закона за съдебната власт (обн., ДВ, бр. 62 от 2016 г.; изм., бр. 76 от</w:t>
      </w:r>
      <w:r>
        <w:rPr>
          <w:rFonts w:ascii="Times New Roman" w:hAnsi="Times New Roman" w:cs="Times New Roman"/>
          <w:sz w:val="24"/>
          <w:szCs w:val="24"/>
          <w:lang w:val="x-none"/>
        </w:rPr>
        <w:t xml:space="preserve"> 2016 г., бр. 49 от 2018 г. и бр. 11 от 2020 г.) в преходните и заключителните разпоредби се правят следните изменения: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28. Законът влиза в сила о</w:t>
      </w:r>
      <w:r>
        <w:rPr>
          <w:rFonts w:ascii="Times New Roman" w:hAnsi="Times New Roman" w:cs="Times New Roman"/>
          <w:sz w:val="24"/>
          <w:szCs w:val="24"/>
          <w:lang w:val="x-none"/>
        </w:rPr>
        <w:t>т 30 юни 2021 г., с изключение на: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параграфи 9 и 25, които влизат в сила от 30 юни 2022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параграфи 26 и 27, които влизат в сила от 31 декември 2020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допълнение на Закона за изпълнение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на наказанията и за</w:t>
      </w:r>
      <w:r>
        <w:rPr>
          <w:rFonts w:ascii="Times New Roman" w:hAnsi="Times New Roman" w:cs="Times New Roman"/>
          <w:sz w:val="24"/>
          <w:szCs w:val="24"/>
          <w:lang w:val="x-none"/>
        </w:rPr>
        <w:t xml:space="preserve">държането под стража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24 от 2022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3. В 4-месечен срок от влизането на закона в сила министърът на правосъдието:</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привежда в съответствие с него подз</w:t>
      </w:r>
      <w:r>
        <w:rPr>
          <w:rFonts w:ascii="Times New Roman" w:hAnsi="Times New Roman" w:cs="Times New Roman"/>
          <w:sz w:val="24"/>
          <w:szCs w:val="24"/>
          <w:lang w:val="x-none"/>
        </w:rPr>
        <w:t>аконовите нормативни актове за осъществяване на конвойната дейност;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издава инструкцията по чл. 391, ал. 8 от Закона за съдебната власт.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съдебната власт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32 о</w:t>
      </w:r>
      <w:r>
        <w:rPr>
          <w:rFonts w:ascii="Times New Roman" w:hAnsi="Times New Roman" w:cs="Times New Roman"/>
          <w:sz w:val="24"/>
          <w:szCs w:val="24"/>
          <w:lang w:val="x-none"/>
        </w:rPr>
        <w:t>т 2022 г., в сила от 28.07.2022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изм. с Решение № 7 на КС на РБ - бр. 56 от 2022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43. С влизането в сила на този закон Специализираният наказателен съд, Апелативният специализиран наказателен съд, Специализираната прокуратура и Апелативната специа</w:t>
      </w:r>
      <w:r>
        <w:rPr>
          <w:rFonts w:ascii="Times New Roman" w:hAnsi="Times New Roman" w:cs="Times New Roman"/>
          <w:sz w:val="24"/>
          <w:szCs w:val="24"/>
          <w:lang w:val="x-none"/>
        </w:rPr>
        <w:t>лизирана прокуратура се закриват.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44. (В сила от 26.04.2022 г. - ДВ, бр. 32 от 2022 г.) (1) Съдиите от Специализирания наказателен съд и Апелативния специализиран наказателен съд се преназначават при условията и по реда на чл. 194, ал. 1.</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В 14-дневе</w:t>
      </w:r>
      <w:r>
        <w:rPr>
          <w:rFonts w:ascii="Times New Roman" w:hAnsi="Times New Roman" w:cs="Times New Roman"/>
          <w:sz w:val="24"/>
          <w:szCs w:val="24"/>
          <w:lang w:val="x-none"/>
        </w:rPr>
        <w:t>н срок от обнародването на този закон лицата по ал. 1 могат да подадат заявление до съдийската колегия на Висшия съдебен съвет, в което да заявят своето желание да бъдат възстановени на длъжността съдия, която са заемали преди назначаването си в Специализи</w:t>
      </w:r>
      <w:r>
        <w:rPr>
          <w:rFonts w:ascii="Times New Roman" w:hAnsi="Times New Roman" w:cs="Times New Roman"/>
          <w:sz w:val="24"/>
          <w:szCs w:val="24"/>
          <w:lang w:val="x-none"/>
        </w:rPr>
        <w:t>рания наказателен съд, съответно Апелативния специализиран наказателен съд.</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(Частично обявена за противоконституционна от КС на РБ относно текста на изречение второ - ДВ, бр. 56 от 2022 г.)</w:t>
      </w:r>
    </w:p>
    <w:p w:rsidR="00000000" w:rsidRDefault="007C5779">
      <w:pPr>
        <w:widowControl w:val="0"/>
        <w:pBdr>
          <w:bottom w:val="single" w:sz="6" w:space="0" w:color="auto"/>
        </w:pBdr>
        <w:autoSpaceDE w:val="0"/>
        <w:autoSpaceDN w:val="0"/>
        <w:adjustRightInd w:val="0"/>
        <w:spacing w:after="0" w:line="240" w:lineRule="auto"/>
        <w:rPr>
          <w:rFonts w:ascii="Times New Roman" w:hAnsi="Times New Roman" w:cs="Times New Roman"/>
          <w:sz w:val="6"/>
          <w:szCs w:val="6"/>
          <w:lang w:val="x-none"/>
        </w:rPr>
      </w:pPr>
    </w:p>
    <w:p w:rsidR="00000000" w:rsidRDefault="007C5779">
      <w:pPr>
        <w:widowControl w:val="0"/>
        <w:autoSpaceDE w:val="0"/>
        <w:autoSpaceDN w:val="0"/>
        <w:adjustRightInd w:val="0"/>
        <w:spacing w:after="0" w:line="240" w:lineRule="auto"/>
        <w:rPr>
          <w:rFonts w:ascii="Times New Roman" w:hAnsi="Times New Roman" w:cs="Times New Roman"/>
          <w:sz w:val="6"/>
          <w:szCs w:val="6"/>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В 30-дневен срок от изтичането на срока по ал. 2 съдийска</w:t>
      </w:r>
      <w:r>
        <w:rPr>
          <w:rFonts w:ascii="Times New Roman" w:hAnsi="Times New Roman" w:cs="Times New Roman"/>
          <w:sz w:val="24"/>
          <w:szCs w:val="24"/>
          <w:lang w:val="x-none"/>
        </w:rPr>
        <w:t xml:space="preserve">та колегия на Висшия съдебен съвет приема решение за разкриване на длъжности на съдии в съдилища, съответни на закриваните в Специализирания наказателен съд и Апелативния специализиран наказателен съд при отчитане на степента на натовареност на съответния </w:t>
      </w:r>
      <w:r>
        <w:rPr>
          <w:rFonts w:ascii="Times New Roman" w:hAnsi="Times New Roman" w:cs="Times New Roman"/>
          <w:sz w:val="24"/>
          <w:szCs w:val="24"/>
          <w:lang w:val="x-none"/>
        </w:rPr>
        <w:t>съд. В един съд се преназначават до една четвърт от съдиите от закрития Специализиран наказателен съд и до една трета от съдиите от закрития Апелативен специализиран наказателен съд.</w:t>
      </w:r>
    </w:p>
    <w:p w:rsidR="00000000" w:rsidRDefault="007C5779">
      <w:pPr>
        <w:widowControl w:val="0"/>
        <w:pBdr>
          <w:bottom w:val="single" w:sz="6" w:space="0" w:color="auto"/>
        </w:pBdr>
        <w:autoSpaceDE w:val="0"/>
        <w:autoSpaceDN w:val="0"/>
        <w:adjustRightInd w:val="0"/>
        <w:spacing w:after="0" w:line="240" w:lineRule="auto"/>
        <w:rPr>
          <w:rFonts w:ascii="Times New Roman" w:hAnsi="Times New Roman" w:cs="Times New Roman"/>
          <w:sz w:val="6"/>
          <w:szCs w:val="6"/>
          <w:lang w:val="x-none"/>
        </w:rPr>
      </w:pPr>
    </w:p>
    <w:p w:rsidR="00000000" w:rsidRDefault="007C5779">
      <w:pPr>
        <w:widowControl w:val="0"/>
        <w:autoSpaceDE w:val="0"/>
        <w:autoSpaceDN w:val="0"/>
        <w:adjustRightInd w:val="0"/>
        <w:spacing w:after="0" w:line="240" w:lineRule="auto"/>
        <w:rPr>
          <w:rFonts w:ascii="Times New Roman" w:hAnsi="Times New Roman" w:cs="Times New Roman"/>
          <w:sz w:val="6"/>
          <w:szCs w:val="6"/>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След изтичането на срока по ал. 3 съдийската колегия на Висшия съ</w:t>
      </w:r>
      <w:r>
        <w:rPr>
          <w:rFonts w:ascii="Times New Roman" w:hAnsi="Times New Roman" w:cs="Times New Roman"/>
          <w:sz w:val="24"/>
          <w:szCs w:val="24"/>
          <w:lang w:val="x-none"/>
        </w:rPr>
        <w:t>дебен съвет преназначава съдиите, считано от влизането в сила на този закон.</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 Решенията на съдийската колегия на Висшия съдебен съвет по ал. 4 подлежат на предварително изпълнение.</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45. (В сила от 26.04.2022 г. - ДВ, бр. 32 от 2022 г.) (1) Прокурорите</w:t>
      </w:r>
      <w:r>
        <w:rPr>
          <w:rFonts w:ascii="Times New Roman" w:hAnsi="Times New Roman" w:cs="Times New Roman"/>
          <w:sz w:val="24"/>
          <w:szCs w:val="24"/>
          <w:lang w:val="x-none"/>
        </w:rPr>
        <w:t xml:space="preserve"> от Специализираната прокуратура и Апелативната специализирана прокуратура се преназначават при условията и по реда на чл. 194, ал. 1.</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В 14-дневен срок от обнародването на този закон лицата по ал. 1 могат да подадат заявление до прокурорската колегия </w:t>
      </w:r>
      <w:r>
        <w:rPr>
          <w:rFonts w:ascii="Times New Roman" w:hAnsi="Times New Roman" w:cs="Times New Roman"/>
          <w:sz w:val="24"/>
          <w:szCs w:val="24"/>
          <w:lang w:val="x-none"/>
        </w:rPr>
        <w:t>на Висшия съдебен съвет, в което да заявят своето желание да бъдат възстановени на длъжността прокурор, която са заемали преди назначаването си в Специализираната прокуратура, съответно Апелативната специализирана прокуратура.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(Частично обявена за про</w:t>
      </w:r>
      <w:r>
        <w:rPr>
          <w:rFonts w:ascii="Times New Roman" w:hAnsi="Times New Roman" w:cs="Times New Roman"/>
          <w:sz w:val="24"/>
          <w:szCs w:val="24"/>
          <w:lang w:val="x-none"/>
        </w:rPr>
        <w:t>тивоконституционна от КС на РБ относно текста на изречение второ - ДВ, бр. 56 от 2022 г.)</w:t>
      </w:r>
    </w:p>
    <w:p w:rsidR="00000000" w:rsidRDefault="007C5779">
      <w:pPr>
        <w:widowControl w:val="0"/>
        <w:pBdr>
          <w:bottom w:val="single" w:sz="6" w:space="0" w:color="auto"/>
        </w:pBdr>
        <w:autoSpaceDE w:val="0"/>
        <w:autoSpaceDN w:val="0"/>
        <w:adjustRightInd w:val="0"/>
        <w:spacing w:after="0" w:line="240" w:lineRule="auto"/>
        <w:rPr>
          <w:rFonts w:ascii="Times New Roman" w:hAnsi="Times New Roman" w:cs="Times New Roman"/>
          <w:sz w:val="6"/>
          <w:szCs w:val="6"/>
          <w:lang w:val="x-none"/>
        </w:rPr>
      </w:pPr>
    </w:p>
    <w:p w:rsidR="00000000" w:rsidRDefault="007C5779">
      <w:pPr>
        <w:widowControl w:val="0"/>
        <w:autoSpaceDE w:val="0"/>
        <w:autoSpaceDN w:val="0"/>
        <w:adjustRightInd w:val="0"/>
        <w:spacing w:after="0" w:line="240" w:lineRule="auto"/>
        <w:rPr>
          <w:rFonts w:ascii="Times New Roman" w:hAnsi="Times New Roman" w:cs="Times New Roman"/>
          <w:sz w:val="6"/>
          <w:szCs w:val="6"/>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В 30-дневен срок от изтичането на срока по ал. 2 прокурорската колегия на Висшия съдебен съвет приема решение за разкриване на длъжности на прокурори в прокуратур</w:t>
      </w:r>
      <w:r>
        <w:rPr>
          <w:rFonts w:ascii="Times New Roman" w:hAnsi="Times New Roman" w:cs="Times New Roman"/>
          <w:sz w:val="24"/>
          <w:szCs w:val="24"/>
          <w:lang w:val="x-none"/>
        </w:rPr>
        <w:t>и, съответни на закриваните в Специализираната прокуратура и Апелативната специализирана прокуратура. В една прокуратура се преназначават до една трета от прокурорите от закритата Специализирана прокуратура, съответно от закритата Апелативна специализирана</w:t>
      </w:r>
      <w:r>
        <w:rPr>
          <w:rFonts w:ascii="Times New Roman" w:hAnsi="Times New Roman" w:cs="Times New Roman"/>
          <w:sz w:val="24"/>
          <w:szCs w:val="24"/>
          <w:lang w:val="x-none"/>
        </w:rPr>
        <w:t xml:space="preserve"> прокуратура.</w:t>
      </w:r>
    </w:p>
    <w:p w:rsidR="00000000" w:rsidRDefault="007C5779">
      <w:pPr>
        <w:widowControl w:val="0"/>
        <w:pBdr>
          <w:bottom w:val="single" w:sz="6" w:space="0" w:color="auto"/>
        </w:pBdr>
        <w:autoSpaceDE w:val="0"/>
        <w:autoSpaceDN w:val="0"/>
        <w:adjustRightInd w:val="0"/>
        <w:spacing w:after="0" w:line="240" w:lineRule="auto"/>
        <w:rPr>
          <w:rFonts w:ascii="Times New Roman" w:hAnsi="Times New Roman" w:cs="Times New Roman"/>
          <w:sz w:val="6"/>
          <w:szCs w:val="6"/>
          <w:lang w:val="x-none"/>
        </w:rPr>
      </w:pPr>
    </w:p>
    <w:p w:rsidR="00000000" w:rsidRDefault="007C5779">
      <w:pPr>
        <w:widowControl w:val="0"/>
        <w:autoSpaceDE w:val="0"/>
        <w:autoSpaceDN w:val="0"/>
        <w:adjustRightInd w:val="0"/>
        <w:spacing w:after="0" w:line="240" w:lineRule="auto"/>
        <w:rPr>
          <w:rFonts w:ascii="Times New Roman" w:hAnsi="Times New Roman" w:cs="Times New Roman"/>
          <w:sz w:val="6"/>
          <w:szCs w:val="6"/>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Следователите от следствения отдел в Специализираната прокуратура се преназначават в окръжните следствени отдели в окръжните прокуратури при условията и по реда на чл. 194, ал. 1.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(5) В 14-дневен срок от обнародването на този закон л</w:t>
      </w:r>
      <w:r>
        <w:rPr>
          <w:rFonts w:ascii="Times New Roman" w:hAnsi="Times New Roman" w:cs="Times New Roman"/>
          <w:sz w:val="24"/>
          <w:szCs w:val="24"/>
          <w:lang w:val="x-none"/>
        </w:rPr>
        <w:t>ицата по ал. 4 могат да подадат заявление до прокурорската колегия на Висшия съдебен съвет, в което да заявят своето желание да бъдат възстановени на длъжността следовател, която са заемали преди назначаването си в следствения отдел на Специализираната про</w:t>
      </w:r>
      <w:r>
        <w:rPr>
          <w:rFonts w:ascii="Times New Roman" w:hAnsi="Times New Roman" w:cs="Times New Roman"/>
          <w:sz w:val="24"/>
          <w:szCs w:val="24"/>
          <w:lang w:val="x-none"/>
        </w:rPr>
        <w:t>куратура.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(6) (Частично обявена за противоконституционна от КС на РБ относно текста на изречение второ - ДВ, бр. 56 от 2022 г.)</w:t>
      </w:r>
    </w:p>
    <w:p w:rsidR="00000000" w:rsidRDefault="007C5779">
      <w:pPr>
        <w:widowControl w:val="0"/>
        <w:pBdr>
          <w:bottom w:val="single" w:sz="6" w:space="0" w:color="auto"/>
        </w:pBdr>
        <w:autoSpaceDE w:val="0"/>
        <w:autoSpaceDN w:val="0"/>
        <w:adjustRightInd w:val="0"/>
        <w:spacing w:after="0" w:line="240" w:lineRule="auto"/>
        <w:rPr>
          <w:rFonts w:ascii="Times New Roman" w:hAnsi="Times New Roman" w:cs="Times New Roman"/>
          <w:sz w:val="6"/>
          <w:szCs w:val="6"/>
          <w:lang w:val="x-none"/>
        </w:rPr>
      </w:pPr>
    </w:p>
    <w:p w:rsidR="00000000" w:rsidRDefault="007C5779">
      <w:pPr>
        <w:widowControl w:val="0"/>
        <w:autoSpaceDE w:val="0"/>
        <w:autoSpaceDN w:val="0"/>
        <w:adjustRightInd w:val="0"/>
        <w:spacing w:after="0" w:line="240" w:lineRule="auto"/>
        <w:rPr>
          <w:rFonts w:ascii="Times New Roman" w:hAnsi="Times New Roman" w:cs="Times New Roman"/>
          <w:sz w:val="6"/>
          <w:szCs w:val="6"/>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В 30-дневен срок от изтичането на срока по ал. 5 прокурорската колегия на Висшия съдебен съвет приема решение за разкриване</w:t>
      </w:r>
      <w:r>
        <w:rPr>
          <w:rFonts w:ascii="Times New Roman" w:hAnsi="Times New Roman" w:cs="Times New Roman"/>
          <w:sz w:val="24"/>
          <w:szCs w:val="24"/>
          <w:lang w:val="x-none"/>
        </w:rPr>
        <w:t xml:space="preserve"> на длъжности на следователи, съответни на закриваните в следствения отдел на Специализираната прокуратура. В един следствен отдел се преназначават до една трета от следователите от закрития следствен отдел на Специализираната прокуратура.</w:t>
      </w:r>
    </w:p>
    <w:p w:rsidR="00000000" w:rsidRDefault="007C5779">
      <w:pPr>
        <w:widowControl w:val="0"/>
        <w:pBdr>
          <w:bottom w:val="single" w:sz="6" w:space="0" w:color="auto"/>
        </w:pBdr>
        <w:autoSpaceDE w:val="0"/>
        <w:autoSpaceDN w:val="0"/>
        <w:adjustRightInd w:val="0"/>
        <w:spacing w:after="0" w:line="240" w:lineRule="auto"/>
        <w:rPr>
          <w:rFonts w:ascii="Times New Roman" w:hAnsi="Times New Roman" w:cs="Times New Roman"/>
          <w:sz w:val="6"/>
          <w:szCs w:val="6"/>
          <w:lang w:val="x-none"/>
        </w:rPr>
      </w:pPr>
    </w:p>
    <w:p w:rsidR="00000000" w:rsidRDefault="007C5779">
      <w:pPr>
        <w:widowControl w:val="0"/>
        <w:autoSpaceDE w:val="0"/>
        <w:autoSpaceDN w:val="0"/>
        <w:adjustRightInd w:val="0"/>
        <w:spacing w:after="0" w:line="240" w:lineRule="auto"/>
        <w:rPr>
          <w:rFonts w:ascii="Times New Roman" w:hAnsi="Times New Roman" w:cs="Times New Roman"/>
          <w:sz w:val="6"/>
          <w:szCs w:val="6"/>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(7) След изт</w:t>
      </w:r>
      <w:r>
        <w:rPr>
          <w:rFonts w:ascii="Times New Roman" w:hAnsi="Times New Roman" w:cs="Times New Roman"/>
          <w:sz w:val="24"/>
          <w:szCs w:val="24"/>
          <w:lang w:val="x-none"/>
        </w:rPr>
        <w:t>ичането на срока по ал. 3 и 6 прокурорската колегия на Висшия съдебен съвет преназначава прокурорите и следователите, считано от влизането в сила на този закон.</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(8) Прокурорската колегия на Висшия съдебен съвет преназначава без конкурс заварените младши с</w:t>
      </w:r>
      <w:r>
        <w:rPr>
          <w:rFonts w:ascii="Times New Roman" w:hAnsi="Times New Roman" w:cs="Times New Roman"/>
          <w:sz w:val="24"/>
          <w:szCs w:val="24"/>
          <w:lang w:val="x-none"/>
        </w:rPr>
        <w:t xml:space="preserve">ледователи към следствения отдел на Специализираната прокуратура, които към датата на влизането в сила на този закон не са завършили обучението по чл. 249, ал. 1, т. 1, на длъжност младши следовател, съответна на закриваната длъжност в следствените отдели </w:t>
      </w:r>
      <w:r>
        <w:rPr>
          <w:rFonts w:ascii="Times New Roman" w:hAnsi="Times New Roman" w:cs="Times New Roman"/>
          <w:sz w:val="24"/>
          <w:szCs w:val="24"/>
          <w:lang w:val="x-none"/>
        </w:rPr>
        <w:t>в съответните окръжни прокуратури.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(9) Прокурорската колегия на Висшия съдебен съвет назначава младшите следователи в следствения отдел на Специализираната прокуратура на съответни на закриваните длъжности в окръжните следствени отдели в съответните окръж</w:t>
      </w:r>
      <w:r>
        <w:rPr>
          <w:rFonts w:ascii="Times New Roman" w:hAnsi="Times New Roman" w:cs="Times New Roman"/>
          <w:sz w:val="24"/>
          <w:szCs w:val="24"/>
          <w:lang w:val="x-none"/>
        </w:rPr>
        <w:t>ни прокуратури.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(10) Решенията на прокурорската колегия на Висшия съдебен съвет по ал. 7, 8 и 9 подлежат на предварително изпълнение.</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46. Лицата по § 44, ал. 1 и § 45, ал. 1 и 4 се преназначават, без да се засягат придобитият ранг и размер на възнагражд</w:t>
      </w:r>
      <w:r>
        <w:rPr>
          <w:rFonts w:ascii="Times New Roman" w:hAnsi="Times New Roman" w:cs="Times New Roman"/>
          <w:sz w:val="24"/>
          <w:szCs w:val="24"/>
          <w:lang w:val="x-none"/>
        </w:rPr>
        <w:t>ение.</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47. (1) Лицата, които имат право на основание чл. 28, чл. 50 или чл. 195, ал. 4 да бъдат възстановени на заеманата преди избора или назначаването им длъжност в закритите с този закон органи на съдебната власт, подали молба до съответната колегия на</w:t>
      </w:r>
      <w:r>
        <w:rPr>
          <w:rFonts w:ascii="Times New Roman" w:hAnsi="Times New Roman" w:cs="Times New Roman"/>
          <w:sz w:val="24"/>
          <w:szCs w:val="24"/>
          <w:lang w:val="x-none"/>
        </w:rPr>
        <w:t xml:space="preserve"> Висшия съдебен съвет в 14-дневен срок от освобождаването им, се възстановяват на равна по степен длъжност в съответните органи на съдебната власт.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които към датата на влизането в сила на този закон, заемат длъжност административен ръководител</w:t>
      </w:r>
      <w:r>
        <w:rPr>
          <w:rFonts w:ascii="Times New Roman" w:hAnsi="Times New Roman" w:cs="Times New Roman"/>
          <w:sz w:val="24"/>
          <w:szCs w:val="24"/>
          <w:lang w:val="x-none"/>
        </w:rPr>
        <w:t xml:space="preserve"> и заместник на административен ръководител и след освобождаването им от съответната длъжност трябва да се върнат на длъжност в закритите специализирани съдилища и прокуратури, се преназначават на равна по степен длъжност в съответните органи на съдебната </w:t>
      </w:r>
      <w:r>
        <w:rPr>
          <w:rFonts w:ascii="Times New Roman" w:hAnsi="Times New Roman" w:cs="Times New Roman"/>
          <w:sz w:val="24"/>
          <w:szCs w:val="24"/>
          <w:lang w:val="x-none"/>
        </w:rPr>
        <w:t>власт.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48. Неприключилите до влизането в сила на този закон досъдебни производства и преписки в Специализираната прокуратура се изпращат на съответните прокуратури по компетентност в 7-дневен срок от влизането в сила на този закон.</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49. Първоинстанционн</w:t>
      </w:r>
      <w:r>
        <w:rPr>
          <w:rFonts w:ascii="Times New Roman" w:hAnsi="Times New Roman" w:cs="Times New Roman"/>
          <w:sz w:val="24"/>
          <w:szCs w:val="24"/>
          <w:lang w:val="x-none"/>
        </w:rPr>
        <w:t>ите наказателни дела пред Специализирания наказателен съд, по които до влизането в сила на този закон не е проведено разпоредително заседание, се изпращат по подсъдност на съответните съдилища в 7-дневен срок от влизането в сила на този закон.</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50. (1) С </w:t>
      </w:r>
      <w:r>
        <w:rPr>
          <w:rFonts w:ascii="Times New Roman" w:hAnsi="Times New Roman" w:cs="Times New Roman"/>
          <w:sz w:val="24"/>
          <w:szCs w:val="24"/>
          <w:lang w:val="x-none"/>
        </w:rPr>
        <w:t>влизането в сила на този закон първоинстанционните наказателни дела пред Специализирания наказателен съд, по които е проведено разпоредително заседание, стават подсъдни на Софийския градски съд и разглеждането им продължава от съдебния състав, провел засед</w:t>
      </w:r>
      <w:r>
        <w:rPr>
          <w:rFonts w:ascii="Times New Roman" w:hAnsi="Times New Roman" w:cs="Times New Roman"/>
          <w:sz w:val="24"/>
          <w:szCs w:val="24"/>
          <w:lang w:val="x-none"/>
        </w:rPr>
        <w:t>анието.</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Съдиите от съдебните състави, които не са преназначени в Софийския градски съд, се командироват за участие в разглеждането на делата до приключването на производствата по тях.</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Съдиите от съдебния състав, разгледали първоинстанционните нак</w:t>
      </w:r>
      <w:r>
        <w:rPr>
          <w:rFonts w:ascii="Times New Roman" w:hAnsi="Times New Roman" w:cs="Times New Roman"/>
          <w:sz w:val="24"/>
          <w:szCs w:val="24"/>
          <w:lang w:val="x-none"/>
        </w:rPr>
        <w:t>азателни дела, по които е постановена присъда, когато не са преназначени в Софийския градски съд, се командироват за обявяване на мотивите към присъдата.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случаите по ал. 2 и 3 чл. 227, ал. 1 не се прилага.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51. Неприключилите до влизането в сила на</w:t>
      </w:r>
      <w:r>
        <w:rPr>
          <w:rFonts w:ascii="Times New Roman" w:hAnsi="Times New Roman" w:cs="Times New Roman"/>
          <w:sz w:val="24"/>
          <w:szCs w:val="24"/>
          <w:lang w:val="x-none"/>
        </w:rPr>
        <w:t xml:space="preserve"> този закон производства пред Апелативния специализиран наказателен съд, по които не е проведено разпоредително заседание, се изпращат по подсъдност на съответните апелативни съдилища в 7-дневен срок от влизането в сила на този закон.</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52. (1) Неприключил</w:t>
      </w:r>
      <w:r>
        <w:rPr>
          <w:rFonts w:ascii="Times New Roman" w:hAnsi="Times New Roman" w:cs="Times New Roman"/>
          <w:sz w:val="24"/>
          <w:szCs w:val="24"/>
          <w:lang w:val="x-none"/>
        </w:rPr>
        <w:t>ите до влизането в сила на този закон производства пред Апелативния специализиран наказателен съд, по които е проведено разпоредително заседание, стават подсъдни на Софийския апелативен съд и разглеждането им продължава от съдебния състав, провел заседание</w:t>
      </w:r>
      <w:r>
        <w:rPr>
          <w:rFonts w:ascii="Times New Roman" w:hAnsi="Times New Roman" w:cs="Times New Roman"/>
          <w:sz w:val="24"/>
          <w:szCs w:val="24"/>
          <w:lang w:val="x-none"/>
        </w:rPr>
        <w:t>то.</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Съдиите от съдебните състави, които не са преназначени в Софийския апелативен съд, се командироват за участие в разглеждането на делата до приключване на производствата по тях. В тези случаи чл. 227, ал. 1 не се прилага.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53. Съдиите от съдебния </w:t>
      </w:r>
      <w:r>
        <w:rPr>
          <w:rFonts w:ascii="Times New Roman" w:hAnsi="Times New Roman" w:cs="Times New Roman"/>
          <w:sz w:val="24"/>
          <w:szCs w:val="24"/>
          <w:lang w:val="x-none"/>
        </w:rPr>
        <w:t>състав, разгледали въззивните дела, по които е постановена присъда или са обявени за решаване, които не са преназначени в Софийския апелативен съд, се командироват за обявяването на мотивите към присъдата или за произнасяне и обявяване на решението по дело</w:t>
      </w:r>
      <w:r>
        <w:rPr>
          <w:rFonts w:ascii="Times New Roman" w:hAnsi="Times New Roman" w:cs="Times New Roman"/>
          <w:sz w:val="24"/>
          <w:szCs w:val="24"/>
          <w:lang w:val="x-none"/>
        </w:rPr>
        <w:t>то. В този случай чл. 227, ал. 1 не се прилага.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54. С влизането в сила на този закон се прекратява мандатът на съдебните заседатели, избрани за участие в производствата пред Специализирания наказателен съд, с изключение на съдебните заседатели, участващи</w:t>
      </w:r>
      <w:r>
        <w:rPr>
          <w:rFonts w:ascii="Times New Roman" w:hAnsi="Times New Roman" w:cs="Times New Roman"/>
          <w:sz w:val="24"/>
          <w:szCs w:val="24"/>
          <w:lang w:val="x-none"/>
        </w:rPr>
        <w:t xml:space="preserve"> в производства, по които е проведено разпоредително заседание. Мандатът им по тези производства продължава като съдебни заседатели в Софийския градски съд и се прекратява от датата на обявяване на мотивите към присъдата или от датата на прекратяване на на</w:t>
      </w:r>
      <w:r>
        <w:rPr>
          <w:rFonts w:ascii="Times New Roman" w:hAnsi="Times New Roman" w:cs="Times New Roman"/>
          <w:sz w:val="24"/>
          <w:szCs w:val="24"/>
          <w:lang w:val="x-none"/>
        </w:rPr>
        <w:t>казателното или съдебното производство.</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55. Административните ръководители на закриваните и на приемащите органи на съдебната власт създават организация за предаването и приемането на неприключилите и на приключилите дела, преписки и архива.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56. Трудов</w:t>
      </w:r>
      <w:r>
        <w:rPr>
          <w:rFonts w:ascii="Times New Roman" w:hAnsi="Times New Roman" w:cs="Times New Roman"/>
          <w:sz w:val="24"/>
          <w:szCs w:val="24"/>
          <w:lang w:val="x-none"/>
        </w:rPr>
        <w:t>ите правоотношения на служителите от Специализирания наказателен съд, Апелативния специализиран наказателен съд, Специализираната прокуратура и Апелативната специализирана прокуратура се уреждат при условията и по реда на чл. 123 от Кодекса на труда и в съ</w:t>
      </w:r>
      <w:r>
        <w:rPr>
          <w:rFonts w:ascii="Times New Roman" w:hAnsi="Times New Roman" w:cs="Times New Roman"/>
          <w:sz w:val="24"/>
          <w:szCs w:val="24"/>
          <w:lang w:val="x-none"/>
        </w:rPr>
        <w:t>ответствие с чл. 341, ал. 2 и чл. 343, ал. 2 от Закона за съдебната власт, като § 59 не се прилага.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57. (В сила от 26.04.2022 г. - ДВ, бр. 32 от 2022 г.) Започналите, но неприключили към датата на обнародването на този закон конкурси за назначаване в орг</w:t>
      </w:r>
      <w:r>
        <w:rPr>
          <w:rFonts w:ascii="Times New Roman" w:hAnsi="Times New Roman" w:cs="Times New Roman"/>
          <w:sz w:val="24"/>
          <w:szCs w:val="24"/>
          <w:lang w:val="x-none"/>
        </w:rPr>
        <w:t>аните на съдебната власт, които се закриват, се прекратяват.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58. (В сила от 26.04.2022 г. - ДВ, бр. 32 от 2022 г.) Започналите, но неприключили към датата на обнародването на този закон атестационни процедури във връзка с обявени конкурси за назначаване </w:t>
      </w:r>
      <w:r>
        <w:rPr>
          <w:rFonts w:ascii="Times New Roman" w:hAnsi="Times New Roman" w:cs="Times New Roman"/>
          <w:sz w:val="24"/>
          <w:szCs w:val="24"/>
          <w:lang w:val="x-none"/>
        </w:rPr>
        <w:t>в органите на съдебната власт, които се закриват, се прекратяват, освен ако атестацията не се отнася за други конкурсни и изборни процедури.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59. (1) Софийският градски съд е правоприемник на активите, пасивите, правата и задълженията на Специализирания н</w:t>
      </w:r>
      <w:r>
        <w:rPr>
          <w:rFonts w:ascii="Times New Roman" w:hAnsi="Times New Roman" w:cs="Times New Roman"/>
          <w:sz w:val="24"/>
          <w:szCs w:val="24"/>
          <w:lang w:val="x-none"/>
        </w:rPr>
        <w:t>аказателен съд.</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Софийският апелативен съд е правоприемник на активите, пасивите, правата и задълженията на Апелативния специализиран наказателен съд.</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 67. Законът вли</w:t>
      </w:r>
      <w:r>
        <w:rPr>
          <w:rFonts w:ascii="Times New Roman" w:hAnsi="Times New Roman" w:cs="Times New Roman"/>
          <w:sz w:val="24"/>
          <w:szCs w:val="24"/>
          <w:lang w:val="x-none"/>
        </w:rPr>
        <w:t>за в сила три месеца след обнародването му в "Държавен вестник", с изключение на § 1, 2, 5, 6, 18, 28, 32, 34, 44, 45, 57 и 58, които влизат в сила от деня на обнародването.</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съдебна</w:t>
      </w:r>
      <w:r>
        <w:rPr>
          <w:rFonts w:ascii="Times New Roman" w:hAnsi="Times New Roman" w:cs="Times New Roman"/>
          <w:sz w:val="24"/>
          <w:szCs w:val="24"/>
          <w:lang w:val="x-none"/>
        </w:rPr>
        <w:t>та власт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62 от 2022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 7. (1) В срок до един месец от влизането в сила на този закон по предложение на европейския делегиран прокурор по чл. 139а, ал. 1 прокурорск</w:t>
      </w:r>
      <w:r>
        <w:rPr>
          <w:rFonts w:ascii="Times New Roman" w:hAnsi="Times New Roman" w:cs="Times New Roman"/>
          <w:sz w:val="24"/>
          <w:szCs w:val="24"/>
          <w:lang w:val="x-none"/>
        </w:rPr>
        <w:t>ата колегия на Висшия съдебен съвет обособява длъжности за съдебните служители в администрацията по чл. 136, ал. 10, като извършва съответните промени в Класификатора на длъжностите в администрацията на Прокуратурата на Република България.</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срока по </w:t>
      </w:r>
      <w:r>
        <w:rPr>
          <w:rFonts w:ascii="Times New Roman" w:hAnsi="Times New Roman" w:cs="Times New Roman"/>
          <w:sz w:val="24"/>
          <w:szCs w:val="24"/>
          <w:lang w:val="x-none"/>
        </w:rPr>
        <w:t>ал. 1 по предложение на европейския делегиран прокурор по чл. 139а, ал. 1 прокурорската колегия на Висшия съдебен съвет определя броя на служителите в администрацията по чл. 136, ал. 10.</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8. Министерският съвет предоставя на Висшия съдебен съвет сграда за</w:t>
      </w:r>
      <w:r>
        <w:rPr>
          <w:rFonts w:ascii="Times New Roman" w:hAnsi="Times New Roman" w:cs="Times New Roman"/>
          <w:sz w:val="24"/>
          <w:szCs w:val="24"/>
          <w:lang w:val="x-none"/>
        </w:rPr>
        <w:t xml:space="preserve"> осигуряване дейността на европейските делегирани прокурори.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Гражданския процесуален ко</w:t>
      </w:r>
      <w:r>
        <w:rPr>
          <w:rFonts w:ascii="Times New Roman" w:hAnsi="Times New Roman" w:cs="Times New Roman"/>
          <w:sz w:val="24"/>
          <w:szCs w:val="24"/>
          <w:lang w:val="x-none"/>
        </w:rPr>
        <w:t>декс</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11 от 2023 г., в сила от 1.07.2024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20. Висшият съдебен съвет и министърът на правосъдието привеждат в съответствие с този закон приетите, съответно издадените от тях подзаконови нормативни актове в 6-месечен срок от обнародването на за</w:t>
      </w:r>
      <w:r>
        <w:rPr>
          <w:rFonts w:ascii="Times New Roman" w:hAnsi="Times New Roman" w:cs="Times New Roman"/>
          <w:sz w:val="24"/>
          <w:szCs w:val="24"/>
          <w:lang w:val="x-none"/>
        </w:rPr>
        <w:t>кона в "Държавен вестник".</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 24. По дела, образувани до влизането в сила на закона, се прилагат досегашните правила.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медиацията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11 от 2023 г., в сила от 1.07.2024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 10. Висшият съдебен съвет приема наредбите по чл. 25 от Закона за медиацията и по чл. 84а, ал. 4 от Закона за съдебната власт в срок до три месеца от обнародването на закона в "Държавен вес</w:t>
      </w:r>
      <w:r>
        <w:rPr>
          <w:rFonts w:ascii="Times New Roman" w:hAnsi="Times New Roman" w:cs="Times New Roman"/>
          <w:sz w:val="24"/>
          <w:szCs w:val="24"/>
          <w:lang w:val="x-none"/>
        </w:rPr>
        <w:t>тник".</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11. Параграф 6 се прилага за дела, образувани след влизането в сила на закона.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w:t>
      </w:r>
      <w:r>
        <w:rPr>
          <w:rFonts w:ascii="Times New Roman" w:hAnsi="Times New Roman" w:cs="Times New Roman"/>
          <w:sz w:val="24"/>
          <w:szCs w:val="24"/>
          <w:lang w:val="x-none"/>
        </w:rPr>
        <w:t xml:space="preserve"> Наказателно-процесуалния кодекс</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48 от 2023 г., изм. и доп., бр. 69 от 2023 г., бр. 86 от 2023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31. (1) Неприключените до 1 септември 2023 г. наказателни производства по дела за престъпления, извършени от непълнолетни, се довършват по досега</w:t>
      </w:r>
      <w:r>
        <w:rPr>
          <w:rFonts w:ascii="Times New Roman" w:hAnsi="Times New Roman" w:cs="Times New Roman"/>
          <w:sz w:val="24"/>
          <w:szCs w:val="24"/>
          <w:lang w:val="x-none"/>
        </w:rPr>
        <w:t>шния ред.</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Неприключените производства по чл. 30, ал. 2, т. 2 и 6 от Закона за съдебната власт се довършват при условията и по реда на този закон.</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39. (1) (П</w:t>
      </w:r>
      <w:r>
        <w:rPr>
          <w:rFonts w:ascii="Times New Roman" w:hAnsi="Times New Roman" w:cs="Times New Roman"/>
          <w:sz w:val="24"/>
          <w:szCs w:val="24"/>
          <w:lang w:val="x-none"/>
        </w:rPr>
        <w:t xml:space="preserve">редишен текст на § 39 – ДВ, бр. 69 от 2023 г.) В срок до 6 месеца от влизането в сила на този закон Висшият съдебен съвет изпраща за съгласуване всички действащи системи по реда на чл. 360б, ал. 3, т. 2 от Закона за съдебната власт.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(2) (Нова – ДВ, бр. 69</w:t>
      </w:r>
      <w:r>
        <w:rPr>
          <w:rFonts w:ascii="Times New Roman" w:hAnsi="Times New Roman" w:cs="Times New Roman"/>
          <w:sz w:val="24"/>
          <w:szCs w:val="24"/>
          <w:lang w:val="x-none"/>
        </w:rPr>
        <w:t xml:space="preserve"> от 2023 г., изм. и доп., бр. 86 от 2023 г.) В срок до 6 месеца от влизането в сила на този закон министърът на правосъдието съгласувано с министъра на електронното управление издава наредбата по чл. 360б, ал. 6 от Закона за съдебната власт. Висшият съдебе</w:t>
      </w:r>
      <w:r>
        <w:rPr>
          <w:rFonts w:ascii="Times New Roman" w:hAnsi="Times New Roman" w:cs="Times New Roman"/>
          <w:sz w:val="24"/>
          <w:szCs w:val="24"/>
          <w:lang w:val="x-none"/>
        </w:rPr>
        <w:t>н съвет изгражда и въвежда в експлоатация система за случайно разпределение, съгласно наредбата по чл. 360б, ал. 6 от Закона за съдебната власт, в срок до 6 месеца от влизането й в сила. Действащите системи за случайно разпределение по чл. 9 и чл. 112, ал.</w:t>
      </w:r>
      <w:r>
        <w:rPr>
          <w:rFonts w:ascii="Times New Roman" w:hAnsi="Times New Roman" w:cs="Times New Roman"/>
          <w:sz w:val="24"/>
          <w:szCs w:val="24"/>
          <w:lang w:val="x-none"/>
        </w:rPr>
        <w:t xml:space="preserve"> 6 от Закона за съдебната власт се прилагат до въвеждане на новата система по предходното изречение.</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40. (1) (Предишен текст на § 40, доп. – ДВ, бр. 69 от 2023 г.) В 14-дневен срок от влизането в сила на този закон общото събрание на наказателната колеги</w:t>
      </w:r>
      <w:r>
        <w:rPr>
          <w:rFonts w:ascii="Times New Roman" w:hAnsi="Times New Roman" w:cs="Times New Roman"/>
          <w:sz w:val="24"/>
          <w:szCs w:val="24"/>
          <w:lang w:val="x-none"/>
        </w:rPr>
        <w:t>я на Върховния касационен съд одобрява списък по чл. 112, ал. 6 от Закона за съдебната власт. Списъкът се актуализира при постъпило волеизявление за включване в него или при оттегляне на изразеното писмено съгласие и след одобрение по реда на този параграф</w:t>
      </w: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69 от 2023 г., изм., бр. 86 от 2023 г.) Изборът по чл. 173а от Закона за съдебната власт се осъществява публично чрез система за електронен случаен избор.</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41. (Отм. – ДВ, бр. 69 от 2023 г.).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допълнение на Закона за съдебната власт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69 от 2023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 (1) Всички висящи и неприключили с акт за встъпване процедури по избор на членове н</w:t>
      </w:r>
      <w:r>
        <w:rPr>
          <w:rFonts w:ascii="Times New Roman" w:hAnsi="Times New Roman" w:cs="Times New Roman"/>
          <w:sz w:val="24"/>
          <w:szCs w:val="24"/>
          <w:lang w:val="x-none"/>
        </w:rPr>
        <w:t>а Висшия съдебен съвет се прекратяват.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 от 6 месеца от влизането в сила на този закон Народното събрание и органите на съдебната власт започват процедура за нов избор на членове на Висшия съдебен съвет. Назначените по реда на чл. 30, ал. 5, т. 2</w:t>
      </w:r>
      <w:r>
        <w:rPr>
          <w:rFonts w:ascii="Times New Roman" w:hAnsi="Times New Roman" w:cs="Times New Roman"/>
          <w:sz w:val="24"/>
          <w:szCs w:val="24"/>
          <w:lang w:val="x-none"/>
        </w:rPr>
        <w:t>1 и 22 съдии за прокурор за разследване на престъпления, извършени от главния прокурор, участват в общото събрание на прокурорите по чл. 29а, ал. 2.</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 изме</w:t>
      </w:r>
      <w:r>
        <w:rPr>
          <w:rFonts w:ascii="Times New Roman" w:hAnsi="Times New Roman" w:cs="Times New Roman"/>
          <w:sz w:val="24"/>
          <w:szCs w:val="24"/>
          <w:lang w:val="x-none"/>
        </w:rPr>
        <w:t xml:space="preserve">нение и допълнение на Закона за съдебната власт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(ДВ, бр. 84 от 2023 г.)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Допълнителна разпоредба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 Навсякъде в закона думите "Кодекса за етично поведение на бъл</w:t>
      </w:r>
      <w:r>
        <w:rPr>
          <w:rFonts w:ascii="Times New Roman" w:hAnsi="Times New Roman" w:cs="Times New Roman"/>
          <w:sz w:val="24"/>
          <w:szCs w:val="24"/>
          <w:lang w:val="x-none"/>
        </w:rPr>
        <w:t>гарските магистрати" се заменят с "Кодекса за етично поведение на българските съдии, съответно Кодекса за етично поведение на българските прокурори и следователи".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5. До приемането и одобряването на Кодекса за етично по</w:t>
      </w:r>
      <w:r>
        <w:rPr>
          <w:rFonts w:ascii="Times New Roman" w:hAnsi="Times New Roman" w:cs="Times New Roman"/>
          <w:sz w:val="24"/>
          <w:szCs w:val="24"/>
          <w:lang w:val="x-none"/>
        </w:rPr>
        <w:t>ведение на българските съдии, съответно на Кодекса за етично поведение на българските прокурори и следователи, се прилага Кодексът за етично поведение на българските магистрати.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6. (1) В едномесечен срок от влизането в сила на закона съдийската колегия н</w:t>
      </w:r>
      <w:r>
        <w:rPr>
          <w:rFonts w:ascii="Times New Roman" w:hAnsi="Times New Roman" w:cs="Times New Roman"/>
          <w:sz w:val="24"/>
          <w:szCs w:val="24"/>
          <w:lang w:val="x-none"/>
        </w:rPr>
        <w:t>а Висшия съдебен съвет приема Кодекс за етично поведение на българските съдии, а прокурорската колегия на Висшия съдебен съвет приема Кодекс за етично поведение на българските прокурори и следователи. Съответните колегии внасят кодексите за одобрение от пл</w:t>
      </w:r>
      <w:r>
        <w:rPr>
          <w:rFonts w:ascii="Times New Roman" w:hAnsi="Times New Roman" w:cs="Times New Roman"/>
          <w:sz w:val="24"/>
          <w:szCs w:val="24"/>
          <w:lang w:val="x-none"/>
        </w:rPr>
        <w:t>енума на Висшия съдебен съвет.</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В 14-дневен срок от получаването на предложенията по ал. 1 пленумът на Висшия съдебен съвет приема решения по чл. 30, ал. 2, т. 23.</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противодействие на корупцията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w:t>
      </w:r>
      <w:r>
        <w:rPr>
          <w:rFonts w:ascii="Times New Roman" w:hAnsi="Times New Roman" w:cs="Times New Roman"/>
          <w:sz w:val="24"/>
          <w:szCs w:val="24"/>
          <w:lang w:val="x-none"/>
        </w:rPr>
        <w:t>. 84 от 2023 г., в сила от 6.10.2023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75. В Закона за съдебната власт (обн., ДВ, бр. 64 от 2007 г.; изм., бр. 69 и 109 от 2008 г., бр. 25, 33, 42, 102 и 103 о</w:t>
      </w:r>
      <w:r>
        <w:rPr>
          <w:rFonts w:ascii="Times New Roman" w:hAnsi="Times New Roman" w:cs="Times New Roman"/>
          <w:sz w:val="24"/>
          <w:szCs w:val="24"/>
          <w:lang w:val="x-none"/>
        </w:rPr>
        <w:t xml:space="preserve">т 2009 г., бр. 59 от 2010 г., бр. 1, 23, 32, 45, 81 и 82 от 2011 г.; Решение № 10 на Конституционния съд от 2011 г. – бр. 93 от 2011 г.; изм., бр. 20, 50 и 81 от 2012 г., бр. 15, 17, 30, 52, 66, 70 и 71 от 2013 г., бр. 19, 21, 53, 98 и 107 от 2014 г., бр. </w:t>
      </w:r>
      <w:r>
        <w:rPr>
          <w:rFonts w:ascii="Times New Roman" w:hAnsi="Times New Roman" w:cs="Times New Roman"/>
          <w:sz w:val="24"/>
          <w:szCs w:val="24"/>
          <w:lang w:val="x-none"/>
        </w:rPr>
        <w:t>14 от 2015 г., бр. 28, 39, 50, 62 и 76 от 2016 г., бр. 13 от 2017 г.; Решение № 1 на Конституционния съд от 2017 г. – бр. 14 от 2017 г.; изм., бр. 63, 65, 85, 90 и 103 от 2017 г., бр. 7, 15, 49 и 77 от 2018 г., бр. 17 от 2019 г.; Решение № 2 на Конституцио</w:t>
      </w:r>
      <w:r>
        <w:rPr>
          <w:rFonts w:ascii="Times New Roman" w:hAnsi="Times New Roman" w:cs="Times New Roman"/>
          <w:sz w:val="24"/>
          <w:szCs w:val="24"/>
          <w:lang w:val="x-none"/>
        </w:rPr>
        <w:t>нния съд от 2019 г. – бр. 19 от 2019 г.; изм., бр. 29, 64 и 83 от 2019 г., бр. 11, 86, 103, 109 и 110 от 2020 г., бр. 16 от 2021 г.; Решение № 7 на Конституционния съд от 2021 г. – бр. 41 от 2021 г.; Решение № 6 на Конституционния съд от 2021 г. – бр. 43 о</w:t>
      </w:r>
      <w:r>
        <w:rPr>
          <w:rFonts w:ascii="Times New Roman" w:hAnsi="Times New Roman" w:cs="Times New Roman"/>
          <w:sz w:val="24"/>
          <w:szCs w:val="24"/>
          <w:lang w:val="x-none"/>
        </w:rPr>
        <w:t>т 2021 г.; изм., бр. 80 от 2021 г., бр. 15, 24 и 32 от 2022 г.; Решение № 7 на Конституционния съд от 2021 г. – бр. 56 от 2022 г.; изм., бр. 62 от 2022 г. и бр. 11, 48, 66 и 69 от 2023 г.) се правят следните изменения:</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3. Навсякъде в закона думите "чл. 52 от Закона за противодействие на корупцията и за отнемане на незаконно придобитото имущество" се заменят с "чл. 70 от Закона за противодействие на корупцията".</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 xml:space="preserve">........................................................................................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79. Законът влиза в сила от деня на обнародването му в "Държавен вестник" с изключение на § 9, който влиза в сила от 1 март 2024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w:t>
      </w:r>
      <w:r>
        <w:rPr>
          <w:rFonts w:ascii="Times New Roman" w:hAnsi="Times New Roman" w:cs="Times New Roman"/>
          <w:sz w:val="24"/>
          <w:szCs w:val="24"/>
          <w:lang w:val="x-none"/>
        </w:rPr>
        <w:t>БИ</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съдебната власт </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86 от 2023 г.)</w:t>
      </w:r>
    </w:p>
    <w:p w:rsidR="00000000"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5. Разпоредбите относно реда за назначаване на прокурор във Върховната касационна прокуратура, който да изпълнява функциите на прокурор за разследване на прест</w:t>
      </w:r>
      <w:r>
        <w:rPr>
          <w:rFonts w:ascii="Times New Roman" w:hAnsi="Times New Roman" w:cs="Times New Roman"/>
          <w:sz w:val="24"/>
          <w:szCs w:val="24"/>
          <w:lang w:val="x-none"/>
        </w:rPr>
        <w:t>ъпления, извършени от главния прокурор, се прилагат и в случаите на чл. 411з от Наказателно-процесуалния кодекс за назначаване на прокурор във Върховната касационна прокуратура, който да изпълнява функциите на прокурор за разследване на престъпления, извър</w:t>
      </w:r>
      <w:r>
        <w:rPr>
          <w:rFonts w:ascii="Times New Roman" w:hAnsi="Times New Roman" w:cs="Times New Roman"/>
          <w:sz w:val="24"/>
          <w:szCs w:val="24"/>
          <w:lang w:val="x-none"/>
        </w:rPr>
        <w:t>шени от заместник на главния прокурор. Извършените действия до този момент запазват своето действие.</w:t>
      </w:r>
    </w:p>
    <w:p w:rsidR="007C5779" w:rsidRDefault="007C5779">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sectPr w:rsidR="007C5779">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CE5"/>
    <w:rsid w:val="00096CE5"/>
    <w:rsid w:val="007C577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186</Pages>
  <Words>88523</Words>
  <Characters>504586</Characters>
  <Application>Microsoft Office Word</Application>
  <DocSecurity>0</DocSecurity>
  <Lines>4204</Lines>
  <Paragraphs>1183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591926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2024-03-18T07:07:00Z</dcterms:created>
  <dcterms:modified xsi:type="dcterms:W3CDTF">2024-03-18T07:07:00Z</dcterms:modified>
</cp:coreProperties>
</file>